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5A" w:rsidRDefault="008E105A" w:rsidP="008E105A">
      <w:pPr>
        <w:pStyle w:val="SemEspaamento1"/>
        <w:jc w:val="center"/>
      </w:pPr>
      <w:r>
        <w:rPr>
          <w:noProof/>
          <w:lang w:eastAsia="pt-BR"/>
        </w:rPr>
        <w:drawing>
          <wp:inline distT="0" distB="0" distL="0" distR="0">
            <wp:extent cx="6076950" cy="1781175"/>
            <wp:effectExtent l="0" t="0" r="0" b="9525"/>
            <wp:docPr id="1" name="Imagem 1" descr="Cabeçalho ficha de inscr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ficha de inscriç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5A" w:rsidRDefault="008E105A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BFBFBF"/>
        <w:tblLook w:val="00A0" w:firstRow="1" w:lastRow="0" w:firstColumn="1" w:lastColumn="0" w:noHBand="0" w:noVBand="0"/>
      </w:tblPr>
      <w:tblGrid>
        <w:gridCol w:w="9537"/>
      </w:tblGrid>
      <w:tr w:rsidR="008E105A" w:rsidTr="008E105A">
        <w:trPr>
          <w:trHeight w:val="315"/>
          <w:jc w:val="center"/>
        </w:trPr>
        <w:tc>
          <w:tcPr>
            <w:tcW w:w="9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  <w:hideMark/>
          </w:tcPr>
          <w:p w:rsidR="008E105A" w:rsidRDefault="003D0AD1">
            <w:pPr>
              <w:pStyle w:val="SemEspaamento1"/>
              <w:tabs>
                <w:tab w:val="center" w:pos="4660"/>
                <w:tab w:val="left" w:pos="5669"/>
              </w:tabs>
              <w:jc w:val="center"/>
              <w:rPr>
                <w:rFonts w:ascii="Arial Narrow" w:hAnsi="Arial Narrow" w:cs="Candar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ndara"/>
                <w:b/>
                <w:bCs/>
                <w:sz w:val="20"/>
                <w:szCs w:val="20"/>
              </w:rPr>
              <w:t>TERMO DE RESPONSABILIDADE PARA MENORES DE 18 ANOS</w:t>
            </w:r>
          </w:p>
        </w:tc>
      </w:tr>
    </w:tbl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  <w:r>
        <w:rPr>
          <w:rFonts w:ascii="Arial Narrow" w:hAnsi="Arial Narrow" w:cs="Candara"/>
          <w:sz w:val="20"/>
          <w:szCs w:val="24"/>
        </w:rPr>
        <w:t>Eu</w:t>
      </w:r>
      <w:proofErr w:type="gramStart"/>
      <w:r>
        <w:rPr>
          <w:rFonts w:ascii="Arial Narrow" w:hAnsi="Arial Narrow" w:cs="Candara"/>
          <w:sz w:val="20"/>
          <w:szCs w:val="24"/>
        </w:rPr>
        <w:t>,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0"/>
      <w:r>
        <w:rPr>
          <w:rFonts w:ascii="Arial Narrow" w:hAnsi="Arial Narrow" w:cs="Candara"/>
          <w:sz w:val="20"/>
          <w:szCs w:val="24"/>
        </w:rPr>
        <w:t>,</w:t>
      </w:r>
      <w:proofErr w:type="gramEnd"/>
      <w:r>
        <w:rPr>
          <w:rFonts w:ascii="Arial Narrow" w:hAnsi="Arial Narrow" w:cs="Candara"/>
          <w:sz w:val="20"/>
          <w:szCs w:val="24"/>
        </w:rPr>
        <w:t xml:space="preserve"> residente em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1"/>
      <w:r>
        <w:rPr>
          <w:rFonts w:ascii="Arial Narrow" w:hAnsi="Arial Narrow" w:cs="Candara"/>
          <w:sz w:val="20"/>
          <w:szCs w:val="24"/>
        </w:rPr>
        <w:t xml:space="preserve">, portador(a) da cédula de identidade nº.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2"/>
      <w:r>
        <w:rPr>
          <w:rFonts w:ascii="Arial Narrow" w:hAnsi="Arial Narrow" w:cs="Candara"/>
          <w:sz w:val="20"/>
          <w:szCs w:val="24"/>
        </w:rPr>
        <w:t>, declaro para os devidos efeitos legais que autorizo, na qualidade de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3"/>
      <w:r w:rsidR="00433B1D"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t>(pai, mãe, tutor legal), o(a) menor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4"/>
      <w:r>
        <w:rPr>
          <w:rFonts w:ascii="Arial Narrow" w:hAnsi="Arial Narrow" w:cs="Candara"/>
          <w:sz w:val="20"/>
          <w:szCs w:val="24"/>
        </w:rPr>
        <w:t>, portador da cédula de identidade nº.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5"/>
      <w:r>
        <w:rPr>
          <w:rFonts w:ascii="Arial Narrow" w:hAnsi="Arial Narrow" w:cs="Candara"/>
          <w:sz w:val="20"/>
          <w:szCs w:val="24"/>
        </w:rPr>
        <w:t xml:space="preserve">, a participar do Concurso Fotográfico – </w:t>
      </w:r>
      <w:r>
        <w:rPr>
          <w:rFonts w:ascii="Arial Narrow" w:hAnsi="Arial Narrow" w:cs="Candara"/>
          <w:i/>
          <w:sz w:val="20"/>
          <w:szCs w:val="24"/>
        </w:rPr>
        <w:t xml:space="preserve">Água Doce sob um novo foco – </w:t>
      </w:r>
      <w:r>
        <w:rPr>
          <w:rFonts w:ascii="Arial Narrow" w:hAnsi="Arial Narrow" w:cs="Candara"/>
          <w:sz w:val="20"/>
          <w:szCs w:val="24"/>
        </w:rPr>
        <w:t>Edição Especial Comemorativa 60 Anos.</w:t>
      </w: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Pr="003D0AD1" w:rsidRDefault="00433B1D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20"/>
          <w:szCs w:val="24"/>
        </w:rPr>
      </w:pP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6"/>
      <w:r w:rsidR="003D0AD1">
        <w:rPr>
          <w:rFonts w:ascii="Arial Narrow" w:hAnsi="Arial Narrow" w:cs="Candara"/>
          <w:sz w:val="20"/>
          <w:szCs w:val="24"/>
        </w:rPr>
        <w:t>,</w:t>
      </w:r>
      <w:r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7"/>
      <w:r>
        <w:rPr>
          <w:rFonts w:ascii="Arial Narrow" w:hAnsi="Arial Narrow" w:cs="Candara"/>
          <w:sz w:val="20"/>
          <w:szCs w:val="24"/>
        </w:rPr>
        <w:t xml:space="preserve"> </w:t>
      </w:r>
      <w:r w:rsidR="003D0AD1">
        <w:rPr>
          <w:rFonts w:ascii="Arial Narrow" w:hAnsi="Arial Narrow" w:cs="Candara"/>
          <w:sz w:val="20"/>
          <w:szCs w:val="24"/>
        </w:rPr>
        <w:t>de</w:t>
      </w:r>
      <w:r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bookmarkStart w:id="9" w:name="_GoBack"/>
      <w:bookmarkEnd w:id="9"/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8"/>
      <w:r>
        <w:rPr>
          <w:rFonts w:ascii="Arial Narrow" w:hAnsi="Arial Narrow" w:cs="Candara"/>
          <w:sz w:val="20"/>
          <w:szCs w:val="24"/>
        </w:rPr>
        <w:t xml:space="preserve"> </w:t>
      </w:r>
      <w:r w:rsidR="003D0AD1">
        <w:rPr>
          <w:rFonts w:ascii="Arial Narrow" w:hAnsi="Arial Narrow" w:cs="Candara"/>
          <w:sz w:val="20"/>
          <w:szCs w:val="24"/>
        </w:rPr>
        <w:t>de 2018</w:t>
      </w:r>
    </w:p>
    <w:p w:rsidR="00961D17" w:rsidRDefault="00961D17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3D0AD1" w:rsidRDefault="003D0AD1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3D0AD1" w:rsidRDefault="003D0AD1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rPr>
          <w:rFonts w:ascii="Arial Narrow" w:hAnsi="Arial Narrow" w:cs="Candara"/>
          <w:sz w:val="14"/>
          <w:szCs w:val="14"/>
        </w:rPr>
      </w:pPr>
    </w:p>
    <w:p w:rsidR="008E105A" w:rsidRPr="003D0AD1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iCs/>
          <w:sz w:val="20"/>
          <w:szCs w:val="14"/>
        </w:rPr>
      </w:pPr>
      <w:r w:rsidRPr="003D0AD1">
        <w:rPr>
          <w:rFonts w:ascii="Arial Narrow" w:hAnsi="Arial Narrow" w:cs="Candara"/>
          <w:iCs/>
          <w:sz w:val="20"/>
          <w:szCs w:val="14"/>
        </w:rPr>
        <w:t>Assinatura do autor ou representante legal</w:t>
      </w: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 xml:space="preserve">Entregar preenchida juntamente com a(s) fotografia(s) no Departamento de Turismo (anexo à Prefeitura Municipal de Água Doce) </w:t>
      </w: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proofErr w:type="gramStart"/>
      <w:r>
        <w:rPr>
          <w:rFonts w:ascii="Arial Narrow" w:hAnsi="Arial Narrow" w:cs="Candara"/>
          <w:sz w:val="16"/>
          <w:szCs w:val="14"/>
        </w:rPr>
        <w:t>ou</w:t>
      </w:r>
      <w:proofErr w:type="gramEnd"/>
      <w:r>
        <w:rPr>
          <w:rFonts w:ascii="Arial Narrow" w:hAnsi="Arial Narrow" w:cs="Candara"/>
          <w:sz w:val="16"/>
          <w:szCs w:val="14"/>
        </w:rPr>
        <w:t xml:space="preserve"> via Correios no endereço:</w:t>
      </w: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b/>
          <w:bCs/>
          <w:sz w:val="16"/>
          <w:szCs w:val="14"/>
        </w:rPr>
      </w:pPr>
      <w:r>
        <w:rPr>
          <w:rFonts w:ascii="Arial Narrow" w:hAnsi="Arial Narrow" w:cs="Candara"/>
          <w:b/>
          <w:bCs/>
          <w:sz w:val="16"/>
          <w:szCs w:val="14"/>
        </w:rPr>
        <w:t xml:space="preserve">Concurso Fotográfico – </w:t>
      </w:r>
      <w:r>
        <w:rPr>
          <w:rFonts w:ascii="Arial Narrow" w:hAnsi="Arial Narrow" w:cs="Candara"/>
          <w:b/>
          <w:bCs/>
          <w:i/>
          <w:sz w:val="16"/>
          <w:szCs w:val="14"/>
        </w:rPr>
        <w:t xml:space="preserve">Água Doce sob um novo foco - </w:t>
      </w:r>
      <w:r>
        <w:rPr>
          <w:rFonts w:ascii="Arial Narrow" w:hAnsi="Arial Narrow" w:cs="Candara"/>
          <w:b/>
          <w:bCs/>
          <w:iCs/>
          <w:sz w:val="16"/>
          <w:szCs w:val="14"/>
        </w:rPr>
        <w:t>Edição Especial Comemorativa 60 Anos</w:t>
      </w: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>Prefeitura Municipal de Água Doce - Departamento de Turismo</w:t>
      </w: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>Praça João Macagnan, 322 | Centro</w:t>
      </w:r>
    </w:p>
    <w:p w:rsidR="004E71B6" w:rsidRDefault="008E105A" w:rsidP="00961D17">
      <w:pPr>
        <w:pStyle w:val="SemEspaamento1"/>
        <w:jc w:val="center"/>
      </w:pPr>
      <w:r>
        <w:rPr>
          <w:rFonts w:ascii="Arial Narrow" w:hAnsi="Arial Narrow" w:cs="Candara"/>
          <w:sz w:val="16"/>
          <w:szCs w:val="14"/>
        </w:rPr>
        <w:t>Água Doce - SC | CEP: 89654-000</w:t>
      </w:r>
    </w:p>
    <w:sectPr w:rsidR="004E71B6" w:rsidSect="00961D1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V33BpggC/jPPuO5ybB6HChxH8BUyQjBb3vUnmo0R7l5/1xTbs/DUX2xl9hDMHIoaoY/8F6AZQzQF6z2DF5X9A==" w:salt="1IAvt+aSlo/D8yF2CqUi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5A"/>
    <w:rsid w:val="003D0AD1"/>
    <w:rsid w:val="00433B1D"/>
    <w:rsid w:val="004E71B6"/>
    <w:rsid w:val="00775F81"/>
    <w:rsid w:val="008E105A"/>
    <w:rsid w:val="009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D027-E433-493A-A7EE-B16A3D8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5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8E105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B359-C7BF-4419-8B75-453FA6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Cristiano</cp:lastModifiedBy>
  <cp:revision>3</cp:revision>
  <dcterms:created xsi:type="dcterms:W3CDTF">2018-06-05T22:28:00Z</dcterms:created>
  <dcterms:modified xsi:type="dcterms:W3CDTF">2018-06-05T22:32:00Z</dcterms:modified>
</cp:coreProperties>
</file>