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672E" w14:textId="77777777" w:rsidR="002D3FD1" w:rsidRDefault="002D3FD1" w:rsidP="002D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32"/>
        </w:rPr>
      </w:pPr>
      <w:bookmarkStart w:id="0" w:name="_Hlk41032545"/>
      <w:bookmarkStart w:id="1" w:name="_Hlk42518044"/>
      <w:bookmarkStart w:id="2" w:name="_Hlk40704750"/>
      <w:bookmarkStart w:id="3" w:name="_Hlk18677737"/>
      <w:r>
        <w:rPr>
          <w:rFonts w:ascii="Tahoma" w:hAnsi="Tahoma" w:cs="Tahoma"/>
          <w:b/>
          <w:sz w:val="28"/>
          <w:szCs w:val="32"/>
        </w:rPr>
        <w:t>ATO 008: Suspensão de Realização da Prova Objetiva</w:t>
      </w:r>
    </w:p>
    <w:p w14:paraId="2B0B4C8B" w14:textId="77777777" w:rsidR="002D3FD1" w:rsidRDefault="002D3FD1" w:rsidP="002D3FD1">
      <w:pPr>
        <w:jc w:val="center"/>
        <w:rPr>
          <w:rFonts w:ascii="Tahoma" w:hAnsi="Tahoma" w:cs="Tahoma"/>
          <w:b/>
          <w:sz w:val="12"/>
          <w:szCs w:val="12"/>
        </w:rPr>
      </w:pPr>
    </w:p>
    <w:p w14:paraId="6B843B7F" w14:textId="5F225A46" w:rsidR="002D3FD1" w:rsidRDefault="002D3FD1" w:rsidP="002D3FD1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Considerando que a nova data prevista para a prova escrita objetiva, dia </w:t>
      </w:r>
      <w:r w:rsidR="001E2932">
        <w:rPr>
          <w:rFonts w:ascii="Tahoma" w:hAnsi="Tahoma" w:cs="Tahoma"/>
          <w:sz w:val="22"/>
          <w:szCs w:val="22"/>
        </w:rPr>
        <w:t>14</w:t>
      </w:r>
      <w:r>
        <w:rPr>
          <w:rFonts w:ascii="Tahoma" w:hAnsi="Tahoma" w:cs="Tahoma"/>
          <w:sz w:val="22"/>
          <w:szCs w:val="22"/>
        </w:rPr>
        <w:t xml:space="preserve">/06/2020, é diretamente afetada em virtude de prorrogação de medidas sanitárias em nível </w:t>
      </w:r>
      <w:r w:rsidR="001E2932">
        <w:rPr>
          <w:rFonts w:ascii="Tahoma" w:hAnsi="Tahoma" w:cs="Tahoma"/>
          <w:sz w:val="22"/>
          <w:szCs w:val="22"/>
        </w:rPr>
        <w:t>municipal e regional</w:t>
      </w:r>
      <w:r>
        <w:rPr>
          <w:rFonts w:ascii="Tahoma" w:hAnsi="Tahoma" w:cs="Tahoma"/>
          <w:sz w:val="22"/>
          <w:szCs w:val="22"/>
        </w:rPr>
        <w:t>, com o intuito da prevenção e enfrentamento à epidemia da COVID-19.</w:t>
      </w:r>
    </w:p>
    <w:p w14:paraId="4AEB7085" w14:textId="04E4DAAB" w:rsidR="002D3FD1" w:rsidRDefault="002D3FD1" w:rsidP="002D3FD1">
      <w:pPr>
        <w:spacing w:after="120"/>
        <w:jc w:val="both"/>
        <w:rPr>
          <w:rFonts w:ascii="Tahoma" w:hAnsi="Tahoma" w:cs="Tahoma"/>
          <w:sz w:val="22"/>
          <w:szCs w:val="22"/>
        </w:rPr>
      </w:pPr>
      <w:bookmarkStart w:id="4" w:name="_Hlk41574068"/>
      <w:r>
        <w:rPr>
          <w:rFonts w:ascii="Tahoma" w:hAnsi="Tahoma" w:cs="Tahoma"/>
          <w:sz w:val="22"/>
          <w:szCs w:val="22"/>
        </w:rPr>
        <w:t>Tendo por objetivo garantir a ampla participação de candidatos e a segurança da saúde de todos os participantes</w:t>
      </w:r>
      <w:bookmarkEnd w:id="4"/>
      <w:r>
        <w:rPr>
          <w:rFonts w:ascii="Tahoma" w:hAnsi="Tahoma" w:cs="Tahoma"/>
          <w:sz w:val="22"/>
          <w:szCs w:val="22"/>
        </w:rPr>
        <w:t xml:space="preserve">, promove-se a </w:t>
      </w:r>
      <w:r>
        <w:rPr>
          <w:rFonts w:ascii="Tahoma" w:hAnsi="Tahoma" w:cs="Tahoma"/>
          <w:b/>
          <w:bCs/>
          <w:sz w:val="22"/>
          <w:szCs w:val="22"/>
        </w:rPr>
        <w:t>SUSPENSÃO da Prova Escrita Objetiva e demais atos inerentes ao Concurso Público n.º 01/2020 do Município de Água Doce/SC</w:t>
      </w:r>
      <w:r>
        <w:rPr>
          <w:rFonts w:ascii="Tahoma" w:hAnsi="Tahoma" w:cs="Tahoma"/>
          <w:sz w:val="22"/>
          <w:szCs w:val="22"/>
        </w:rPr>
        <w:t>.</w:t>
      </w:r>
    </w:p>
    <w:p w14:paraId="4548820C" w14:textId="42156499" w:rsidR="002D3FD1" w:rsidRDefault="002D3FD1" w:rsidP="002D3FD1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2D3FD1"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</w:rPr>
        <w:t xml:space="preserve">nova </w:t>
      </w:r>
      <w:r w:rsidRPr="002D3FD1">
        <w:rPr>
          <w:rFonts w:ascii="Tahoma" w:hAnsi="Tahoma" w:cs="Tahoma"/>
          <w:sz w:val="22"/>
          <w:szCs w:val="22"/>
        </w:rPr>
        <w:t>data estimada para a realização das provas é dia </w:t>
      </w:r>
      <w:r w:rsidRPr="002D3FD1">
        <w:rPr>
          <w:rFonts w:ascii="Tahoma" w:hAnsi="Tahoma" w:cs="Tahoma"/>
          <w:b/>
          <w:bCs/>
          <w:sz w:val="22"/>
          <w:szCs w:val="22"/>
        </w:rPr>
        <w:t>26/07/2020</w:t>
      </w:r>
      <w:r w:rsidRPr="002D3FD1">
        <w:rPr>
          <w:rFonts w:ascii="Tahoma" w:hAnsi="Tahoma" w:cs="Tahoma"/>
          <w:sz w:val="22"/>
          <w:szCs w:val="22"/>
        </w:rPr>
        <w:t>, sendo prevista a publicação de novo cronograma para o dia 20 de julho de 2020, contanto com as novas datas para todas as etapas finais do evento, bem como, com todos os procedimentos de segurança adicionais necessários. Ressaltando que a prova será aplicada em instituição(</w:t>
      </w:r>
      <w:proofErr w:type="spellStart"/>
      <w:r w:rsidRPr="002D3FD1">
        <w:rPr>
          <w:rFonts w:ascii="Tahoma" w:hAnsi="Tahoma" w:cs="Tahoma"/>
          <w:sz w:val="22"/>
          <w:szCs w:val="22"/>
        </w:rPr>
        <w:t>ões</w:t>
      </w:r>
      <w:proofErr w:type="spellEnd"/>
      <w:r w:rsidRPr="002D3FD1">
        <w:rPr>
          <w:rFonts w:ascii="Tahoma" w:hAnsi="Tahoma" w:cs="Tahoma"/>
          <w:sz w:val="22"/>
          <w:szCs w:val="22"/>
        </w:rPr>
        <w:t>) de ensino no Município de Água Doce/SC.</w:t>
      </w:r>
    </w:p>
    <w:p w14:paraId="776C054E" w14:textId="77777777" w:rsidR="007B6DF9" w:rsidRDefault="007B6DF9" w:rsidP="007B6DF9"/>
    <w:p w14:paraId="061470FC" w14:textId="36FEE06E" w:rsidR="007B6DF9" w:rsidRPr="0018766B" w:rsidRDefault="007B6DF9" w:rsidP="007B6DF9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Água Doce</w:t>
      </w:r>
      <w:r w:rsidRPr="0018766B">
        <w:rPr>
          <w:rFonts w:ascii="Tahoma" w:hAnsi="Tahoma" w:cs="Tahoma"/>
          <w:sz w:val="22"/>
          <w:szCs w:val="22"/>
        </w:rPr>
        <w:t xml:space="preserve">/SC, </w:t>
      </w:r>
      <w:r w:rsidR="002D3FD1">
        <w:rPr>
          <w:rFonts w:ascii="Tahoma" w:hAnsi="Tahoma" w:cs="Tahoma"/>
          <w:sz w:val="22"/>
          <w:szCs w:val="22"/>
        </w:rPr>
        <w:t>08</w:t>
      </w:r>
      <w:r w:rsidRPr="0018766B">
        <w:rPr>
          <w:rFonts w:ascii="Tahoma" w:hAnsi="Tahoma" w:cs="Tahoma"/>
          <w:sz w:val="22"/>
          <w:szCs w:val="22"/>
        </w:rPr>
        <w:t xml:space="preserve"> de </w:t>
      </w:r>
      <w:r w:rsidR="002D3FD1">
        <w:rPr>
          <w:rFonts w:ascii="Tahoma" w:hAnsi="Tahoma" w:cs="Tahoma"/>
          <w:sz w:val="22"/>
          <w:szCs w:val="22"/>
        </w:rPr>
        <w:t>junho</w:t>
      </w:r>
      <w:r w:rsidRPr="0018766B">
        <w:rPr>
          <w:rFonts w:ascii="Tahoma" w:hAnsi="Tahoma" w:cs="Tahoma"/>
          <w:sz w:val="22"/>
          <w:szCs w:val="22"/>
        </w:rPr>
        <w:t xml:space="preserve"> de 20</w:t>
      </w:r>
      <w:r>
        <w:rPr>
          <w:rFonts w:ascii="Tahoma" w:hAnsi="Tahoma" w:cs="Tahoma"/>
          <w:sz w:val="22"/>
          <w:szCs w:val="22"/>
        </w:rPr>
        <w:t>20</w:t>
      </w:r>
      <w:r w:rsidRPr="0018766B">
        <w:rPr>
          <w:rFonts w:ascii="Tahoma" w:hAnsi="Tahoma" w:cs="Tahoma"/>
          <w:sz w:val="22"/>
          <w:szCs w:val="22"/>
        </w:rPr>
        <w:t>.</w:t>
      </w:r>
    </w:p>
    <w:bookmarkEnd w:id="0"/>
    <w:p w14:paraId="593F1989" w14:textId="77777777" w:rsidR="007B6DF9" w:rsidRDefault="007B6DF9" w:rsidP="007B6DF9">
      <w:pPr>
        <w:jc w:val="both"/>
        <w:rPr>
          <w:rFonts w:ascii="Tahoma" w:hAnsi="Tahoma" w:cs="Tahoma"/>
          <w:sz w:val="16"/>
          <w:szCs w:val="16"/>
        </w:rPr>
      </w:pPr>
    </w:p>
    <w:p w14:paraId="64C37A21" w14:textId="77777777" w:rsidR="007B6DF9" w:rsidRPr="0018766B" w:rsidRDefault="007B6DF9" w:rsidP="007B6DF9">
      <w:pPr>
        <w:jc w:val="both"/>
        <w:rPr>
          <w:rFonts w:ascii="Tahoma" w:hAnsi="Tahoma" w:cs="Tahoma"/>
          <w:sz w:val="16"/>
          <w:szCs w:val="16"/>
        </w:rPr>
      </w:pPr>
    </w:p>
    <w:p w14:paraId="3A312A44" w14:textId="3C57A204" w:rsidR="007B6DF9" w:rsidRDefault="007B6DF9" w:rsidP="007B6DF9">
      <w:pPr>
        <w:jc w:val="center"/>
        <w:rPr>
          <w:rFonts w:ascii="Tahoma" w:hAnsi="Tahoma" w:cs="Tahoma"/>
          <w:b/>
          <w:sz w:val="22"/>
          <w:szCs w:val="22"/>
        </w:rPr>
      </w:pPr>
      <w:r w:rsidRPr="007B6DF9">
        <w:rPr>
          <w:rFonts w:ascii="Tahoma" w:hAnsi="Tahoma" w:cs="Tahoma"/>
          <w:b/>
          <w:sz w:val="22"/>
          <w:szCs w:val="22"/>
        </w:rPr>
        <w:t>ANTONIO JOSE BISSANI</w:t>
      </w:r>
    </w:p>
    <w:p w14:paraId="0B2F4A39" w14:textId="6AF4AED4" w:rsidR="007B6DF9" w:rsidRDefault="007B6DF9" w:rsidP="007B6DF9">
      <w:pPr>
        <w:jc w:val="center"/>
        <w:rPr>
          <w:rFonts w:ascii="Tahoma" w:hAnsi="Tahoma" w:cs="Tahoma"/>
          <w:bCs/>
          <w:sz w:val="22"/>
          <w:szCs w:val="22"/>
        </w:rPr>
      </w:pPr>
      <w:r w:rsidRPr="00C418FF">
        <w:rPr>
          <w:rFonts w:ascii="Tahoma" w:hAnsi="Tahoma" w:cs="Tahoma"/>
          <w:bCs/>
          <w:sz w:val="22"/>
          <w:szCs w:val="22"/>
        </w:rPr>
        <w:t xml:space="preserve">Prefeito do Município de </w:t>
      </w:r>
      <w:r>
        <w:rPr>
          <w:rFonts w:ascii="Tahoma" w:hAnsi="Tahoma" w:cs="Tahoma"/>
          <w:bCs/>
          <w:sz w:val="22"/>
          <w:szCs w:val="22"/>
        </w:rPr>
        <w:t>Água Doce</w:t>
      </w:r>
      <w:bookmarkEnd w:id="1"/>
    </w:p>
    <w:bookmarkEnd w:id="2"/>
    <w:bookmarkEnd w:id="3"/>
    <w:sectPr w:rsidR="007B6DF9" w:rsidSect="001B680F">
      <w:headerReference w:type="default" r:id="rId8"/>
      <w:footerReference w:type="default" r:id="rId9"/>
      <w:pgSz w:w="11907" w:h="16840" w:code="9"/>
      <w:pgMar w:top="2127" w:right="850" w:bottom="1418" w:left="1276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DC57" w14:textId="77777777" w:rsidR="00F23712" w:rsidRDefault="00F23712">
      <w:r>
        <w:separator/>
      </w:r>
    </w:p>
  </w:endnote>
  <w:endnote w:type="continuationSeparator" w:id="0">
    <w:p w14:paraId="5FA0B494" w14:textId="77777777" w:rsidR="00F23712" w:rsidRDefault="00F2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3846A" w14:textId="77777777" w:rsidR="00F23712" w:rsidRPr="008756AB" w:rsidRDefault="00F23712" w:rsidP="008756AB">
    <w:pPr>
      <w:pStyle w:val="Rodap"/>
      <w:pBdr>
        <w:bottom w:val="single" w:sz="6" w:space="0" w:color="auto"/>
      </w:pBdr>
      <w:rPr>
        <w:sz w:val="10"/>
      </w:rPr>
    </w:pPr>
  </w:p>
  <w:p w14:paraId="09A6F93F" w14:textId="5FEE725D" w:rsidR="00F23712" w:rsidRPr="001B680F" w:rsidRDefault="00F23712" w:rsidP="001B680F">
    <w:pPr>
      <w:pStyle w:val="Rodap"/>
      <w:rPr>
        <w:rFonts w:ascii="Tahoma" w:hAnsi="Tahoma" w:cs="Tahoma"/>
        <w:sz w:val="6"/>
        <w:szCs w:val="8"/>
      </w:rPr>
    </w:pPr>
    <w:r>
      <w:rPr>
        <w:rFonts w:ascii="Tahoma" w:hAnsi="Tahoma" w:cs="Tahoma"/>
        <w:noProof/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910ED2" wp14:editId="048BB5D5">
              <wp:simplePos x="0" y="0"/>
              <wp:positionH relativeFrom="margin">
                <wp:posOffset>5468620</wp:posOffset>
              </wp:positionH>
              <wp:positionV relativeFrom="paragraph">
                <wp:posOffset>111125</wp:posOffset>
              </wp:positionV>
              <wp:extent cx="810895" cy="228600"/>
              <wp:effectExtent l="0" t="0" r="27305" b="1905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026EC2D" w14:textId="77777777" w:rsidR="00F23712" w:rsidRPr="00367129" w:rsidRDefault="00AD71F9" w:rsidP="001B680F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-154520594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sdtEndPr>
                            <w:sdtContent>
                              <w:r w:rsidR="00F23712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Página </w:t>
                              </w:r>
                              <w:r w:rsidR="00F23712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</w:r>
                              <w:r w:rsidR="00F23712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/>
                              </w:r>
                              <w:r w:rsidR="00F23712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</w:r>
                              <w:r w:rsidR="00F23712" w:rsidRPr="00367129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5</w:t>
                              </w:r>
                              <w:r w:rsidR="00F23712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</w:r>
                              <w:r w:rsidR="00F23712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r w:rsidR="00F23712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</w:r>
                              <w:r w:rsidR="00F23712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/>
                              </w:r>
                              <w:r w:rsidR="00F23712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</w:r>
                              <w:r w:rsidR="00F23712" w:rsidRPr="00367129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5</w:t>
                              </w:r>
                              <w:r w:rsidR="00F23712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</w:r>
                            </w:sdtContent>
                          </w:sdt>
                        </w:p>
                        <w:p w14:paraId="103F4FC5" w14:textId="77777777" w:rsidR="00F23712" w:rsidRDefault="00F23712" w:rsidP="001B68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10E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0.6pt;margin-top:8.75pt;width:63.8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/HJwIAACwEAAAOAAAAZHJzL2Uyb0RvYy54bWysU9uO2yAQfa/Uf0C8N3bcZJtYcVbbbLeq&#10;tL1Iu/0AgnGMCgwFEjv9+h0gSaP2raofLGCGM2fOGVa3o1bkIJyXYBo6nZSUCMOhlWbX0O/PD28W&#10;lPjATMsUGNHQo/D0dv361WqwtaigB9UKRxDE+HqwDe1DsHVReN4LzfwErDAY7MBpFnDrdkXr2IDo&#10;WhVVWd4UA7jWOuDCezy9z0G6TvhdJ3j42nVeBKIaitxC+rv038Z/sV6xeueY7SU/0WD/wEIzabDo&#10;BeqeBUb2Tv4FpSV34KELEw66gK6TXKQesJtp+Uc3Tz2zIvWC4nh7kcn/P1j+5fDNEdk2dE6JYRot&#10;ehZjIO9hJG+jOoP1NSY9WUwLIx6jy6lTbx+B//DEwKZnZifunIOhF6xFdtN4s7i6mnF8BNkOn6HF&#10;MmwfIAGNndNROhSDIDq6dLw4E6lwPFxMy8USGXIMVdXipkzOFaw+X7bOh48CNImLhjo0PoGzw6MP&#10;kQyrzymxloEHqVQyXxkyNHQ5r+a5LVCyjcGYlsZQbJQjB4YDFMbcGAaus7QMOMNKauRZxi9PVdTi&#10;g2lTkcCkymskosxJnKhHViaM2zG5UJ0130J7RLUc5JHFJ4aLHtwvSgYc14b6n3vmBCXqk0HFl9PZ&#10;LM532szm7yrcuOvI9jrCDEcobIiSvNyE/Cb21sldj5Wyxwbu0KVOJgWjnZnViT6OZBL29HzizF/v&#10;U9bvR75+AQAA//8DAFBLAwQUAAYACAAAACEA4oEZGuEAAAAJAQAADwAAAGRycy9kb3ducmV2Lnht&#10;bEyPQU/CQBCF7yb+h82YeJMtmJZSuyUKITEED4AhHpfu2DZ2Z5vuAuXfO5z0OHlf3vsmnw+2FWfs&#10;feNIwXgUgUAqnWmoUvC5Xz2lIHzQZHTrCBVc0cO8uL/LdWbchbZ43oVKcAn5TCuoQ+gyKX1Zo9V+&#10;5Dokzr5db3Xgs6+k6fWFy20rJ1GUSKsb4oVad7iosfzZnayC9/11vZ0uPhK7flt+bQ7SH1bLjVKP&#10;D8PrC4iAQ/iD4abP6lCw09GdyHjRKkiT8YRRDqYxCAZmaToDcVQQP8cgi1z+/6D4BQAA//8DAFBL&#10;AQItABQABgAIAAAAIQC2gziS/gAAAOEBAAATAAAAAAAAAAAAAAAAAAAAAABbQ29udGVudF9UeXBl&#10;c10ueG1sUEsBAi0AFAAGAAgAAAAhADj9If/WAAAAlAEAAAsAAAAAAAAAAAAAAAAALwEAAF9yZWxz&#10;Ly5yZWxzUEsBAi0AFAAGAAgAAAAhANtJP8cnAgAALAQAAA4AAAAAAAAAAAAAAAAALgIAAGRycy9l&#10;Mm9Eb2MueG1sUEsBAi0AFAAGAAgAAAAhAOKBGRrhAAAACQEAAA8AAAAAAAAAAAAAAAAAgQQAAGRy&#10;cy9kb3ducmV2LnhtbFBLBQYAAAAABAAEAPMAAACPBQAAAAA=&#10;" filled="f" strokecolor="black [3213]">
              <v:textbox>
                <w:txbxContent>
                  <w:p w14:paraId="2026EC2D" w14:textId="77777777" w:rsidR="00F23712" w:rsidRPr="00367129" w:rsidRDefault="002D5F6F" w:rsidP="001B680F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-154520594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sdtEndPr>
                      <w:sdtContent>
                        <w:r w:rsidR="00F23712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Página </w:t>
                        </w:r>
                        <w:r w:rsidR="00F23712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</w:r>
                        <w:r w:rsidR="00F23712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/>
                        </w:r>
                        <w:r w:rsidR="00F23712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</w:r>
                        <w:r w:rsidR="00F23712" w:rsidRPr="00367129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5</w:t>
                        </w:r>
                        <w:r w:rsidR="00F23712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</w:r>
                        <w:r w:rsidR="00F23712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de </w:t>
                        </w:r>
                        <w:r w:rsidR="00F23712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</w:r>
                        <w:r w:rsidR="00F23712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/>
                        </w:r>
                        <w:r w:rsidR="00F23712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</w:r>
                        <w:r w:rsidR="00F23712" w:rsidRPr="00367129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5</w:t>
                        </w:r>
                        <w:r w:rsidR="00F23712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</w:r>
                      </w:sdtContent>
                    </w:sdt>
                  </w:p>
                  <w:p w14:paraId="103F4FC5" w14:textId="77777777" w:rsidR="00F23712" w:rsidRDefault="00F23712" w:rsidP="001B680F"/>
                </w:txbxContent>
              </v:textbox>
              <w10:wrap anchorx="margin"/>
            </v:shape>
          </w:pict>
        </mc:Fallback>
      </mc:AlternateContent>
    </w:r>
  </w:p>
  <w:tbl>
    <w:tblPr>
      <w:tblW w:w="8500" w:type="dxa"/>
      <w:tblLook w:val="04A0" w:firstRow="1" w:lastRow="0" w:firstColumn="1" w:lastColumn="0" w:noHBand="0" w:noVBand="1"/>
    </w:tblPr>
    <w:tblGrid>
      <w:gridCol w:w="846"/>
      <w:gridCol w:w="7654"/>
    </w:tblGrid>
    <w:tr w:rsidR="00F23712" w:rsidRPr="003A19BD" w14:paraId="6F1CA3CE" w14:textId="77777777" w:rsidTr="001B680F">
      <w:tc>
        <w:tcPr>
          <w:tcW w:w="846" w:type="dxa"/>
          <w:shd w:val="clear" w:color="auto" w:fill="auto"/>
          <w:vAlign w:val="center"/>
        </w:tcPr>
        <w:p w14:paraId="25193003" w14:textId="2F43E34C" w:rsidR="00F23712" w:rsidRPr="003A19BD" w:rsidRDefault="00F23712" w:rsidP="001B680F">
          <w:pPr>
            <w:pStyle w:val="Cabealho"/>
          </w:pPr>
          <w:r>
            <w:rPr>
              <w:noProof/>
            </w:rPr>
            <w:drawing>
              <wp:inline distT="0" distB="0" distL="0" distR="0" wp14:anchorId="5A73AC6E" wp14:editId="6BD97E91">
                <wp:extent cx="393618" cy="388620"/>
                <wp:effectExtent l="0" t="0" r="698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189" cy="399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auto"/>
          <w:vAlign w:val="center"/>
        </w:tcPr>
        <w:p w14:paraId="5253ACE5" w14:textId="0536D911" w:rsidR="00F23712" w:rsidRPr="008E65E0" w:rsidRDefault="00F23712" w:rsidP="001B680F">
          <w:pPr>
            <w:pStyle w:val="Cabealho"/>
            <w:jc w:val="both"/>
            <w:rPr>
              <w:rFonts w:ascii="Consolas" w:hAnsi="Consolas" w:cs="Tahoma"/>
              <w:b/>
              <w:color w:val="244061" w:themeColor="accent1" w:themeShade="80"/>
              <w:sz w:val="12"/>
              <w:szCs w:val="16"/>
            </w:rPr>
          </w:pPr>
          <w:r w:rsidRPr="008E65E0">
            <w:rPr>
              <w:rFonts w:ascii="Tahoma" w:hAnsi="Tahoma" w:cs="Tahoma"/>
              <w:sz w:val="12"/>
              <w:szCs w:val="16"/>
              <w:lang w:eastAsia="ar-SA"/>
            </w:rPr>
            <w:t>Lei 9610/98: A formulação deste documento está protegida pela Lei do Direito Autoral, sendo todos os direitos reservados ao Grupo NBS Provas, portanto é proibida qualquer cópia ou reprodução deste documento, no todo ou em partes, sem a sua prévia autorização, por escrito, sob pena das sanções previstas no Art. 184 do Código Penal Brasileiro.</w:t>
          </w:r>
        </w:p>
      </w:tc>
    </w:tr>
  </w:tbl>
  <w:p w14:paraId="34A34376" w14:textId="4B2B8732" w:rsidR="00F23712" w:rsidRPr="001B680F" w:rsidRDefault="00F23712" w:rsidP="001B680F">
    <w:pPr>
      <w:pStyle w:val="Rodap"/>
      <w:rPr>
        <w:rFonts w:ascii="Tahoma" w:hAnsi="Tahoma" w:cs="Taho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B128F" w14:textId="77777777" w:rsidR="00F23712" w:rsidRDefault="00F23712">
      <w:r>
        <w:separator/>
      </w:r>
    </w:p>
  </w:footnote>
  <w:footnote w:type="continuationSeparator" w:id="0">
    <w:p w14:paraId="13D19C50" w14:textId="77777777" w:rsidR="00F23712" w:rsidRDefault="00F2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393E" w14:textId="74CC2F58" w:rsidR="00F23712" w:rsidRPr="00314806" w:rsidRDefault="00F23712" w:rsidP="00FD2F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84A909" wp14:editId="023C3CF4">
              <wp:simplePos x="0" y="0"/>
              <wp:positionH relativeFrom="column">
                <wp:posOffset>812800</wp:posOffset>
              </wp:positionH>
              <wp:positionV relativeFrom="paragraph">
                <wp:posOffset>-70485</wp:posOffset>
              </wp:positionV>
              <wp:extent cx="3962400" cy="1129665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129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8693B4" w14:textId="77777777" w:rsidR="00F23712" w:rsidRPr="008B175B" w:rsidRDefault="00F23712" w:rsidP="00FD2F9E">
                          <w:pP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</w:pPr>
                          <w:bookmarkStart w:id="5" w:name="_Hlk530154527"/>
                          <w:bookmarkStart w:id="6" w:name="_Hlk530154528"/>
                          <w:bookmarkStart w:id="7" w:name="_Hlk530154832"/>
                          <w:bookmarkStart w:id="8" w:name="_Hlk530154833"/>
                          <w:r w:rsidRPr="008B175B"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 xml:space="preserve">Estado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>de</w:t>
                          </w:r>
                          <w:r w:rsidRPr="008B175B"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>Santa Catarina</w:t>
                          </w:r>
                        </w:p>
                        <w:p w14:paraId="173C81C3" w14:textId="1B8B9D60" w:rsidR="00F23712" w:rsidRDefault="00F23712" w:rsidP="00723D87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Município de Água Doce</w:t>
                          </w:r>
                        </w:p>
                        <w:p w14:paraId="5AC9E4A8" w14:textId="721240D8" w:rsidR="00F23712" w:rsidRPr="008B175B" w:rsidRDefault="00F23712" w:rsidP="00723D87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Concurso Público n.º 01/2020</w:t>
                          </w:r>
                        </w:p>
                        <w:bookmarkEnd w:id="5"/>
                        <w:bookmarkEnd w:id="6"/>
                        <w:bookmarkEnd w:id="7"/>
                        <w:bookmarkEnd w:id="8"/>
                        <w:p w14:paraId="0E55F82C" w14:textId="78B36481" w:rsidR="00F23712" w:rsidRPr="001D45AF" w:rsidRDefault="00F23712" w:rsidP="00FD2F9E">
                          <w:pP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  <w:szCs w:val="32"/>
                            </w:rPr>
                            <w:t>Publicação Legal: Ato Administrativo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4A909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64pt;margin-top:-5.55pt;width:312pt;height:8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Rc+QEAAM8DAAAOAAAAZHJzL2Uyb0RvYy54bWysU9uO0zAQfUfiHyy/0zShW2jUdLV0tQhp&#10;uUi7fMDUcRqLxGPGbpPl6xk73VLgDfFi2TPjM2eOj9fXY9+JoyZv0FYyn82l0FZhbey+kl8f7169&#10;lcIHsDV0aHUln7SX15uXL9aDK3WBLXa1JsEg1peDq2QbgiuzzKtW9+Bn6LTlZIPUQ+Aj7bOaYGD0&#10;vsuK+XyZDUi1I1Tae47eTkm5SfhNo1X43DReB9FVkrmFtFJad3HNNmso9wSuNepEA/6BRQ/GctMz&#10;1C0EEAcyf0H1RhF6bMJMYZ9h0xil0ww8TT7/Y5qHFpxOs7A43p1l8v8PVn06fiFhan67QgoLPb/R&#10;FswIotbiUY8BBSdYpcH5kosfHJeH8R2OfCNN7N09qm9eWNy2YPf6hgiHVkPNLPN4M7u4OuH4CLIb&#10;PmLN3eAQMAGNDfVRQhZFMDq/1tP5hZiIUBx8vVoWizmnFOfyvFgtl1epB5TP1x358F5jL+KmksQW&#10;SPBwvPch0oHyuSR2s3hnui7ZoLO/BbgwRhL9yHjiHsbdeJJjh/UTD0I4uYp/AW9apB9SDOyoSvrv&#10;ByAtRffBshirfLGIFkyHxdWbgg90mdldZsAqhqpkkGLabsNk24Mjs2+50yS/xRsWsDFptKj0xOrE&#10;m12TJj45PNry8pyqfv3DzU8AAAD//wMAUEsDBBQABgAIAAAAIQCPqiwJ3gAAAAsBAAAPAAAAZHJz&#10;L2Rvd25yZXYueG1sTI/NTsMwEITvSH0Haytxa+1ENIQQp6qKuIIoPxI3N94mEfE6it0mvD3LCY6z&#10;M5r9ptzOrhcXHEPnSUOyViCQam87ajS8vT6uchAhGrKm94QavjHAtlpclaawfqIXvBxiI7iEQmE0&#10;tDEOhZShbtGZsPYDEnsnPzoTWY6NtKOZuNz1MlUqk850xB9aM+C+xfrrcHYa3p9Onx836rl5cJth&#10;8rOS5O6k1tfLeXcPIuIc/8Lwi8/oUDHT0Z/JBtGzTnPeEjWskiQBwYnbTcqXI1tZloOsSvl/Q/UD&#10;AAD//wMAUEsBAi0AFAAGAAgAAAAhALaDOJL+AAAA4QEAABMAAAAAAAAAAAAAAAAAAAAAAFtDb250&#10;ZW50X1R5cGVzXS54bWxQSwECLQAUAAYACAAAACEAOP0h/9YAAACUAQAACwAAAAAAAAAAAAAAAAAv&#10;AQAAX3JlbHMvLnJlbHNQSwECLQAUAAYACAAAACEASGY0XPkBAADPAwAADgAAAAAAAAAAAAAAAAAu&#10;AgAAZHJzL2Uyb0RvYy54bWxQSwECLQAUAAYACAAAACEAj6osCd4AAAALAQAADwAAAAAAAAAAAAAA&#10;AABTBAAAZHJzL2Rvd25yZXYueG1sUEsFBgAAAAAEAAQA8wAAAF4FAAAAAA==&#10;" filled="f" stroked="f">
              <v:textbox>
                <w:txbxContent>
                  <w:p w14:paraId="6B8693B4" w14:textId="77777777" w:rsidR="00F23712" w:rsidRPr="008B175B" w:rsidRDefault="00F23712" w:rsidP="00FD2F9E">
                    <w:pPr>
                      <w:rPr>
                        <w:rFonts w:ascii="Calibri" w:hAnsi="Calibri"/>
                        <w:b/>
                        <w:sz w:val="22"/>
                        <w:szCs w:val="32"/>
                      </w:rPr>
                    </w:pPr>
                    <w:bookmarkStart w:id="9" w:name="_Hlk530154527"/>
                    <w:bookmarkStart w:id="10" w:name="_Hlk530154528"/>
                    <w:bookmarkStart w:id="11" w:name="_Hlk530154832"/>
                    <w:bookmarkStart w:id="12" w:name="_Hlk530154833"/>
                    <w:r w:rsidRPr="008B175B"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 xml:space="preserve">Estado </w:t>
                    </w:r>
                    <w:r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>de</w:t>
                    </w:r>
                    <w:r w:rsidRPr="008B175B"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>Santa Catarina</w:t>
                    </w:r>
                  </w:p>
                  <w:p w14:paraId="173C81C3" w14:textId="1B8B9D60" w:rsidR="00F23712" w:rsidRDefault="00F23712" w:rsidP="00723D87">
                    <w:pPr>
                      <w:rPr>
                        <w:rFonts w:ascii="Calibri" w:hAnsi="Calibri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Município de Água Doce</w:t>
                    </w:r>
                  </w:p>
                  <w:p w14:paraId="5AC9E4A8" w14:textId="721240D8" w:rsidR="00F23712" w:rsidRPr="008B175B" w:rsidRDefault="00F23712" w:rsidP="00723D87">
                    <w:pPr>
                      <w:rPr>
                        <w:rFonts w:ascii="Calibri" w:hAnsi="Calibri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Concurso Público n.º 01/2020</w:t>
                    </w:r>
                  </w:p>
                  <w:bookmarkEnd w:id="9"/>
                  <w:bookmarkEnd w:id="10"/>
                  <w:bookmarkEnd w:id="11"/>
                  <w:bookmarkEnd w:id="12"/>
                  <w:p w14:paraId="0E55F82C" w14:textId="78B36481" w:rsidR="00F23712" w:rsidRPr="001D45AF" w:rsidRDefault="00F23712" w:rsidP="00FD2F9E">
                    <w:pPr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  <w:szCs w:val="32"/>
                      </w:rPr>
                      <w:t>Publicação Legal: Ato Administrativo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A97146B" wp14:editId="58413FB9">
              <wp:simplePos x="0" y="0"/>
              <wp:positionH relativeFrom="column">
                <wp:posOffset>5468620</wp:posOffset>
              </wp:positionH>
              <wp:positionV relativeFrom="paragraph">
                <wp:posOffset>-93345</wp:posOffset>
              </wp:positionV>
              <wp:extent cx="1013460" cy="914400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E5C1F" w14:textId="1DD6A27F" w:rsidR="00F23712" w:rsidRDefault="00F23712" w:rsidP="00FD2F9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24AB44" wp14:editId="4A8FCBCD">
                                <wp:extent cx="890270" cy="890270"/>
                                <wp:effectExtent l="0" t="0" r="5080" b="508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270" cy="890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7146B" id="Caixa de Texto 13" o:spid="_x0000_s1027" type="#_x0000_t202" style="position:absolute;margin-left:430.6pt;margin-top:-7.35pt;width:79.8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5+CwIAAP4DAAAOAAAAZHJzL2Uyb0RvYy54bWysU1GP0zAMfkfiP0R5Z91244Bq3enYaQjp&#10;OJDu+AFumrYRbRycbO3x63HSbUzHG6IPUVzbn/19dtY3Y9+JgyZv0BZyMZtLoa3CytimkN+fdm/e&#10;S+ED2Ao6tLqQz9rLm83rV+vB5XqJLXaVJsEg1ueDK2QbgsuzzKtW9+Bn6LRlZ43UQ2CTmqwiGBi9&#10;77LlfH6dDUiVI1Tae/57NznlJuHXtVbha117HURXSO4tpJPSWcYz26whbwhca9SxDfiHLnowloue&#10;oe4ggNiT+QuqN4rQYx1mCvsM69oonTgwm8X8BZvHFpxOXFgc784y+f8Hqx4O30iYimd3JYWFnme0&#10;BTOCqLR40mNAwQ5WaXA+5+BHx+Fh/IgjZyTG3t2j+uGFxW0LttG3RDi0GiruchEzs4vUCcdHkHL4&#10;ghVXg33ABDTW1EcJWRTB6Dyt5/OEuBGhYsn54mp1zS7Fvg+L1WqeRphBfsp25MMnjb2Il0ISb0BC&#10;h8O9D7EbyE8hsZjHzlQ703XJoKbcdiQOwNuyS18i8CKsszHYYkybEOOfRDMymziGsRwnXU/qlVg9&#10;M2/CaQn50fClRfolxcALWEj/cw+kpeg+W9YuseONTcbq7bsls6ZLT3npAasYqpBBium6DdOW7x2Z&#10;puVK07Qs3rLetUlSxMFMXR3b5yVLCh0fRNziSztF/Xm2m98AAAD//wMAUEsDBBQABgAIAAAAIQCj&#10;xzar4AAAAAwBAAAPAAAAZHJzL2Rvd25yZXYueG1sTI/BToNAEIbvJr7DZky8mHYBK7TI0qiJxmtr&#10;H2Bgp0BkZwm7LfTt3Z7sbSbz5Z/vL7az6cWZRtdZVhAvIxDEtdUdNwoOP5+LNQjnkTX2lknBhRxs&#10;y/u7AnNtJ97Ree8bEULY5aig9X7IpXR1Swbd0g7E4Xa0o0Ef1rGResQphJteJlGUSoMdhw8tDvTR&#10;Uv27PxkFx+/p6WUzVV/+kO1W6Tt2WWUvSj0+zG+vIDzN/h+Gq35QhzI4VfbE2olewTqNk4AqWMSr&#10;DMSViJIotKnClGyeQZaFvC1R/gEAAP//AwBQSwECLQAUAAYACAAAACEAtoM4kv4AAADhAQAAEwAA&#10;AAAAAAAAAAAAAAAAAAAAW0NvbnRlbnRfVHlwZXNdLnhtbFBLAQItABQABgAIAAAAIQA4/SH/1gAA&#10;AJQBAAALAAAAAAAAAAAAAAAAAC8BAABfcmVscy8ucmVsc1BLAQItABQABgAIAAAAIQB/dF5+CwIA&#10;AP4DAAAOAAAAAAAAAAAAAAAAAC4CAABkcnMvZTJvRG9jLnhtbFBLAQItABQABgAIAAAAIQCjxzar&#10;4AAAAAwBAAAPAAAAAAAAAAAAAAAAAGUEAABkcnMvZG93bnJldi54bWxQSwUGAAAAAAQABADzAAAA&#10;cgUAAAAA&#10;" stroked="f">
              <v:textbox>
                <w:txbxContent>
                  <w:p w14:paraId="131E5C1F" w14:textId="1DD6A27F" w:rsidR="00F23712" w:rsidRDefault="00F23712" w:rsidP="00FD2F9E">
                    <w:r>
                      <w:rPr>
                        <w:noProof/>
                      </w:rPr>
                      <w:drawing>
                        <wp:inline distT="0" distB="0" distL="0" distR="0" wp14:anchorId="4E24AB44" wp14:editId="4A8FCBCD">
                          <wp:extent cx="890270" cy="890270"/>
                          <wp:effectExtent l="0" t="0" r="5080" b="508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270" cy="890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F8D9F" wp14:editId="2288E9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Retângulo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6FD290" id="Retângulo 11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vYwgIAANIFAAAOAAAAZHJzL2Uyb0RvYy54bWysVEtu2zAQ3RfoHQjuFX0ifyREDhLLKgqk&#10;bdC0B6AlSiJKkSpJW06LXqZX6cU6pGzHTjZFWy0EDoeceW/ecK6udx1HW6o0kyLD4UWAERWlrJho&#10;Mvz5U+HNMdKGiIpwKWiGH6nG14vXr66GPqWRbCWvqEIQROh06DPcGtOnvq/LlnZEX8ieCnDWUnXE&#10;gKkav1JkgOgd96MgmPqDVFWvZEm1ht18dOKFi1/XtDQf6lpTg3iGAZtxf+X+a/v3F1ckbRTpW1bu&#10;YZC/QNERJiDpMVRODEEbxV6E6lippJa1uShl58u6ZiV1HIBNGDxj89CSnjouUBzdH8uk/1/Y8v32&#10;XiFWgXYhRoJ0oNFHan79FM2GS2Q3W1ZV1IprizX0OoU7D/29snR1fyfLLxoJ+UA5FNueAmPZEtHQ&#10;G92/2FJKDi0lFVBw8fyzgNbQEBqth3eyAihkY6Sr665WnU0IFUM7J9/jUT66M6iEzenlJAhA5BJc&#10;+zUg9kl6uNwrbd5Q2SG7yLACdC442d5pMx49HLG5hCwY565DuDjbgJjjDqSGq9ZnQTjBvydBspqv&#10;5rEXR9OVFwd57t0Uy9ibFuFskl/my2Ue/rB5wzgda2vTHJovjP9M3P0zGNvm2H5aclbZcBaSVs16&#10;yRXaEmj+wn1WQgB/csw/h+HcwOUZpTCKg9so8YrpfObFRTzxklkw94IwuU2mQZzEeXFO6Y4J+u+U&#10;0JDhZBJNnEonoJ9xA9Wt8C+4kbRjBsYLZ12G58dDJLUduBKVk9YQxsf1SSks/KdSQMUOQrt+tS06&#10;PoW1rB6hXZWEdoLOg0EIi1aqbxgNMFQyrL9uiKIY8bcCWj4J49hOIWfEk1kEhjr1rE89RJQQKsMG&#10;o3G5NOPk2vSKNS1kCl1hhLyBZ1Iz18L2CY2oAL81YHA4JvshZyfTqe1OPY3ixW8AAAD//wMAUEsD&#10;BBQABgAIAAAAIQCGW4fV2AAAAAUBAAAPAAAAZHJzL2Rvd25yZXYueG1sTI9BS8NAEIXvQv/DMoI3&#10;u2sRKTGbIoX2UKXQtL1vs2MSzM7G7DZd/71TEfQyzOMNb76XL5LrxIhDaD1peJgqEEiVty3VGg77&#10;1f0cRIiGrOk8oYYvDLAoJje5yay/0A7HMtaCQyhkRkMTY59JGaoGnQlT3yOx9+4HZyLLoZZ2MBcO&#10;d52cKfUknWmJPzSmx2WD1Ud5dhqO23az+Zy/rZcxrV9n2+THcveo9d1tenkGETHFv2O44jM6FMx0&#10;8meyQXQauEj8mVdPKZan30UWufxPX3wDAAD//wMAUEsBAi0AFAAGAAgAAAAhALaDOJL+AAAA4QEA&#10;ABMAAAAAAAAAAAAAAAAAAAAAAFtDb250ZW50X1R5cGVzXS54bWxQSwECLQAUAAYACAAAACEAOP0h&#10;/9YAAACUAQAACwAAAAAAAAAAAAAAAAAvAQAAX3JlbHMvLnJlbHNQSwECLQAUAAYACAAAACEAJ6qb&#10;2MICAADSBQAADgAAAAAAAAAAAAAAAAAuAgAAZHJzL2Uyb0RvYy54bWxQSwECLQAUAAYACAAAACEA&#10;hluH1dgAAAAFAQAADwAAAAAAAAAAAAAAAAAcBQAAZHJzL2Rvd25yZXYueG1sUEsFBgAAAAAEAAQA&#10;8wAAACEGAAAAAA==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inline distT="0" distB="0" distL="0" distR="0" wp14:anchorId="7970AEB3" wp14:editId="592980BD">
          <wp:extent cx="764553" cy="840065"/>
          <wp:effectExtent l="0" t="0" r="0" b="0"/>
          <wp:docPr id="4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calh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553" cy="84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C733A1" w14:textId="69047843" w:rsidR="00F23712" w:rsidRPr="00FD2F9E" w:rsidRDefault="00F23712" w:rsidP="00FD2F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32EB"/>
    <w:multiLevelType w:val="hybridMultilevel"/>
    <w:tmpl w:val="5AD87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1F7"/>
    <w:multiLevelType w:val="hybridMultilevel"/>
    <w:tmpl w:val="2DFA1A1C"/>
    <w:lvl w:ilvl="0" w:tplc="33D85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59B"/>
    <w:multiLevelType w:val="hybridMultilevel"/>
    <w:tmpl w:val="BF547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C3C"/>
    <w:multiLevelType w:val="hybridMultilevel"/>
    <w:tmpl w:val="A4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766AE"/>
    <w:multiLevelType w:val="multilevel"/>
    <w:tmpl w:val="DFD69AB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8907DF"/>
    <w:multiLevelType w:val="hybridMultilevel"/>
    <w:tmpl w:val="56B02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7BED"/>
    <w:multiLevelType w:val="hybridMultilevel"/>
    <w:tmpl w:val="04D47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95EBF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F4375"/>
    <w:multiLevelType w:val="hybridMultilevel"/>
    <w:tmpl w:val="E250CD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93928"/>
    <w:multiLevelType w:val="hybridMultilevel"/>
    <w:tmpl w:val="C54C83DA"/>
    <w:lvl w:ilvl="0" w:tplc="3BE29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7AD8"/>
    <w:multiLevelType w:val="hybridMultilevel"/>
    <w:tmpl w:val="25A8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122D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7442"/>
    <w:multiLevelType w:val="hybridMultilevel"/>
    <w:tmpl w:val="CBF0523A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4DC13E2"/>
    <w:multiLevelType w:val="hybridMultilevel"/>
    <w:tmpl w:val="D234B400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55125CD"/>
    <w:multiLevelType w:val="hybridMultilevel"/>
    <w:tmpl w:val="CF8CA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2214"/>
    <w:multiLevelType w:val="hybridMultilevel"/>
    <w:tmpl w:val="A8E26906"/>
    <w:lvl w:ilvl="0" w:tplc="2E3AB3C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65F91" w:themeColor="accent1" w:themeShade="BF"/>
        <w:sz w:val="2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4E0EFB"/>
    <w:multiLevelType w:val="hybridMultilevel"/>
    <w:tmpl w:val="AC8C23DE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E162093"/>
    <w:multiLevelType w:val="hybridMultilevel"/>
    <w:tmpl w:val="E41CB09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E690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3C76A6"/>
    <w:multiLevelType w:val="hybridMultilevel"/>
    <w:tmpl w:val="0480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776D"/>
    <w:multiLevelType w:val="hybridMultilevel"/>
    <w:tmpl w:val="D86AFD4E"/>
    <w:lvl w:ilvl="0" w:tplc="4D38C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80CA8"/>
    <w:multiLevelType w:val="hybridMultilevel"/>
    <w:tmpl w:val="7A98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A1A1C"/>
    <w:multiLevelType w:val="hybridMultilevel"/>
    <w:tmpl w:val="65BE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83580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A0181"/>
    <w:multiLevelType w:val="hybridMultilevel"/>
    <w:tmpl w:val="B31CB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3D69"/>
    <w:multiLevelType w:val="hybridMultilevel"/>
    <w:tmpl w:val="274E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B549F"/>
    <w:multiLevelType w:val="hybridMultilevel"/>
    <w:tmpl w:val="3626D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717FA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E5B7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2157"/>
    <w:multiLevelType w:val="hybridMultilevel"/>
    <w:tmpl w:val="9C329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6A17"/>
    <w:multiLevelType w:val="hybridMultilevel"/>
    <w:tmpl w:val="85EE7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2727A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34F68"/>
    <w:multiLevelType w:val="hybridMultilevel"/>
    <w:tmpl w:val="1A9E8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7CA3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10F"/>
    <w:multiLevelType w:val="hybridMultilevel"/>
    <w:tmpl w:val="0F404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77EE0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1668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910B9"/>
    <w:multiLevelType w:val="hybridMultilevel"/>
    <w:tmpl w:val="9D22A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45857"/>
    <w:multiLevelType w:val="hybridMultilevel"/>
    <w:tmpl w:val="E522ED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859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21"/>
  </w:num>
  <w:num w:numId="4">
    <w:abstractNumId w:val="4"/>
  </w:num>
  <w:num w:numId="5">
    <w:abstractNumId w:val="38"/>
  </w:num>
  <w:num w:numId="6">
    <w:abstractNumId w:val="6"/>
  </w:num>
  <w:num w:numId="7">
    <w:abstractNumId w:val="3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0"/>
  </w:num>
  <w:num w:numId="12">
    <w:abstractNumId w:val="1"/>
  </w:num>
  <w:num w:numId="13">
    <w:abstractNumId w:val="36"/>
  </w:num>
  <w:num w:numId="14">
    <w:abstractNumId w:val="9"/>
  </w:num>
  <w:num w:numId="15">
    <w:abstractNumId w:val="20"/>
  </w:num>
  <w:num w:numId="16">
    <w:abstractNumId w:val="31"/>
  </w:num>
  <w:num w:numId="17">
    <w:abstractNumId w:val="28"/>
  </w:num>
  <w:num w:numId="18">
    <w:abstractNumId w:val="7"/>
  </w:num>
  <w:num w:numId="19">
    <w:abstractNumId w:val="23"/>
  </w:num>
  <w:num w:numId="20">
    <w:abstractNumId w:val="12"/>
  </w:num>
  <w:num w:numId="21">
    <w:abstractNumId w:val="13"/>
  </w:num>
  <w:num w:numId="22">
    <w:abstractNumId w:val="34"/>
  </w:num>
  <w:num w:numId="23">
    <w:abstractNumId w:val="16"/>
  </w:num>
  <w:num w:numId="24">
    <w:abstractNumId w:val="19"/>
  </w:num>
  <w:num w:numId="25">
    <w:abstractNumId w:val="5"/>
  </w:num>
  <w:num w:numId="26">
    <w:abstractNumId w:val="26"/>
  </w:num>
  <w:num w:numId="27">
    <w:abstractNumId w:val="8"/>
  </w:num>
  <w:num w:numId="28">
    <w:abstractNumId w:val="30"/>
  </w:num>
  <w:num w:numId="29">
    <w:abstractNumId w:val="35"/>
  </w:num>
  <w:num w:numId="30">
    <w:abstractNumId w:val="24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7"/>
  </w:num>
  <w:num w:numId="36">
    <w:abstractNumId w:val="18"/>
  </w:num>
  <w:num w:numId="37">
    <w:abstractNumId w:val="10"/>
  </w:num>
  <w:num w:numId="38">
    <w:abstractNumId w:val="22"/>
  </w:num>
  <w:num w:numId="39">
    <w:abstractNumId w:val="15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</w:num>
  <w:num w:numId="4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6C"/>
    <w:rsid w:val="00002CCB"/>
    <w:rsid w:val="00004238"/>
    <w:rsid w:val="00007B96"/>
    <w:rsid w:val="000100BD"/>
    <w:rsid w:val="00010733"/>
    <w:rsid w:val="000150C0"/>
    <w:rsid w:val="00021933"/>
    <w:rsid w:val="0002364E"/>
    <w:rsid w:val="00023CFB"/>
    <w:rsid w:val="00030029"/>
    <w:rsid w:val="00031F1E"/>
    <w:rsid w:val="00031F3C"/>
    <w:rsid w:val="0003286B"/>
    <w:rsid w:val="00034D9E"/>
    <w:rsid w:val="000366E8"/>
    <w:rsid w:val="000438BB"/>
    <w:rsid w:val="0004708D"/>
    <w:rsid w:val="000567D9"/>
    <w:rsid w:val="00056E86"/>
    <w:rsid w:val="00056FDC"/>
    <w:rsid w:val="00062ADD"/>
    <w:rsid w:val="00064C16"/>
    <w:rsid w:val="00066ADB"/>
    <w:rsid w:val="00073810"/>
    <w:rsid w:val="0008508F"/>
    <w:rsid w:val="00087C42"/>
    <w:rsid w:val="00091203"/>
    <w:rsid w:val="0009194B"/>
    <w:rsid w:val="000929B2"/>
    <w:rsid w:val="00093C4F"/>
    <w:rsid w:val="00094BA0"/>
    <w:rsid w:val="000974D9"/>
    <w:rsid w:val="000A001E"/>
    <w:rsid w:val="000A0F05"/>
    <w:rsid w:val="000A137E"/>
    <w:rsid w:val="000B0ACD"/>
    <w:rsid w:val="000B1102"/>
    <w:rsid w:val="000B34F5"/>
    <w:rsid w:val="000B4C9F"/>
    <w:rsid w:val="000B7D64"/>
    <w:rsid w:val="000C0327"/>
    <w:rsid w:val="000C5200"/>
    <w:rsid w:val="000C6FA6"/>
    <w:rsid w:val="000D1355"/>
    <w:rsid w:val="000D1C41"/>
    <w:rsid w:val="000D7108"/>
    <w:rsid w:val="000E5D03"/>
    <w:rsid w:val="000F0AFB"/>
    <w:rsid w:val="000F2E4C"/>
    <w:rsid w:val="000F4C03"/>
    <w:rsid w:val="001045F5"/>
    <w:rsid w:val="001104BE"/>
    <w:rsid w:val="001153E6"/>
    <w:rsid w:val="0012069E"/>
    <w:rsid w:val="00120E09"/>
    <w:rsid w:val="00123564"/>
    <w:rsid w:val="00124F06"/>
    <w:rsid w:val="00125815"/>
    <w:rsid w:val="00127DDE"/>
    <w:rsid w:val="001363BD"/>
    <w:rsid w:val="00136486"/>
    <w:rsid w:val="00137310"/>
    <w:rsid w:val="001457FE"/>
    <w:rsid w:val="00150E17"/>
    <w:rsid w:val="0015116C"/>
    <w:rsid w:val="00151F7F"/>
    <w:rsid w:val="00152023"/>
    <w:rsid w:val="00152E90"/>
    <w:rsid w:val="00155574"/>
    <w:rsid w:val="00165047"/>
    <w:rsid w:val="00165214"/>
    <w:rsid w:val="00166D79"/>
    <w:rsid w:val="00174C64"/>
    <w:rsid w:val="00175B2A"/>
    <w:rsid w:val="00180101"/>
    <w:rsid w:val="00180CEF"/>
    <w:rsid w:val="00183232"/>
    <w:rsid w:val="00184E78"/>
    <w:rsid w:val="001868C9"/>
    <w:rsid w:val="0018766B"/>
    <w:rsid w:val="00193C51"/>
    <w:rsid w:val="00195D63"/>
    <w:rsid w:val="001A13E0"/>
    <w:rsid w:val="001A5C00"/>
    <w:rsid w:val="001A7057"/>
    <w:rsid w:val="001B1FFB"/>
    <w:rsid w:val="001B680F"/>
    <w:rsid w:val="001C36B5"/>
    <w:rsid w:val="001C7110"/>
    <w:rsid w:val="001D0242"/>
    <w:rsid w:val="001D07B4"/>
    <w:rsid w:val="001D35FC"/>
    <w:rsid w:val="001D5C74"/>
    <w:rsid w:val="001D6073"/>
    <w:rsid w:val="001E1DA0"/>
    <w:rsid w:val="001E2932"/>
    <w:rsid w:val="001E4FFD"/>
    <w:rsid w:val="001E532B"/>
    <w:rsid w:val="001E71BB"/>
    <w:rsid w:val="001F19A3"/>
    <w:rsid w:val="001F7190"/>
    <w:rsid w:val="00202CBB"/>
    <w:rsid w:val="002047D5"/>
    <w:rsid w:val="002063BE"/>
    <w:rsid w:val="00211BA6"/>
    <w:rsid w:val="00213C4C"/>
    <w:rsid w:val="00221F48"/>
    <w:rsid w:val="00225296"/>
    <w:rsid w:val="00227C29"/>
    <w:rsid w:val="00230A32"/>
    <w:rsid w:val="00230BD0"/>
    <w:rsid w:val="0023365E"/>
    <w:rsid w:val="002400FA"/>
    <w:rsid w:val="00241BA1"/>
    <w:rsid w:val="00241E5B"/>
    <w:rsid w:val="00241F61"/>
    <w:rsid w:val="00242C93"/>
    <w:rsid w:val="00245EEC"/>
    <w:rsid w:val="002536CD"/>
    <w:rsid w:val="00255A68"/>
    <w:rsid w:val="002623A1"/>
    <w:rsid w:val="002624E1"/>
    <w:rsid w:val="002647FE"/>
    <w:rsid w:val="00266746"/>
    <w:rsid w:val="00270469"/>
    <w:rsid w:val="00274831"/>
    <w:rsid w:val="00274A78"/>
    <w:rsid w:val="00274C4D"/>
    <w:rsid w:val="00281153"/>
    <w:rsid w:val="00287137"/>
    <w:rsid w:val="00293CF6"/>
    <w:rsid w:val="00296C5E"/>
    <w:rsid w:val="002A45A3"/>
    <w:rsid w:val="002A5126"/>
    <w:rsid w:val="002A7DD8"/>
    <w:rsid w:val="002B38DA"/>
    <w:rsid w:val="002C3574"/>
    <w:rsid w:val="002C5F57"/>
    <w:rsid w:val="002C67B6"/>
    <w:rsid w:val="002D3D8C"/>
    <w:rsid w:val="002D3FD1"/>
    <w:rsid w:val="002D5F6F"/>
    <w:rsid w:val="002D6A22"/>
    <w:rsid w:val="002D7DD9"/>
    <w:rsid w:val="002E1DA1"/>
    <w:rsid w:val="002E2DC6"/>
    <w:rsid w:val="002E42A5"/>
    <w:rsid w:val="002F1908"/>
    <w:rsid w:val="002F3E67"/>
    <w:rsid w:val="002F5D04"/>
    <w:rsid w:val="00300F01"/>
    <w:rsid w:val="003072CA"/>
    <w:rsid w:val="00310068"/>
    <w:rsid w:val="00313CC4"/>
    <w:rsid w:val="003163A0"/>
    <w:rsid w:val="00326704"/>
    <w:rsid w:val="003274A9"/>
    <w:rsid w:val="00330034"/>
    <w:rsid w:val="003315F0"/>
    <w:rsid w:val="0033480E"/>
    <w:rsid w:val="00340710"/>
    <w:rsid w:val="00340969"/>
    <w:rsid w:val="00344F4F"/>
    <w:rsid w:val="00346031"/>
    <w:rsid w:val="00347BE1"/>
    <w:rsid w:val="003509F7"/>
    <w:rsid w:val="0035261E"/>
    <w:rsid w:val="00353601"/>
    <w:rsid w:val="00355C31"/>
    <w:rsid w:val="0035605B"/>
    <w:rsid w:val="00362A8B"/>
    <w:rsid w:val="00367129"/>
    <w:rsid w:val="003671D1"/>
    <w:rsid w:val="00373CEF"/>
    <w:rsid w:val="0037437C"/>
    <w:rsid w:val="00374E9D"/>
    <w:rsid w:val="00382119"/>
    <w:rsid w:val="00384235"/>
    <w:rsid w:val="003854E8"/>
    <w:rsid w:val="00385B57"/>
    <w:rsid w:val="0038669B"/>
    <w:rsid w:val="0039021D"/>
    <w:rsid w:val="003926ED"/>
    <w:rsid w:val="00394747"/>
    <w:rsid w:val="0039532E"/>
    <w:rsid w:val="00396BA9"/>
    <w:rsid w:val="003A7CF1"/>
    <w:rsid w:val="003B3D05"/>
    <w:rsid w:val="003C010F"/>
    <w:rsid w:val="003C0C08"/>
    <w:rsid w:val="003C0FFB"/>
    <w:rsid w:val="003C27A0"/>
    <w:rsid w:val="003C30C7"/>
    <w:rsid w:val="003C6CBB"/>
    <w:rsid w:val="003C7B51"/>
    <w:rsid w:val="003D18D0"/>
    <w:rsid w:val="003D36F2"/>
    <w:rsid w:val="003D774B"/>
    <w:rsid w:val="003E0034"/>
    <w:rsid w:val="003E2A60"/>
    <w:rsid w:val="003E2DB8"/>
    <w:rsid w:val="003E593D"/>
    <w:rsid w:val="003E5DC2"/>
    <w:rsid w:val="003E703F"/>
    <w:rsid w:val="003F057B"/>
    <w:rsid w:val="003F4E88"/>
    <w:rsid w:val="004001B3"/>
    <w:rsid w:val="00400D1A"/>
    <w:rsid w:val="00407F00"/>
    <w:rsid w:val="004109F5"/>
    <w:rsid w:val="00410B73"/>
    <w:rsid w:val="00412877"/>
    <w:rsid w:val="0041313A"/>
    <w:rsid w:val="00415A9C"/>
    <w:rsid w:val="00420899"/>
    <w:rsid w:val="004226C8"/>
    <w:rsid w:val="004233BC"/>
    <w:rsid w:val="0042343F"/>
    <w:rsid w:val="00432D76"/>
    <w:rsid w:val="00436C7A"/>
    <w:rsid w:val="0044345B"/>
    <w:rsid w:val="0044427A"/>
    <w:rsid w:val="00453629"/>
    <w:rsid w:val="00456807"/>
    <w:rsid w:val="00456B69"/>
    <w:rsid w:val="00456EF9"/>
    <w:rsid w:val="0045795B"/>
    <w:rsid w:val="004600A4"/>
    <w:rsid w:val="00460643"/>
    <w:rsid w:val="00461393"/>
    <w:rsid w:val="004624E2"/>
    <w:rsid w:val="00463D42"/>
    <w:rsid w:val="00466A59"/>
    <w:rsid w:val="004741D3"/>
    <w:rsid w:val="00476CA0"/>
    <w:rsid w:val="004A1D7B"/>
    <w:rsid w:val="004A2853"/>
    <w:rsid w:val="004A4AAA"/>
    <w:rsid w:val="004A554F"/>
    <w:rsid w:val="004A58BC"/>
    <w:rsid w:val="004A63E7"/>
    <w:rsid w:val="004B037F"/>
    <w:rsid w:val="004B1813"/>
    <w:rsid w:val="004B2212"/>
    <w:rsid w:val="004B3B0C"/>
    <w:rsid w:val="004B3DA2"/>
    <w:rsid w:val="004B7D67"/>
    <w:rsid w:val="004C23A1"/>
    <w:rsid w:val="004E1CAE"/>
    <w:rsid w:val="004E2AC5"/>
    <w:rsid w:val="004E6699"/>
    <w:rsid w:val="004E66F1"/>
    <w:rsid w:val="004E6792"/>
    <w:rsid w:val="004E6DEF"/>
    <w:rsid w:val="00500C5A"/>
    <w:rsid w:val="0050378C"/>
    <w:rsid w:val="00512E3C"/>
    <w:rsid w:val="00515015"/>
    <w:rsid w:val="00517A84"/>
    <w:rsid w:val="005201BC"/>
    <w:rsid w:val="005247A2"/>
    <w:rsid w:val="00525D37"/>
    <w:rsid w:val="00530D82"/>
    <w:rsid w:val="00532CE6"/>
    <w:rsid w:val="005335C7"/>
    <w:rsid w:val="005441D5"/>
    <w:rsid w:val="005453E9"/>
    <w:rsid w:val="00546E55"/>
    <w:rsid w:val="0054733C"/>
    <w:rsid w:val="00552BF0"/>
    <w:rsid w:val="0056393D"/>
    <w:rsid w:val="00574DA2"/>
    <w:rsid w:val="00576015"/>
    <w:rsid w:val="00581B73"/>
    <w:rsid w:val="00584049"/>
    <w:rsid w:val="0058514B"/>
    <w:rsid w:val="00593B85"/>
    <w:rsid w:val="005A06F4"/>
    <w:rsid w:val="005A1514"/>
    <w:rsid w:val="005C6F04"/>
    <w:rsid w:val="005C7A03"/>
    <w:rsid w:val="005D220D"/>
    <w:rsid w:val="005D6139"/>
    <w:rsid w:val="005E0286"/>
    <w:rsid w:val="005E1CCE"/>
    <w:rsid w:val="005E39E7"/>
    <w:rsid w:val="005E71A9"/>
    <w:rsid w:val="005F2A18"/>
    <w:rsid w:val="005F3923"/>
    <w:rsid w:val="005F4A94"/>
    <w:rsid w:val="005F5B8A"/>
    <w:rsid w:val="005F6B04"/>
    <w:rsid w:val="0060177E"/>
    <w:rsid w:val="00602011"/>
    <w:rsid w:val="0060711D"/>
    <w:rsid w:val="00610404"/>
    <w:rsid w:val="00613CBF"/>
    <w:rsid w:val="0061703F"/>
    <w:rsid w:val="006274D5"/>
    <w:rsid w:val="006341B2"/>
    <w:rsid w:val="00634FA0"/>
    <w:rsid w:val="00641B40"/>
    <w:rsid w:val="00643765"/>
    <w:rsid w:val="00644A06"/>
    <w:rsid w:val="00645B7E"/>
    <w:rsid w:val="006502CB"/>
    <w:rsid w:val="00652A3E"/>
    <w:rsid w:val="00653B1B"/>
    <w:rsid w:val="0065637F"/>
    <w:rsid w:val="006569E5"/>
    <w:rsid w:val="006574CD"/>
    <w:rsid w:val="006577E8"/>
    <w:rsid w:val="0066012D"/>
    <w:rsid w:val="00661C70"/>
    <w:rsid w:val="00662E83"/>
    <w:rsid w:val="00665E52"/>
    <w:rsid w:val="0067156C"/>
    <w:rsid w:val="00673474"/>
    <w:rsid w:val="006775E3"/>
    <w:rsid w:val="00681ECF"/>
    <w:rsid w:val="006820B8"/>
    <w:rsid w:val="006848A4"/>
    <w:rsid w:val="0068681C"/>
    <w:rsid w:val="0069484E"/>
    <w:rsid w:val="00694EE1"/>
    <w:rsid w:val="00695F33"/>
    <w:rsid w:val="006978C7"/>
    <w:rsid w:val="006A0221"/>
    <w:rsid w:val="006B5D77"/>
    <w:rsid w:val="006B6BFA"/>
    <w:rsid w:val="006C2A5E"/>
    <w:rsid w:val="006C47A4"/>
    <w:rsid w:val="006C6D4B"/>
    <w:rsid w:val="006D0BC2"/>
    <w:rsid w:val="006D6998"/>
    <w:rsid w:val="006D7560"/>
    <w:rsid w:val="006E292C"/>
    <w:rsid w:val="006E3023"/>
    <w:rsid w:val="006E3FC5"/>
    <w:rsid w:val="006E46A9"/>
    <w:rsid w:val="006E5B03"/>
    <w:rsid w:val="006E7CA9"/>
    <w:rsid w:val="006F012D"/>
    <w:rsid w:val="006F2059"/>
    <w:rsid w:val="006F4EB9"/>
    <w:rsid w:val="006F7074"/>
    <w:rsid w:val="006F749B"/>
    <w:rsid w:val="00700600"/>
    <w:rsid w:val="00701C67"/>
    <w:rsid w:val="00703900"/>
    <w:rsid w:val="00710401"/>
    <w:rsid w:val="00717158"/>
    <w:rsid w:val="00723D87"/>
    <w:rsid w:val="0072698A"/>
    <w:rsid w:val="00730755"/>
    <w:rsid w:val="00734189"/>
    <w:rsid w:val="00741284"/>
    <w:rsid w:val="0074341E"/>
    <w:rsid w:val="00744018"/>
    <w:rsid w:val="00744548"/>
    <w:rsid w:val="00745C43"/>
    <w:rsid w:val="00750489"/>
    <w:rsid w:val="00753A32"/>
    <w:rsid w:val="007572B3"/>
    <w:rsid w:val="00766105"/>
    <w:rsid w:val="0077329A"/>
    <w:rsid w:val="00775C81"/>
    <w:rsid w:val="0078180B"/>
    <w:rsid w:val="007842B3"/>
    <w:rsid w:val="00785CC9"/>
    <w:rsid w:val="00790B42"/>
    <w:rsid w:val="00792306"/>
    <w:rsid w:val="007A38F6"/>
    <w:rsid w:val="007A7FFD"/>
    <w:rsid w:val="007B0812"/>
    <w:rsid w:val="007B0FF9"/>
    <w:rsid w:val="007B1350"/>
    <w:rsid w:val="007B1D85"/>
    <w:rsid w:val="007B3945"/>
    <w:rsid w:val="007B6DF9"/>
    <w:rsid w:val="007C127E"/>
    <w:rsid w:val="007C57F0"/>
    <w:rsid w:val="007C7BD4"/>
    <w:rsid w:val="007D15FB"/>
    <w:rsid w:val="007D1BD3"/>
    <w:rsid w:val="007D243F"/>
    <w:rsid w:val="007D34E9"/>
    <w:rsid w:val="007D707F"/>
    <w:rsid w:val="007E0F55"/>
    <w:rsid w:val="007E21B3"/>
    <w:rsid w:val="007E6040"/>
    <w:rsid w:val="007F1C03"/>
    <w:rsid w:val="007F2F86"/>
    <w:rsid w:val="007F3204"/>
    <w:rsid w:val="008031D4"/>
    <w:rsid w:val="00806C9E"/>
    <w:rsid w:val="0081298A"/>
    <w:rsid w:val="00812A4D"/>
    <w:rsid w:val="00816692"/>
    <w:rsid w:val="00831880"/>
    <w:rsid w:val="008333E1"/>
    <w:rsid w:val="008460EA"/>
    <w:rsid w:val="0084671A"/>
    <w:rsid w:val="00847343"/>
    <w:rsid w:val="00847981"/>
    <w:rsid w:val="008501EC"/>
    <w:rsid w:val="00851E59"/>
    <w:rsid w:val="00853F92"/>
    <w:rsid w:val="008542EC"/>
    <w:rsid w:val="008555CD"/>
    <w:rsid w:val="00862F6E"/>
    <w:rsid w:val="00864ACB"/>
    <w:rsid w:val="008672A7"/>
    <w:rsid w:val="008756AB"/>
    <w:rsid w:val="00875A76"/>
    <w:rsid w:val="0087772E"/>
    <w:rsid w:val="00881CC5"/>
    <w:rsid w:val="00884F28"/>
    <w:rsid w:val="00887990"/>
    <w:rsid w:val="00894AF5"/>
    <w:rsid w:val="00895108"/>
    <w:rsid w:val="00895520"/>
    <w:rsid w:val="008A1CE7"/>
    <w:rsid w:val="008A2745"/>
    <w:rsid w:val="008A3290"/>
    <w:rsid w:val="008A3869"/>
    <w:rsid w:val="008A685A"/>
    <w:rsid w:val="008A7EC2"/>
    <w:rsid w:val="008C1DA0"/>
    <w:rsid w:val="008C622C"/>
    <w:rsid w:val="008C6E1E"/>
    <w:rsid w:val="008D0520"/>
    <w:rsid w:val="008D1285"/>
    <w:rsid w:val="008D1B74"/>
    <w:rsid w:val="008D22BA"/>
    <w:rsid w:val="008D2D4A"/>
    <w:rsid w:val="008E65E0"/>
    <w:rsid w:val="008E7C57"/>
    <w:rsid w:val="008F1E74"/>
    <w:rsid w:val="008F323A"/>
    <w:rsid w:val="008F4EED"/>
    <w:rsid w:val="00903C31"/>
    <w:rsid w:val="009130E9"/>
    <w:rsid w:val="00914F93"/>
    <w:rsid w:val="00920D0B"/>
    <w:rsid w:val="00921C9B"/>
    <w:rsid w:val="00931152"/>
    <w:rsid w:val="00933472"/>
    <w:rsid w:val="00933CB7"/>
    <w:rsid w:val="00936B82"/>
    <w:rsid w:val="0093785F"/>
    <w:rsid w:val="00947750"/>
    <w:rsid w:val="00947C55"/>
    <w:rsid w:val="00952DFB"/>
    <w:rsid w:val="0095426F"/>
    <w:rsid w:val="00954DF5"/>
    <w:rsid w:val="00960070"/>
    <w:rsid w:val="00967EF9"/>
    <w:rsid w:val="00971301"/>
    <w:rsid w:val="0097202D"/>
    <w:rsid w:val="00975E05"/>
    <w:rsid w:val="00977569"/>
    <w:rsid w:val="009809E6"/>
    <w:rsid w:val="00984473"/>
    <w:rsid w:val="009925DE"/>
    <w:rsid w:val="009967CC"/>
    <w:rsid w:val="00996EAF"/>
    <w:rsid w:val="00996F42"/>
    <w:rsid w:val="009B4830"/>
    <w:rsid w:val="009C0C0C"/>
    <w:rsid w:val="009C21B9"/>
    <w:rsid w:val="009C4987"/>
    <w:rsid w:val="009C6C1F"/>
    <w:rsid w:val="009C7E64"/>
    <w:rsid w:val="009D1C2E"/>
    <w:rsid w:val="009D46D8"/>
    <w:rsid w:val="009E3894"/>
    <w:rsid w:val="009E4170"/>
    <w:rsid w:val="009E618C"/>
    <w:rsid w:val="009E7993"/>
    <w:rsid w:val="009F0539"/>
    <w:rsid w:val="00A028A1"/>
    <w:rsid w:val="00A117A1"/>
    <w:rsid w:val="00A1546B"/>
    <w:rsid w:val="00A21A4B"/>
    <w:rsid w:val="00A31999"/>
    <w:rsid w:val="00A3393B"/>
    <w:rsid w:val="00A41FF0"/>
    <w:rsid w:val="00A43FAD"/>
    <w:rsid w:val="00A51667"/>
    <w:rsid w:val="00A518BC"/>
    <w:rsid w:val="00A57649"/>
    <w:rsid w:val="00A60F4A"/>
    <w:rsid w:val="00A61071"/>
    <w:rsid w:val="00A62DA2"/>
    <w:rsid w:val="00A63332"/>
    <w:rsid w:val="00A669A0"/>
    <w:rsid w:val="00A67997"/>
    <w:rsid w:val="00A737BF"/>
    <w:rsid w:val="00A77706"/>
    <w:rsid w:val="00A77B6C"/>
    <w:rsid w:val="00A81CC5"/>
    <w:rsid w:val="00A82B77"/>
    <w:rsid w:val="00A86154"/>
    <w:rsid w:val="00A87641"/>
    <w:rsid w:val="00A90F7C"/>
    <w:rsid w:val="00A91643"/>
    <w:rsid w:val="00A92F6A"/>
    <w:rsid w:val="00A97C76"/>
    <w:rsid w:val="00AA23EF"/>
    <w:rsid w:val="00AA3CB7"/>
    <w:rsid w:val="00AA4867"/>
    <w:rsid w:val="00AB7E24"/>
    <w:rsid w:val="00AC463D"/>
    <w:rsid w:val="00AC735A"/>
    <w:rsid w:val="00AC7608"/>
    <w:rsid w:val="00AC7BA0"/>
    <w:rsid w:val="00AD0BA1"/>
    <w:rsid w:val="00AD40F3"/>
    <w:rsid w:val="00AD632E"/>
    <w:rsid w:val="00AD71F9"/>
    <w:rsid w:val="00AE10A4"/>
    <w:rsid w:val="00AE1409"/>
    <w:rsid w:val="00AE2A8E"/>
    <w:rsid w:val="00AE339E"/>
    <w:rsid w:val="00AF248B"/>
    <w:rsid w:val="00B026BE"/>
    <w:rsid w:val="00B02FAE"/>
    <w:rsid w:val="00B04533"/>
    <w:rsid w:val="00B05110"/>
    <w:rsid w:val="00B15123"/>
    <w:rsid w:val="00B21BCF"/>
    <w:rsid w:val="00B22954"/>
    <w:rsid w:val="00B24EEC"/>
    <w:rsid w:val="00B26136"/>
    <w:rsid w:val="00B26396"/>
    <w:rsid w:val="00B300CE"/>
    <w:rsid w:val="00B31791"/>
    <w:rsid w:val="00B31A34"/>
    <w:rsid w:val="00B32DB4"/>
    <w:rsid w:val="00B35199"/>
    <w:rsid w:val="00B3541E"/>
    <w:rsid w:val="00B3696F"/>
    <w:rsid w:val="00B40D40"/>
    <w:rsid w:val="00B43CCC"/>
    <w:rsid w:val="00B4627B"/>
    <w:rsid w:val="00B525D9"/>
    <w:rsid w:val="00B625A3"/>
    <w:rsid w:val="00B70A48"/>
    <w:rsid w:val="00B715F3"/>
    <w:rsid w:val="00B71D95"/>
    <w:rsid w:val="00B75FDD"/>
    <w:rsid w:val="00B765D2"/>
    <w:rsid w:val="00B803E8"/>
    <w:rsid w:val="00B8150C"/>
    <w:rsid w:val="00B8364B"/>
    <w:rsid w:val="00B83AAC"/>
    <w:rsid w:val="00B83E3D"/>
    <w:rsid w:val="00B84F0B"/>
    <w:rsid w:val="00B86E2E"/>
    <w:rsid w:val="00B86EE2"/>
    <w:rsid w:val="00B9117B"/>
    <w:rsid w:val="00B9516D"/>
    <w:rsid w:val="00B9539D"/>
    <w:rsid w:val="00BA4BEE"/>
    <w:rsid w:val="00BA7342"/>
    <w:rsid w:val="00BB5459"/>
    <w:rsid w:val="00BC09EA"/>
    <w:rsid w:val="00BC3792"/>
    <w:rsid w:val="00BD631C"/>
    <w:rsid w:val="00BD7F9F"/>
    <w:rsid w:val="00BE065D"/>
    <w:rsid w:val="00BE122F"/>
    <w:rsid w:val="00BE1EB5"/>
    <w:rsid w:val="00BE4469"/>
    <w:rsid w:val="00BE7977"/>
    <w:rsid w:val="00BF04B4"/>
    <w:rsid w:val="00BF0AEC"/>
    <w:rsid w:val="00BF2066"/>
    <w:rsid w:val="00BF2768"/>
    <w:rsid w:val="00BF2A61"/>
    <w:rsid w:val="00BF323E"/>
    <w:rsid w:val="00BF4B20"/>
    <w:rsid w:val="00BF6102"/>
    <w:rsid w:val="00C021D4"/>
    <w:rsid w:val="00C06257"/>
    <w:rsid w:val="00C06A45"/>
    <w:rsid w:val="00C1310F"/>
    <w:rsid w:val="00C14D2B"/>
    <w:rsid w:val="00C17C01"/>
    <w:rsid w:val="00C20F71"/>
    <w:rsid w:val="00C22EFD"/>
    <w:rsid w:val="00C26E05"/>
    <w:rsid w:val="00C301B2"/>
    <w:rsid w:val="00C30D7D"/>
    <w:rsid w:val="00C32739"/>
    <w:rsid w:val="00C36EA2"/>
    <w:rsid w:val="00C40B19"/>
    <w:rsid w:val="00C57502"/>
    <w:rsid w:val="00C643C3"/>
    <w:rsid w:val="00C673D5"/>
    <w:rsid w:val="00C76675"/>
    <w:rsid w:val="00C801C0"/>
    <w:rsid w:val="00C85CB8"/>
    <w:rsid w:val="00C85E91"/>
    <w:rsid w:val="00C8693A"/>
    <w:rsid w:val="00C86B7E"/>
    <w:rsid w:val="00C90DEE"/>
    <w:rsid w:val="00C91F46"/>
    <w:rsid w:val="00C97090"/>
    <w:rsid w:val="00CA0B19"/>
    <w:rsid w:val="00CA695B"/>
    <w:rsid w:val="00CB1E13"/>
    <w:rsid w:val="00CB21A2"/>
    <w:rsid w:val="00CB4FC2"/>
    <w:rsid w:val="00CB6E93"/>
    <w:rsid w:val="00CC0CCA"/>
    <w:rsid w:val="00CC210D"/>
    <w:rsid w:val="00CC41D3"/>
    <w:rsid w:val="00CC516A"/>
    <w:rsid w:val="00CC6729"/>
    <w:rsid w:val="00CC6E51"/>
    <w:rsid w:val="00CD304F"/>
    <w:rsid w:val="00CD320A"/>
    <w:rsid w:val="00CD7782"/>
    <w:rsid w:val="00CE127C"/>
    <w:rsid w:val="00CE144E"/>
    <w:rsid w:val="00CE4824"/>
    <w:rsid w:val="00CE7B31"/>
    <w:rsid w:val="00CE7C79"/>
    <w:rsid w:val="00CF021C"/>
    <w:rsid w:val="00CF1F94"/>
    <w:rsid w:val="00CF2B0A"/>
    <w:rsid w:val="00CF4CF3"/>
    <w:rsid w:val="00D0653A"/>
    <w:rsid w:val="00D100E6"/>
    <w:rsid w:val="00D122B9"/>
    <w:rsid w:val="00D1416F"/>
    <w:rsid w:val="00D25173"/>
    <w:rsid w:val="00D27C6F"/>
    <w:rsid w:val="00D30BB3"/>
    <w:rsid w:val="00D33AE4"/>
    <w:rsid w:val="00D36643"/>
    <w:rsid w:val="00D467DB"/>
    <w:rsid w:val="00D515F7"/>
    <w:rsid w:val="00D5199F"/>
    <w:rsid w:val="00D520D2"/>
    <w:rsid w:val="00D522FF"/>
    <w:rsid w:val="00D54BDB"/>
    <w:rsid w:val="00D55FE8"/>
    <w:rsid w:val="00D57ED5"/>
    <w:rsid w:val="00D61E86"/>
    <w:rsid w:val="00D622AA"/>
    <w:rsid w:val="00D65C83"/>
    <w:rsid w:val="00D72519"/>
    <w:rsid w:val="00D73097"/>
    <w:rsid w:val="00D84A82"/>
    <w:rsid w:val="00D92E6D"/>
    <w:rsid w:val="00D94597"/>
    <w:rsid w:val="00DA3C77"/>
    <w:rsid w:val="00DA4659"/>
    <w:rsid w:val="00DA6F38"/>
    <w:rsid w:val="00DA7663"/>
    <w:rsid w:val="00DB06D5"/>
    <w:rsid w:val="00DB1F6C"/>
    <w:rsid w:val="00DB4F2A"/>
    <w:rsid w:val="00DC40B0"/>
    <w:rsid w:val="00DC6EC6"/>
    <w:rsid w:val="00DC7A09"/>
    <w:rsid w:val="00DD1702"/>
    <w:rsid w:val="00DD1729"/>
    <w:rsid w:val="00DD18D8"/>
    <w:rsid w:val="00DD34C2"/>
    <w:rsid w:val="00DE0799"/>
    <w:rsid w:val="00DF0976"/>
    <w:rsid w:val="00DF21C4"/>
    <w:rsid w:val="00DF414B"/>
    <w:rsid w:val="00DF58E2"/>
    <w:rsid w:val="00DF6265"/>
    <w:rsid w:val="00E005D6"/>
    <w:rsid w:val="00E02F0B"/>
    <w:rsid w:val="00E10357"/>
    <w:rsid w:val="00E10945"/>
    <w:rsid w:val="00E127C2"/>
    <w:rsid w:val="00E14609"/>
    <w:rsid w:val="00E15A8D"/>
    <w:rsid w:val="00E245D4"/>
    <w:rsid w:val="00E259D1"/>
    <w:rsid w:val="00E3220D"/>
    <w:rsid w:val="00E34217"/>
    <w:rsid w:val="00E34CA1"/>
    <w:rsid w:val="00E45AB6"/>
    <w:rsid w:val="00E50D39"/>
    <w:rsid w:val="00E52420"/>
    <w:rsid w:val="00E57307"/>
    <w:rsid w:val="00E60076"/>
    <w:rsid w:val="00E60833"/>
    <w:rsid w:val="00E83EAA"/>
    <w:rsid w:val="00E91E3D"/>
    <w:rsid w:val="00E929B3"/>
    <w:rsid w:val="00E94E1B"/>
    <w:rsid w:val="00E95331"/>
    <w:rsid w:val="00E95845"/>
    <w:rsid w:val="00EA2208"/>
    <w:rsid w:val="00EA37A5"/>
    <w:rsid w:val="00EB436A"/>
    <w:rsid w:val="00EC03D9"/>
    <w:rsid w:val="00EC377E"/>
    <w:rsid w:val="00EC5EBF"/>
    <w:rsid w:val="00ED061C"/>
    <w:rsid w:val="00ED4074"/>
    <w:rsid w:val="00ED642C"/>
    <w:rsid w:val="00ED7CDE"/>
    <w:rsid w:val="00EE1B7B"/>
    <w:rsid w:val="00EE4A6E"/>
    <w:rsid w:val="00EE4E7B"/>
    <w:rsid w:val="00EE5309"/>
    <w:rsid w:val="00EE644C"/>
    <w:rsid w:val="00EF0BB5"/>
    <w:rsid w:val="00EF11CF"/>
    <w:rsid w:val="00EF23EB"/>
    <w:rsid w:val="00EF254B"/>
    <w:rsid w:val="00F01923"/>
    <w:rsid w:val="00F04E64"/>
    <w:rsid w:val="00F05793"/>
    <w:rsid w:val="00F063E6"/>
    <w:rsid w:val="00F06E87"/>
    <w:rsid w:val="00F07932"/>
    <w:rsid w:val="00F1391D"/>
    <w:rsid w:val="00F14AF3"/>
    <w:rsid w:val="00F17508"/>
    <w:rsid w:val="00F1753C"/>
    <w:rsid w:val="00F175AE"/>
    <w:rsid w:val="00F17E79"/>
    <w:rsid w:val="00F23712"/>
    <w:rsid w:val="00F24819"/>
    <w:rsid w:val="00F24DBC"/>
    <w:rsid w:val="00F25099"/>
    <w:rsid w:val="00F3057C"/>
    <w:rsid w:val="00F32241"/>
    <w:rsid w:val="00F340F2"/>
    <w:rsid w:val="00F34200"/>
    <w:rsid w:val="00F3532E"/>
    <w:rsid w:val="00F4458B"/>
    <w:rsid w:val="00F5342C"/>
    <w:rsid w:val="00F57078"/>
    <w:rsid w:val="00F601EC"/>
    <w:rsid w:val="00F61DE1"/>
    <w:rsid w:val="00F627D4"/>
    <w:rsid w:val="00F62983"/>
    <w:rsid w:val="00F63570"/>
    <w:rsid w:val="00F635A4"/>
    <w:rsid w:val="00F66D0A"/>
    <w:rsid w:val="00F678DD"/>
    <w:rsid w:val="00F706FB"/>
    <w:rsid w:val="00F7582A"/>
    <w:rsid w:val="00F77845"/>
    <w:rsid w:val="00F81169"/>
    <w:rsid w:val="00F8325D"/>
    <w:rsid w:val="00F90AA6"/>
    <w:rsid w:val="00F94535"/>
    <w:rsid w:val="00F97E32"/>
    <w:rsid w:val="00FA0CA8"/>
    <w:rsid w:val="00FA20EA"/>
    <w:rsid w:val="00FA215C"/>
    <w:rsid w:val="00FA24D5"/>
    <w:rsid w:val="00FA3160"/>
    <w:rsid w:val="00FB0A81"/>
    <w:rsid w:val="00FB138F"/>
    <w:rsid w:val="00FB6B54"/>
    <w:rsid w:val="00FC11B7"/>
    <w:rsid w:val="00FC22BE"/>
    <w:rsid w:val="00FC3187"/>
    <w:rsid w:val="00FC4226"/>
    <w:rsid w:val="00FC771B"/>
    <w:rsid w:val="00FD2F9E"/>
    <w:rsid w:val="00FD3061"/>
    <w:rsid w:val="00FD387C"/>
    <w:rsid w:val="00FD7F6F"/>
    <w:rsid w:val="00FE085A"/>
    <w:rsid w:val="00FE0F54"/>
    <w:rsid w:val="00FE5E99"/>
    <w:rsid w:val="00FE69CF"/>
    <w:rsid w:val="00FF1343"/>
    <w:rsid w:val="00FF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40584B1F"/>
  <w15:docId w15:val="{18163866-087A-4E4A-A0C9-9077CEDF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F9E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4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C80E9-CED4-4B1B-9E92-0B3545D5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166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NBS Provas: Publicação Legal</vt:lpstr>
    </vt:vector>
  </TitlesOfParts>
  <Company>NBS Serviços Especializados Eireli</Company>
  <LinksUpToDate>false</LinksUpToDate>
  <CharactersWithSpaces>1031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NBS Provas: Publicação Legal</dc:title>
  <dc:creator>Jennifer Trautmann</dc:creator>
  <cp:keywords>Grupo NBS Provas</cp:keywords>
  <cp:lastModifiedBy>Grace Jennifer</cp:lastModifiedBy>
  <cp:revision>94</cp:revision>
  <cp:lastPrinted>2020-06-08T17:18:00Z</cp:lastPrinted>
  <dcterms:created xsi:type="dcterms:W3CDTF">2018-05-16T10:18:00Z</dcterms:created>
  <dcterms:modified xsi:type="dcterms:W3CDTF">2020-06-08T17:18:00Z</dcterms:modified>
</cp:coreProperties>
</file>