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DC" w:rsidRPr="0014708E" w:rsidRDefault="00577EDC" w:rsidP="00577E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4708E">
        <w:rPr>
          <w:b/>
          <w:sz w:val="28"/>
          <w:szCs w:val="28"/>
        </w:rPr>
        <w:t>CENTRO DE EDUCAÇÃO INFANTIL ESTRELINHA AZUL</w:t>
      </w:r>
    </w:p>
    <w:p w:rsidR="00577EDC" w:rsidRPr="0014708E" w:rsidRDefault="00577EDC" w:rsidP="00577EDC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577EDC" w:rsidRDefault="00577EDC" w:rsidP="00577EDC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936B04" w:rsidRDefault="00577EDC">
      <w:pPr>
        <w:rPr>
          <w:b/>
          <w:sz w:val="28"/>
          <w:szCs w:val="28"/>
        </w:rPr>
      </w:pPr>
      <w:r w:rsidRPr="00577ED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de outubro de 2020</w:t>
      </w:r>
    </w:p>
    <w:p w:rsidR="00577EDC" w:rsidRDefault="00577EDC" w:rsidP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Brincando na caixa</w:t>
      </w:r>
    </w:p>
    <w:p w:rsidR="00577EDC" w:rsidRDefault="00577EDC" w:rsidP="00577E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Hoje vamos precisar de uma caixa de papelão grande, que caiba a criança dentro sentada. Aproveite para despertar o artista que existe em seu filho. Caso não consiga caixa grande de papelão pode pegar uma pequena abrir e deixar a criança desenhar a vontade.</w:t>
      </w:r>
    </w:p>
    <w:p w:rsidR="00577EDC" w:rsidRPr="00FB76AD" w:rsidRDefault="00577EDC" w:rsidP="00577E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Mostre para a criança que pode entrar na caixa para pintar. Entregue giz de cera e canetinhas e deixe que ela se divirta desenhando a vontade. Esteja sempre junto, não deixe a criança sozinha, pois ela pode colocar o material na boca. Estimule, faça perguntas e incentive a criar, não é necessário desenhar em toda a caixa, a brincadeira deve durar enquanto houver interesse da criança. </w:t>
      </w:r>
    </w:p>
    <w:p w:rsidR="00577EDC" w:rsidRDefault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de outubro de 2020</w:t>
      </w:r>
    </w:p>
    <w:p w:rsidR="00577EDC" w:rsidRDefault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Pega objetos</w:t>
      </w:r>
    </w:p>
    <w:p w:rsidR="00577EDC" w:rsidRDefault="00577EDC" w:rsidP="006D4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brincadeira da foto é feita com gominhas, mas poderá ser feita com outros grãos, potinhos (não necessariamente forminhas) e palitos.</w:t>
      </w:r>
    </w:p>
    <w:p w:rsidR="00577EDC" w:rsidRDefault="006D49D0" w:rsidP="006D4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Enumerar cada potinho de 01 até 10.</w:t>
      </w:r>
    </w:p>
    <w:p w:rsidR="00577EDC" w:rsidRPr="006D49D0" w:rsidRDefault="006D49D0" w:rsidP="006D49D0">
      <w:pPr>
        <w:jc w:val="both"/>
        <w:rPr>
          <w:sz w:val="28"/>
          <w:szCs w:val="28"/>
        </w:rPr>
      </w:pPr>
      <w:r>
        <w:rPr>
          <w:sz w:val="28"/>
          <w:szCs w:val="28"/>
        </w:rPr>
        <w:t>A criança deverá colocar a quantidade de grãos correspondente ao numero dentro do pote. Para isso deverá utilizar dois palitos ou um pegador.</w:t>
      </w:r>
    </w:p>
    <w:p w:rsidR="00577EDC" w:rsidRDefault="006D49D0">
      <w:pPr>
        <w:rPr>
          <w:b/>
          <w:sz w:val="28"/>
          <w:szCs w:val="28"/>
        </w:rPr>
      </w:pPr>
      <w:r w:rsidRPr="00B55B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3EA3A9D" wp14:editId="0BD77C2B">
            <wp:extent cx="2981325" cy="2249303"/>
            <wp:effectExtent l="0" t="0" r="0" b="0"/>
            <wp:docPr id="1" name="Imagem 1" descr="https://www.soescola.com/wp-content/uploads/2020/04/Ideias-para-trabalhar-a-Motricidade-F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oescola.com/wp-content/uploads/2020/04/Ideias-para-trabalhar-a-Motricidade-Fina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5" cy="22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D0" w:rsidRDefault="006D49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 de outubro de 2020</w:t>
      </w:r>
    </w:p>
    <w:p w:rsidR="006D49D0" w:rsidRDefault="006D49D0" w:rsidP="006D49D0">
      <w:pPr>
        <w:spacing w:after="0"/>
        <w:rPr>
          <w:sz w:val="28"/>
          <w:szCs w:val="28"/>
        </w:rPr>
      </w:pPr>
      <w:r w:rsidRPr="006D49D0">
        <w:rPr>
          <w:sz w:val="28"/>
          <w:szCs w:val="28"/>
        </w:rPr>
        <w:t>Dia 12 de outubro, segunda-fei</w:t>
      </w:r>
      <w:r>
        <w:rPr>
          <w:sz w:val="28"/>
          <w:szCs w:val="28"/>
        </w:rPr>
        <w:t>r</w:t>
      </w:r>
      <w:r w:rsidRPr="006D49D0">
        <w:rPr>
          <w:sz w:val="28"/>
          <w:szCs w:val="28"/>
        </w:rPr>
        <w:t>a</w:t>
      </w:r>
      <w:r>
        <w:rPr>
          <w:sz w:val="28"/>
          <w:szCs w:val="28"/>
        </w:rPr>
        <w:t>, comemoramos o dia da criança. Se quiserem deixar esta atividade para segunda, a criança saberá que está comemorando o dia dela.</w:t>
      </w:r>
    </w:p>
    <w:p w:rsidR="006D49D0" w:rsidRDefault="006D49D0">
      <w:pPr>
        <w:rPr>
          <w:sz w:val="28"/>
          <w:szCs w:val="28"/>
        </w:rPr>
      </w:pPr>
      <w:r>
        <w:rPr>
          <w:sz w:val="28"/>
          <w:szCs w:val="28"/>
        </w:rPr>
        <w:t>Colocar um filme ou desenho para a criança assistir. Fazer pipoca e suco a vontade. Enquanto assiste ao filme comer a pipoca.</w:t>
      </w:r>
    </w:p>
    <w:p w:rsidR="006D49D0" w:rsidRDefault="006D49D0">
      <w:pPr>
        <w:rPr>
          <w:sz w:val="28"/>
          <w:szCs w:val="28"/>
        </w:rPr>
      </w:pPr>
    </w:p>
    <w:p w:rsidR="006D49D0" w:rsidRPr="006D49D0" w:rsidRDefault="006D49D0" w:rsidP="006D49D0">
      <w:pPr>
        <w:jc w:val="center"/>
        <w:rPr>
          <w:b/>
          <w:sz w:val="28"/>
          <w:szCs w:val="28"/>
        </w:rPr>
      </w:pPr>
      <w:r w:rsidRPr="006D49D0">
        <w:rPr>
          <w:b/>
          <w:sz w:val="28"/>
          <w:szCs w:val="28"/>
        </w:rPr>
        <w:t>FELIZ DIA DA CRI</w:t>
      </w:r>
      <w:r>
        <w:rPr>
          <w:b/>
          <w:sz w:val="28"/>
          <w:szCs w:val="28"/>
        </w:rPr>
        <w:t>A</w:t>
      </w:r>
      <w:r w:rsidRPr="006D49D0">
        <w:rPr>
          <w:b/>
          <w:sz w:val="28"/>
          <w:szCs w:val="28"/>
        </w:rPr>
        <w:t>NÇA</w:t>
      </w:r>
    </w:p>
    <w:p w:rsidR="00577EDC" w:rsidRPr="006D49D0" w:rsidRDefault="00577EDC" w:rsidP="006D49D0">
      <w:pPr>
        <w:jc w:val="center"/>
        <w:rPr>
          <w:b/>
          <w:sz w:val="28"/>
          <w:szCs w:val="28"/>
        </w:rPr>
      </w:pPr>
    </w:p>
    <w:sectPr w:rsidR="00577EDC" w:rsidRPr="006D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92" w:rsidRDefault="00D44392" w:rsidP="006D49D0">
      <w:pPr>
        <w:spacing w:after="0" w:line="240" w:lineRule="auto"/>
      </w:pPr>
      <w:r>
        <w:separator/>
      </w:r>
    </w:p>
  </w:endnote>
  <w:endnote w:type="continuationSeparator" w:id="0">
    <w:p w:rsidR="00D44392" w:rsidRDefault="00D44392" w:rsidP="006D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92" w:rsidRDefault="00D44392" w:rsidP="006D49D0">
      <w:pPr>
        <w:spacing w:after="0" w:line="240" w:lineRule="auto"/>
      </w:pPr>
      <w:r>
        <w:separator/>
      </w:r>
    </w:p>
  </w:footnote>
  <w:footnote w:type="continuationSeparator" w:id="0">
    <w:p w:rsidR="00D44392" w:rsidRDefault="00D44392" w:rsidP="006D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DC"/>
    <w:rsid w:val="00452277"/>
    <w:rsid w:val="00577EDC"/>
    <w:rsid w:val="006D49D0"/>
    <w:rsid w:val="00936B04"/>
    <w:rsid w:val="00B9252E"/>
    <w:rsid w:val="00D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91D0-AA02-492E-892C-000C808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9D0"/>
  </w:style>
  <w:style w:type="paragraph" w:styleId="Rodap">
    <w:name w:val="footer"/>
    <w:basedOn w:val="Normal"/>
    <w:link w:val="RodapChar"/>
    <w:uiPriority w:val="99"/>
    <w:unhideWhenUsed/>
    <w:rsid w:val="006D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2020-10-19T01:15:00Z</dcterms:created>
  <dcterms:modified xsi:type="dcterms:W3CDTF">2020-10-19T01:15:00Z</dcterms:modified>
</cp:coreProperties>
</file>