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"/>
        <w:gridCol w:w="1000"/>
        <w:gridCol w:w="120"/>
        <w:gridCol w:w="7180"/>
        <w:gridCol w:w="660"/>
        <w:gridCol w:w="540"/>
        <w:gridCol w:w="60"/>
        <w:gridCol w:w="40"/>
        <w:gridCol w:w="120"/>
        <w:gridCol w:w="280"/>
        <w:gridCol w:w="100"/>
        <w:gridCol w:w="300"/>
        <w:gridCol w:w="200"/>
        <w:gridCol w:w="120"/>
        <w:gridCol w:w="120"/>
        <w:gridCol w:w="180"/>
        <w:gridCol w:w="40"/>
        <w:gridCol w:w="40"/>
      </w:tblGrid>
      <w:tr w:rsidR="00F617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61707" w:rsidRDefault="00F6170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71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66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54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6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3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</w:tr>
      <w:tr w:rsidR="00F617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  <w:tc>
          <w:tcPr>
            <w:tcW w:w="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78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EC4C25">
            <w:r>
              <w:rPr>
                <w:rFonts w:ascii="Arial" w:eastAsia="Arial" w:hAnsi="Arial" w:cs="Arial"/>
                <w:b/>
                <w:color w:val="000000"/>
                <w:sz w:val="24"/>
              </w:rPr>
              <w:t>ESTADO DE SANTA CATARINA</w:t>
            </w:r>
          </w:p>
        </w:tc>
        <w:tc>
          <w:tcPr>
            <w:tcW w:w="54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6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3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</w:tr>
      <w:tr w:rsidR="00F617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  <w:tc>
          <w:tcPr>
            <w:tcW w:w="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F61707">
            <w:pPr>
              <w:pStyle w:val="EMPTYCELLSTYLE"/>
            </w:pPr>
          </w:p>
        </w:tc>
        <w:tc>
          <w:tcPr>
            <w:tcW w:w="54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6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EC4C2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EC4C2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EC4C2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</w:tr>
      <w:tr w:rsidR="00F617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  <w:tc>
          <w:tcPr>
            <w:tcW w:w="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07" w:rsidRDefault="00EC4C25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4483073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3073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F61707">
            <w:pPr>
              <w:pStyle w:val="EMPTYCELLSTYLE"/>
            </w:pPr>
          </w:p>
        </w:tc>
        <w:tc>
          <w:tcPr>
            <w:tcW w:w="54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6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F61707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F61707">
            <w:pPr>
              <w:pStyle w:val="EMPTYCELLSTYLE"/>
            </w:pPr>
          </w:p>
        </w:tc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</w:tr>
      <w:tr w:rsidR="00F617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  <w:tc>
          <w:tcPr>
            <w:tcW w:w="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F61707">
            <w:pPr>
              <w:pStyle w:val="EMPTYCELLSTYLE"/>
            </w:pPr>
          </w:p>
        </w:tc>
        <w:tc>
          <w:tcPr>
            <w:tcW w:w="54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6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EC4C2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</w:tr>
      <w:tr w:rsidR="00F6170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  <w:tc>
          <w:tcPr>
            <w:tcW w:w="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78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EC4C25">
            <w:r>
              <w:rPr>
                <w:rFonts w:ascii="Arial" w:eastAsia="Arial" w:hAnsi="Arial" w:cs="Arial"/>
                <w:b/>
                <w:color w:val="000000"/>
                <w:sz w:val="24"/>
              </w:rPr>
              <w:t>MUNICÍPIO DE ÁGUA DOCE</w:t>
            </w:r>
          </w:p>
        </w:tc>
        <w:tc>
          <w:tcPr>
            <w:tcW w:w="54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6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F61707">
            <w:pPr>
              <w:pStyle w:val="EMPTYCELLSTYLE"/>
            </w:pPr>
          </w:p>
        </w:tc>
        <w:tc>
          <w:tcPr>
            <w:tcW w:w="3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</w:tr>
      <w:tr w:rsidR="00F617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  <w:tc>
          <w:tcPr>
            <w:tcW w:w="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F61707">
            <w:pPr>
              <w:pStyle w:val="EMPTYCELLSTYLE"/>
            </w:pPr>
          </w:p>
        </w:tc>
        <w:tc>
          <w:tcPr>
            <w:tcW w:w="54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EC4C2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</w:tr>
      <w:tr w:rsidR="00F6170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  <w:tc>
          <w:tcPr>
            <w:tcW w:w="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78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EC4C25">
            <w:r>
              <w:rPr>
                <w:rFonts w:ascii="Arial" w:eastAsia="Arial" w:hAnsi="Arial" w:cs="Arial"/>
                <w:color w:val="000000"/>
              </w:rPr>
              <w:t>Recursos Recebidos - Transferências Voluntárias</w:t>
            </w:r>
          </w:p>
        </w:tc>
        <w:tc>
          <w:tcPr>
            <w:tcW w:w="54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</w:tr>
      <w:tr w:rsidR="00F617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  <w:tc>
          <w:tcPr>
            <w:tcW w:w="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F61707">
            <w:pPr>
              <w:pStyle w:val="EMPTYCELLSTYLE"/>
            </w:pPr>
          </w:p>
        </w:tc>
        <w:tc>
          <w:tcPr>
            <w:tcW w:w="54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6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3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EC4C2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Maio</w:t>
            </w:r>
          </w:p>
        </w:tc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</w:tr>
      <w:tr w:rsidR="00F617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  <w:tc>
          <w:tcPr>
            <w:tcW w:w="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78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EC4C25">
            <w:r>
              <w:rPr>
                <w:rFonts w:ascii="Arial" w:eastAsia="Arial" w:hAnsi="Arial" w:cs="Arial"/>
                <w:color w:val="000000"/>
                <w:sz w:val="14"/>
              </w:rPr>
              <w:t>Instrução Normativa - TCU nº 28 de 28/05/1999</w:t>
            </w:r>
          </w:p>
        </w:tc>
        <w:tc>
          <w:tcPr>
            <w:tcW w:w="54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6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3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F61707">
            <w:pPr>
              <w:pStyle w:val="EMPTYCELLSTYLE"/>
            </w:pPr>
          </w:p>
        </w:tc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</w:tr>
      <w:tr w:rsidR="00F617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  <w:tc>
          <w:tcPr>
            <w:tcW w:w="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F61707">
            <w:pPr>
              <w:pStyle w:val="EMPTYCELLSTYLE"/>
            </w:pPr>
          </w:p>
        </w:tc>
        <w:tc>
          <w:tcPr>
            <w:tcW w:w="54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6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3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</w:tr>
      <w:tr w:rsidR="00F617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  <w:tc>
          <w:tcPr>
            <w:tcW w:w="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F61707">
            <w:pPr>
              <w:pStyle w:val="EMPTYCELLSTYLE"/>
            </w:pPr>
          </w:p>
        </w:tc>
        <w:tc>
          <w:tcPr>
            <w:tcW w:w="54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6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3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</w:tr>
      <w:tr w:rsidR="00F617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  <w:tc>
          <w:tcPr>
            <w:tcW w:w="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71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EC4C25">
            <w:r>
              <w:rPr>
                <w:rFonts w:ascii="Arial" w:eastAsia="Arial" w:hAnsi="Arial" w:cs="Arial"/>
                <w:color w:val="000000"/>
                <w:sz w:val="14"/>
              </w:rPr>
              <w:t>ENTIDADE(S): PREFEITURA MUNICIPAL DE ÁGUA DOCE</w:t>
            </w:r>
          </w:p>
        </w:tc>
        <w:tc>
          <w:tcPr>
            <w:tcW w:w="66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54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6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3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</w:tr>
      <w:tr w:rsidR="00F6170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  <w:tc>
          <w:tcPr>
            <w:tcW w:w="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71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66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54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6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3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8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</w:tr>
      <w:tr w:rsidR="00F61707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707" w:rsidRDefault="00EC4C2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Para os argumentos utilizados não temos dados para emissão.</w:t>
            </w:r>
          </w:p>
        </w:tc>
        <w:tc>
          <w:tcPr>
            <w:tcW w:w="20" w:type="dxa"/>
          </w:tcPr>
          <w:p w:rsidR="00F61707" w:rsidRDefault="00F61707">
            <w:pPr>
              <w:pStyle w:val="EMPTYCELLSTYLE"/>
            </w:pPr>
          </w:p>
        </w:tc>
        <w:tc>
          <w:tcPr>
            <w:tcW w:w="1" w:type="dxa"/>
          </w:tcPr>
          <w:p w:rsidR="00F61707" w:rsidRDefault="00F61707">
            <w:pPr>
              <w:pStyle w:val="EMPTYCELLSTYLE"/>
            </w:pPr>
          </w:p>
        </w:tc>
      </w:tr>
    </w:tbl>
    <w:p w:rsidR="00EC4C25" w:rsidRDefault="00EC4C25"/>
    <w:sectPr w:rsidR="00EC4C25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07"/>
    <w:rsid w:val="008A67B4"/>
    <w:rsid w:val="00EC4C25"/>
    <w:rsid w:val="00F6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3C21C-C2F3-4B49-B5D9-A5348CCC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2021-07-09T16:44:00Z</dcterms:created>
  <dcterms:modified xsi:type="dcterms:W3CDTF">2021-07-09T16:44:00Z</dcterms:modified>
</cp:coreProperties>
</file>