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60"/>
        <w:gridCol w:w="1540"/>
        <w:gridCol w:w="3300"/>
        <w:gridCol w:w="400"/>
        <w:gridCol w:w="40"/>
        <w:gridCol w:w="1000"/>
        <w:gridCol w:w="40"/>
        <w:gridCol w:w="40"/>
        <w:gridCol w:w="580"/>
        <w:gridCol w:w="1000"/>
        <w:gridCol w:w="40"/>
        <w:gridCol w:w="1600"/>
        <w:gridCol w:w="400"/>
        <w:gridCol w:w="120"/>
        <w:gridCol w:w="520"/>
        <w:gridCol w:w="400"/>
        <w:gridCol w:w="40"/>
        <w:gridCol w:w="100"/>
        <w:gridCol w:w="1580"/>
        <w:gridCol w:w="40"/>
        <w:gridCol w:w="40"/>
        <w:gridCol w:w="1260"/>
        <w:gridCol w:w="40"/>
        <w:gridCol w:w="280"/>
        <w:gridCol w:w="580"/>
        <w:gridCol w:w="260"/>
        <w:gridCol w:w="40"/>
        <w:gridCol w:w="280"/>
        <w:gridCol w:w="420"/>
        <w:gridCol w:w="60"/>
        <w:gridCol w:w="40"/>
      </w:tblGrid>
      <w:tr w:rsidR="00B23AF4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B23AF4" w:rsidRDefault="00B23AF4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54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3740" w:type="dxa"/>
            <w:gridSpan w:val="3"/>
          </w:tcPr>
          <w:p w:rsidR="00B23AF4" w:rsidRDefault="00B23AF4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B23AF4" w:rsidRDefault="00B23AF4">
            <w:pPr>
              <w:pStyle w:val="EMPTYCELLSTYLE"/>
            </w:pPr>
          </w:p>
        </w:tc>
        <w:tc>
          <w:tcPr>
            <w:tcW w:w="4240" w:type="dxa"/>
            <w:gridSpan w:val="7"/>
          </w:tcPr>
          <w:p w:rsidR="00B23AF4" w:rsidRDefault="00B23AF4">
            <w:pPr>
              <w:pStyle w:val="EMPTYCELLSTYLE"/>
            </w:pPr>
          </w:p>
        </w:tc>
        <w:tc>
          <w:tcPr>
            <w:tcW w:w="3420" w:type="dxa"/>
            <w:gridSpan w:val="7"/>
          </w:tcPr>
          <w:p w:rsidR="00B23AF4" w:rsidRDefault="00B23AF4">
            <w:pPr>
              <w:pStyle w:val="EMPTYCELLSTYLE"/>
            </w:pPr>
          </w:p>
        </w:tc>
        <w:tc>
          <w:tcPr>
            <w:tcW w:w="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B23AF4" w:rsidRDefault="00B23AF4">
            <w:pPr>
              <w:pStyle w:val="EMPTYCELLSTYLE"/>
            </w:pPr>
          </w:p>
        </w:tc>
        <w:tc>
          <w:tcPr>
            <w:tcW w:w="2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28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AF4" w:rsidRDefault="009E57CD">
            <w:r>
              <w:rPr>
                <w:noProof/>
              </w:rPr>
              <w:drawing>
                <wp:inline distT="0" distB="0" distL="0" distR="0">
                  <wp:extent cx="876300" cy="965200"/>
                  <wp:effectExtent l="0" t="0" r="0" b="0"/>
                  <wp:docPr id="140563241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63241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AF4" w:rsidRDefault="00B23AF4">
            <w:pPr>
              <w:jc w:val="center"/>
            </w:pPr>
          </w:p>
        </w:tc>
        <w:tc>
          <w:tcPr>
            <w:tcW w:w="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1</w:t>
            </w: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AF4" w:rsidRDefault="009E57C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AF4" w:rsidRDefault="009E57CD"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3AF4" w:rsidRDefault="00B23AF4">
            <w:pPr>
              <w:pStyle w:val="EMPTYCELLSTYLE"/>
            </w:pPr>
          </w:p>
        </w:tc>
        <w:tc>
          <w:tcPr>
            <w:tcW w:w="1246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AF4" w:rsidRDefault="00B23AF4">
            <w:pPr>
              <w:pStyle w:val="EMPTYCELLSTYLE"/>
            </w:pPr>
          </w:p>
        </w:tc>
        <w:tc>
          <w:tcPr>
            <w:tcW w:w="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B23AF4" w:rsidRDefault="00B23AF4">
            <w:pPr>
              <w:pStyle w:val="EMPTYCELLSTYLE"/>
            </w:pPr>
          </w:p>
        </w:tc>
        <w:tc>
          <w:tcPr>
            <w:tcW w:w="2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28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3AF4" w:rsidRDefault="00B23AF4">
            <w:pPr>
              <w:pStyle w:val="EMPTYCELLSTYLE"/>
            </w:pPr>
          </w:p>
        </w:tc>
        <w:tc>
          <w:tcPr>
            <w:tcW w:w="3740" w:type="dxa"/>
            <w:gridSpan w:val="3"/>
          </w:tcPr>
          <w:p w:rsidR="00B23AF4" w:rsidRDefault="00B23AF4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B23AF4" w:rsidRDefault="00B23AF4">
            <w:pPr>
              <w:pStyle w:val="EMPTYCELLSTYLE"/>
            </w:pPr>
          </w:p>
        </w:tc>
        <w:tc>
          <w:tcPr>
            <w:tcW w:w="4240" w:type="dxa"/>
            <w:gridSpan w:val="7"/>
          </w:tcPr>
          <w:p w:rsidR="00B23AF4" w:rsidRDefault="00B23AF4">
            <w:pPr>
              <w:pStyle w:val="EMPTYCELLSTYLE"/>
            </w:pPr>
          </w:p>
        </w:tc>
        <w:tc>
          <w:tcPr>
            <w:tcW w:w="3420" w:type="dxa"/>
            <w:gridSpan w:val="7"/>
          </w:tcPr>
          <w:p w:rsidR="00B23AF4" w:rsidRDefault="00B23AF4">
            <w:pPr>
              <w:pStyle w:val="EMPTYCELLSTYLE"/>
            </w:pPr>
          </w:p>
        </w:tc>
        <w:tc>
          <w:tcPr>
            <w:tcW w:w="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B23AF4" w:rsidRDefault="00B23AF4">
            <w:pPr>
              <w:pStyle w:val="EMPTYCELLSTYLE"/>
            </w:pPr>
          </w:p>
        </w:tc>
        <w:tc>
          <w:tcPr>
            <w:tcW w:w="2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28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3AF4" w:rsidRDefault="00B23AF4">
            <w:pPr>
              <w:pStyle w:val="EMPTYCELLSTYLE"/>
            </w:pPr>
          </w:p>
        </w:tc>
        <w:tc>
          <w:tcPr>
            <w:tcW w:w="1246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AF4" w:rsidRDefault="009E57CD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B23AF4" w:rsidRDefault="00B23AF4">
            <w:pPr>
              <w:pStyle w:val="EMPTYCELLSTYLE"/>
            </w:pPr>
          </w:p>
        </w:tc>
        <w:tc>
          <w:tcPr>
            <w:tcW w:w="2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28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3AF4" w:rsidRDefault="00B23AF4">
            <w:pPr>
              <w:pStyle w:val="EMPTYCELLSTYLE"/>
            </w:pPr>
          </w:p>
        </w:tc>
        <w:tc>
          <w:tcPr>
            <w:tcW w:w="1246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AF4" w:rsidRDefault="009E57CD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B23AF4" w:rsidRDefault="00B23AF4">
            <w:pPr>
              <w:pStyle w:val="EMPTYCELLSTYLE"/>
            </w:pPr>
          </w:p>
        </w:tc>
        <w:tc>
          <w:tcPr>
            <w:tcW w:w="2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28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3AF4" w:rsidRDefault="00B23AF4">
            <w:pPr>
              <w:pStyle w:val="EMPTYCELLSTYLE"/>
            </w:pPr>
          </w:p>
        </w:tc>
        <w:tc>
          <w:tcPr>
            <w:tcW w:w="1246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AF4" w:rsidRDefault="009E57C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DOS RESULTADOS PRIMÁRIO E NOMINAL</w:t>
            </w:r>
          </w:p>
        </w:tc>
        <w:tc>
          <w:tcPr>
            <w:tcW w:w="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B23AF4" w:rsidRDefault="00B23AF4">
            <w:pPr>
              <w:pStyle w:val="EMPTYCELLSTYLE"/>
            </w:pPr>
          </w:p>
        </w:tc>
        <w:tc>
          <w:tcPr>
            <w:tcW w:w="2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28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3AF4" w:rsidRDefault="00B23AF4">
            <w:pPr>
              <w:pStyle w:val="EMPTYCELLSTYLE"/>
            </w:pPr>
          </w:p>
        </w:tc>
        <w:tc>
          <w:tcPr>
            <w:tcW w:w="1246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AF4" w:rsidRDefault="009E57CD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B23AF4" w:rsidRDefault="00B23AF4">
            <w:pPr>
              <w:pStyle w:val="EMPTYCELLSTYLE"/>
            </w:pPr>
          </w:p>
        </w:tc>
        <w:tc>
          <w:tcPr>
            <w:tcW w:w="2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28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54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246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AF4" w:rsidRDefault="009E57CD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- ABRIL 2022</w:t>
            </w:r>
          </w:p>
        </w:tc>
        <w:tc>
          <w:tcPr>
            <w:tcW w:w="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B23AF4" w:rsidRDefault="00B23AF4">
            <w:pPr>
              <w:pStyle w:val="EMPTYCELLSTYLE"/>
            </w:pPr>
          </w:p>
        </w:tc>
        <w:tc>
          <w:tcPr>
            <w:tcW w:w="2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28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54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3740" w:type="dxa"/>
            <w:gridSpan w:val="3"/>
          </w:tcPr>
          <w:p w:rsidR="00B23AF4" w:rsidRDefault="00B23AF4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B23AF4" w:rsidRDefault="00B23AF4">
            <w:pPr>
              <w:pStyle w:val="EMPTYCELLSTYLE"/>
            </w:pPr>
          </w:p>
        </w:tc>
        <w:tc>
          <w:tcPr>
            <w:tcW w:w="4240" w:type="dxa"/>
            <w:gridSpan w:val="7"/>
          </w:tcPr>
          <w:p w:rsidR="00B23AF4" w:rsidRDefault="00B23AF4">
            <w:pPr>
              <w:pStyle w:val="EMPTYCELLSTYLE"/>
            </w:pPr>
          </w:p>
        </w:tc>
        <w:tc>
          <w:tcPr>
            <w:tcW w:w="3420" w:type="dxa"/>
            <w:gridSpan w:val="7"/>
          </w:tcPr>
          <w:p w:rsidR="00B23AF4" w:rsidRDefault="00B23AF4">
            <w:pPr>
              <w:pStyle w:val="EMPTYCELLSTYLE"/>
            </w:pPr>
          </w:p>
        </w:tc>
        <w:tc>
          <w:tcPr>
            <w:tcW w:w="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B23AF4" w:rsidRDefault="00B23AF4">
            <w:pPr>
              <w:pStyle w:val="EMPTYCELLSTYLE"/>
            </w:pPr>
          </w:p>
        </w:tc>
        <w:tc>
          <w:tcPr>
            <w:tcW w:w="2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28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63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AF4" w:rsidRPr="00713D1B" w:rsidRDefault="009E57CD">
            <w:pPr>
              <w:rPr>
                <w:lang w:val="en-US"/>
              </w:rPr>
            </w:pPr>
            <w:r w:rsidRPr="00713D1B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RREO - ANEXO 6 (LRF, art 53, </w:t>
            </w:r>
            <w:proofErr w:type="spellStart"/>
            <w:r w:rsidRPr="00713D1B">
              <w:rPr>
                <w:rFonts w:ascii="Arial" w:eastAsia="Arial" w:hAnsi="Arial" w:cs="Arial"/>
                <w:color w:val="000000"/>
                <w:sz w:val="16"/>
                <w:lang w:val="en-US"/>
              </w:rPr>
              <w:t>inciso</w:t>
            </w:r>
            <w:proofErr w:type="spellEnd"/>
            <w:r w:rsidRPr="00713D1B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 III) </w:t>
            </w:r>
          </w:p>
        </w:tc>
        <w:tc>
          <w:tcPr>
            <w:tcW w:w="4240" w:type="dxa"/>
            <w:gridSpan w:val="7"/>
          </w:tcPr>
          <w:p w:rsidR="00B23AF4" w:rsidRPr="00713D1B" w:rsidRDefault="00B23AF4">
            <w:pPr>
              <w:pStyle w:val="EMPTYCELLSTYLE"/>
              <w:rPr>
                <w:lang w:val="en-US"/>
              </w:rPr>
            </w:pPr>
          </w:p>
        </w:tc>
        <w:tc>
          <w:tcPr>
            <w:tcW w:w="3420" w:type="dxa"/>
            <w:gridSpan w:val="7"/>
          </w:tcPr>
          <w:p w:rsidR="00B23AF4" w:rsidRPr="00713D1B" w:rsidRDefault="00B23AF4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B23AF4" w:rsidRPr="00713D1B" w:rsidRDefault="00B23AF4">
            <w:pPr>
              <w:pStyle w:val="EMPTYCELLSTYLE"/>
              <w:rPr>
                <w:lang w:val="en-US"/>
              </w:rPr>
            </w:pPr>
          </w:p>
        </w:tc>
        <w:tc>
          <w:tcPr>
            <w:tcW w:w="860" w:type="dxa"/>
            <w:gridSpan w:val="2"/>
          </w:tcPr>
          <w:p w:rsidR="00B23AF4" w:rsidRPr="00713D1B" w:rsidRDefault="00B23AF4">
            <w:pPr>
              <w:pStyle w:val="EMPTYCELLSTYLE"/>
              <w:rPr>
                <w:lang w:val="en-US"/>
              </w:rPr>
            </w:pPr>
          </w:p>
        </w:tc>
        <w:tc>
          <w:tcPr>
            <w:tcW w:w="1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54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3740" w:type="dxa"/>
            <w:gridSpan w:val="3"/>
          </w:tcPr>
          <w:p w:rsidR="00B23AF4" w:rsidRDefault="00B23AF4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B23AF4" w:rsidRDefault="00B23AF4">
            <w:pPr>
              <w:pStyle w:val="EMPTYCELLSTYLE"/>
            </w:pPr>
          </w:p>
        </w:tc>
        <w:tc>
          <w:tcPr>
            <w:tcW w:w="4240" w:type="dxa"/>
            <w:gridSpan w:val="7"/>
          </w:tcPr>
          <w:p w:rsidR="00B23AF4" w:rsidRDefault="00B23AF4">
            <w:pPr>
              <w:pStyle w:val="EMPTYCELLSTYLE"/>
            </w:pPr>
          </w:p>
        </w:tc>
        <w:tc>
          <w:tcPr>
            <w:tcW w:w="3420" w:type="dxa"/>
            <w:gridSpan w:val="7"/>
          </w:tcPr>
          <w:p w:rsidR="00B23AF4" w:rsidRDefault="00B23AF4">
            <w:pPr>
              <w:pStyle w:val="EMPTYCELLSTYLE"/>
            </w:pPr>
          </w:p>
        </w:tc>
        <w:tc>
          <w:tcPr>
            <w:tcW w:w="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860" w:type="dxa"/>
            <w:gridSpan w:val="2"/>
          </w:tcPr>
          <w:p w:rsidR="00B23AF4" w:rsidRDefault="00B23AF4">
            <w:pPr>
              <w:pStyle w:val="EMPTYCELLSTYLE"/>
            </w:pPr>
          </w:p>
        </w:tc>
        <w:tc>
          <w:tcPr>
            <w:tcW w:w="2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28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594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AF4" w:rsidRDefault="009E57C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ACIMA DA LINHA</w:t>
            </w: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534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AF4" w:rsidRDefault="009E57C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PRIMÁRIAS</w:t>
            </w:r>
          </w:p>
        </w:tc>
        <w:tc>
          <w:tcPr>
            <w:tcW w:w="5300" w:type="dxa"/>
            <w:gridSpan w:val="10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AF4" w:rsidRDefault="009E57C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PREVISÃO ATUALIZADA</w:t>
            </w:r>
          </w:p>
        </w:tc>
        <w:tc>
          <w:tcPr>
            <w:tcW w:w="530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AF4" w:rsidRDefault="009E57C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Janeiro - Abril 2022</w:t>
            </w: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534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AF4" w:rsidRDefault="00B23AF4">
            <w:pPr>
              <w:pStyle w:val="EMPTYCELLSTYLE"/>
            </w:pPr>
          </w:p>
        </w:tc>
        <w:tc>
          <w:tcPr>
            <w:tcW w:w="5300" w:type="dxa"/>
            <w:gridSpan w:val="10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AF4" w:rsidRDefault="00B23AF4">
            <w:pPr>
              <w:pStyle w:val="EMPTYCELLSTYLE"/>
            </w:pPr>
          </w:p>
        </w:tc>
        <w:tc>
          <w:tcPr>
            <w:tcW w:w="5300" w:type="dxa"/>
            <w:gridSpan w:val="1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AF4" w:rsidRDefault="009E57C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RECEITAS REALIZADAS (a)</w:t>
            </w: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AF4" w:rsidRDefault="009E57CD">
            <w:r>
              <w:rPr>
                <w:rFonts w:ascii="Arial" w:eastAsia="Arial" w:hAnsi="Arial" w:cs="Arial"/>
                <w:color w:val="000000"/>
                <w:sz w:val="16"/>
              </w:rPr>
              <w:t>RECEITAS CORRENTES (I)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36.834.781,50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17.930.456,52</w:t>
            </w: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AF4" w:rsidRDefault="009E57C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Impostos, Taxas e Contribuições de Melhoria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3.859.749,39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2.313.938,88</w:t>
            </w: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AF4" w:rsidRDefault="009E57C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IPTU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387.474,20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532.302,09</w:t>
            </w: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AF4" w:rsidRDefault="009E57C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ISS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1.322.476,20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758.126,58</w:t>
            </w: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AF4" w:rsidRDefault="009E57C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ITBI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449.020,35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424.299,10</w:t>
            </w: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AF4" w:rsidRDefault="009E57C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IRRF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861.111,00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324.932,14</w:t>
            </w: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AF4" w:rsidRDefault="009E57C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Outros Impostos, Taxas e Contribuições de Melhoria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839.667,64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274.278,97</w:t>
            </w: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AF4" w:rsidRDefault="009E57C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Contribuições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1.245.683,00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331.213,57</w:t>
            </w: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AF4" w:rsidRDefault="009E57C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Receita Patrimonial 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174.814,00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521.123,34</w:t>
            </w: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AF4" w:rsidRDefault="009E57C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Aplicações Financeiras (II)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174.814,00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521.123,34</w:t>
            </w: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AF4" w:rsidRDefault="009E57C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Receitas Patrimoniais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AF4" w:rsidRDefault="009E57C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Transferências Correntes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31.290.511,11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14.695.766,02</w:t>
            </w: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AF4" w:rsidRDefault="009E57C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Cota-Parte FPM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7.006.300,56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3.205.665,07</w:t>
            </w: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AF4" w:rsidRDefault="009E57C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Cota-Parte ICMS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13.882.725,60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7.526.510,25</w:t>
            </w: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AF4" w:rsidRDefault="009E57C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Cota-Parte IPVA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910.651,20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463.901,07</w:t>
            </w: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AF4" w:rsidRDefault="009E57C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Cota-Parte ITR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561.676,00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41.054,31</w:t>
            </w: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AF4" w:rsidRDefault="009E57C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Transferências da LC 87/1996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AF4" w:rsidRDefault="009E57C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Transferências da LC 61/1989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170.646,40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80.642,82</w:t>
            </w: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AF4" w:rsidRDefault="009E57C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Transferências do FUNDEB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4.000.000,00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2.019.833,64</w:t>
            </w: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AF4" w:rsidRDefault="009E57C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Transferências Correntes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4.758.511,35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1.358.158,86</w:t>
            </w: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AF4" w:rsidRDefault="009E57C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Demais Receitas Correntes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264.024,00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68.414,71</w:t>
            </w: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AF4" w:rsidRDefault="009E57C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Receitas Financeiras (III)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6.667,61</w:t>
            </w: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AF4" w:rsidRDefault="009E57C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Receitas Correntes Restantes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264.024,00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61.747,10</w:t>
            </w: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AF4" w:rsidRDefault="009E57CD">
            <w:r>
              <w:rPr>
                <w:rFonts w:ascii="Arial" w:eastAsia="Arial" w:hAnsi="Arial" w:cs="Arial"/>
                <w:color w:val="000000"/>
                <w:sz w:val="16"/>
              </w:rPr>
              <w:t>RECEITAS PRIMÁRIAS CORRENTES (IV) = (I - II - III)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36.659.967,50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17.402.665,57</w:t>
            </w: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AF4" w:rsidRDefault="009E57CD">
            <w:r>
              <w:rPr>
                <w:rFonts w:ascii="Arial" w:eastAsia="Arial" w:hAnsi="Arial" w:cs="Arial"/>
                <w:color w:val="000000"/>
                <w:sz w:val="16"/>
              </w:rPr>
              <w:t>RECEITAS DE CAPITAL (V)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634.000,00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1.517.722,93</w:t>
            </w: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AF4" w:rsidRDefault="009E57C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Operações de Crédito (VI)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537.000,01</w:t>
            </w: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AF4" w:rsidRDefault="009E57C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Amortização de Empréstimos (VII)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AF4" w:rsidRDefault="009E57C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Alienação de Bens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35.000,00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AF4" w:rsidRDefault="009E57C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Receitas de Alienação de Investimentos Temporários (VIII)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AF4" w:rsidRDefault="009E57C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Receitas de Alienação de Investimentos Permanentes (IX)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AF4" w:rsidRDefault="009E57C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Alienações de Bens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35.000,00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AF4" w:rsidRDefault="009E57C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Transferências de Capital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599.000,00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980.722,92</w:t>
            </w: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AF4" w:rsidRDefault="009E57C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Convênios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293.000,00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47.660,92</w:t>
            </w: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AF4" w:rsidRDefault="009E57C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Transferências de Capital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306.000,00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933.062,00</w:t>
            </w: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AF4" w:rsidRDefault="009E57C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Outras Receitas de Capital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AF4" w:rsidRDefault="009E57C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Receitas de Capital Não Primárias (X)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AF4" w:rsidRDefault="009E57C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Outras Receitas de Capital Primárias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AF4" w:rsidRDefault="009E57CD">
            <w:r>
              <w:rPr>
                <w:rFonts w:ascii="Arial" w:eastAsia="Arial" w:hAnsi="Arial" w:cs="Arial"/>
                <w:color w:val="000000"/>
                <w:sz w:val="16"/>
              </w:rPr>
              <w:t>RECEITAS PRIMÁRIAS DE CAPITAL (XI) = (V - VI - VII - VIII - IX - X)</w:t>
            </w:r>
          </w:p>
        </w:tc>
        <w:tc>
          <w:tcPr>
            <w:tcW w:w="530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634.000,00</w:t>
            </w:r>
          </w:p>
        </w:tc>
        <w:tc>
          <w:tcPr>
            <w:tcW w:w="5300" w:type="dxa"/>
            <w:gridSpan w:val="1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980.722,92</w:t>
            </w: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53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AF4" w:rsidRDefault="009E57CD">
            <w:r>
              <w:rPr>
                <w:rFonts w:ascii="Arial" w:eastAsia="Arial" w:hAnsi="Arial" w:cs="Arial"/>
                <w:color w:val="000000"/>
                <w:sz w:val="16"/>
              </w:rPr>
              <w:t>RECEITA PRIMÁRIA TOTAL  (XII) = (IV + XI)</w:t>
            </w:r>
          </w:p>
        </w:tc>
        <w:tc>
          <w:tcPr>
            <w:tcW w:w="5300" w:type="dxa"/>
            <w:gridSpan w:val="10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37.293.967,50</w:t>
            </w:r>
          </w:p>
        </w:tc>
        <w:tc>
          <w:tcPr>
            <w:tcW w:w="5300" w:type="dxa"/>
            <w:gridSpan w:val="1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18.383.388,49</w:t>
            </w: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B23AF4" w:rsidRDefault="00B23AF4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54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330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440" w:type="dxa"/>
            <w:gridSpan w:val="3"/>
          </w:tcPr>
          <w:p w:rsidR="00B23AF4" w:rsidRDefault="00B23AF4">
            <w:pPr>
              <w:pStyle w:val="EMPTYCELLSTYLE"/>
            </w:pPr>
          </w:p>
        </w:tc>
        <w:tc>
          <w:tcPr>
            <w:tcW w:w="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580" w:type="dxa"/>
            <w:gridSpan w:val="2"/>
          </w:tcPr>
          <w:p w:rsidR="00B23AF4" w:rsidRDefault="00B23AF4">
            <w:pPr>
              <w:pStyle w:val="EMPTYCELLSTYLE"/>
            </w:pPr>
          </w:p>
        </w:tc>
        <w:tc>
          <w:tcPr>
            <w:tcW w:w="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60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580" w:type="dxa"/>
            <w:gridSpan w:val="6"/>
          </w:tcPr>
          <w:p w:rsidR="00B23AF4" w:rsidRDefault="00B23AF4">
            <w:pPr>
              <w:pStyle w:val="EMPTYCELLSTYLE"/>
            </w:pPr>
          </w:p>
        </w:tc>
        <w:tc>
          <w:tcPr>
            <w:tcW w:w="158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2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28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28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AF4" w:rsidRDefault="009E57CD">
            <w:r>
              <w:rPr>
                <w:noProof/>
              </w:rPr>
              <w:drawing>
                <wp:inline distT="0" distB="0" distL="0" distR="0">
                  <wp:extent cx="876300" cy="965200"/>
                  <wp:effectExtent l="0" t="0" r="0" b="0"/>
                  <wp:docPr id="113400910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00910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AF4" w:rsidRDefault="00B23AF4">
            <w:pPr>
              <w:jc w:val="center"/>
            </w:pPr>
          </w:p>
        </w:tc>
        <w:tc>
          <w:tcPr>
            <w:tcW w:w="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2</w:t>
            </w: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AF4" w:rsidRDefault="009E57C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AF4" w:rsidRDefault="009E57CD"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3AF4" w:rsidRDefault="00B23AF4">
            <w:pPr>
              <w:pStyle w:val="EMPTYCELLSTYLE"/>
            </w:pPr>
          </w:p>
        </w:tc>
        <w:tc>
          <w:tcPr>
            <w:tcW w:w="1246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AF4" w:rsidRDefault="00B23AF4">
            <w:pPr>
              <w:pStyle w:val="EMPTYCELLSTYLE"/>
            </w:pPr>
          </w:p>
        </w:tc>
        <w:tc>
          <w:tcPr>
            <w:tcW w:w="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28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28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3AF4" w:rsidRDefault="00B23AF4">
            <w:pPr>
              <w:pStyle w:val="EMPTYCELLSTYLE"/>
            </w:pPr>
          </w:p>
        </w:tc>
        <w:tc>
          <w:tcPr>
            <w:tcW w:w="330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440" w:type="dxa"/>
            <w:gridSpan w:val="3"/>
          </w:tcPr>
          <w:p w:rsidR="00B23AF4" w:rsidRDefault="00B23AF4">
            <w:pPr>
              <w:pStyle w:val="EMPTYCELLSTYLE"/>
            </w:pPr>
          </w:p>
        </w:tc>
        <w:tc>
          <w:tcPr>
            <w:tcW w:w="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580" w:type="dxa"/>
            <w:gridSpan w:val="2"/>
          </w:tcPr>
          <w:p w:rsidR="00B23AF4" w:rsidRDefault="00B23AF4">
            <w:pPr>
              <w:pStyle w:val="EMPTYCELLSTYLE"/>
            </w:pPr>
          </w:p>
        </w:tc>
        <w:tc>
          <w:tcPr>
            <w:tcW w:w="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60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580" w:type="dxa"/>
            <w:gridSpan w:val="6"/>
          </w:tcPr>
          <w:p w:rsidR="00B23AF4" w:rsidRDefault="00B23AF4">
            <w:pPr>
              <w:pStyle w:val="EMPTYCELLSTYLE"/>
            </w:pPr>
          </w:p>
        </w:tc>
        <w:tc>
          <w:tcPr>
            <w:tcW w:w="158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2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28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28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3AF4" w:rsidRDefault="00B23AF4">
            <w:pPr>
              <w:pStyle w:val="EMPTYCELLSTYLE"/>
            </w:pPr>
          </w:p>
        </w:tc>
        <w:tc>
          <w:tcPr>
            <w:tcW w:w="1246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AF4" w:rsidRDefault="009E57CD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28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28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3AF4" w:rsidRDefault="00B23AF4">
            <w:pPr>
              <w:pStyle w:val="EMPTYCELLSTYLE"/>
            </w:pPr>
          </w:p>
        </w:tc>
        <w:tc>
          <w:tcPr>
            <w:tcW w:w="1246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AF4" w:rsidRDefault="009E57CD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28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28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3AF4" w:rsidRDefault="00B23AF4">
            <w:pPr>
              <w:pStyle w:val="EMPTYCELLSTYLE"/>
            </w:pPr>
          </w:p>
        </w:tc>
        <w:tc>
          <w:tcPr>
            <w:tcW w:w="1246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AF4" w:rsidRDefault="009E57C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DOS RESULTADOS PRIMÁRIO E NOMINAL</w:t>
            </w:r>
          </w:p>
        </w:tc>
        <w:tc>
          <w:tcPr>
            <w:tcW w:w="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28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28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3AF4" w:rsidRDefault="00B23AF4">
            <w:pPr>
              <w:pStyle w:val="EMPTYCELLSTYLE"/>
            </w:pPr>
          </w:p>
        </w:tc>
        <w:tc>
          <w:tcPr>
            <w:tcW w:w="1246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AF4" w:rsidRDefault="009E57CD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28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28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54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246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AF4" w:rsidRDefault="009E57CD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- ABRIL 2022</w:t>
            </w:r>
          </w:p>
        </w:tc>
        <w:tc>
          <w:tcPr>
            <w:tcW w:w="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28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28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54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330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440" w:type="dxa"/>
            <w:gridSpan w:val="3"/>
          </w:tcPr>
          <w:p w:rsidR="00B23AF4" w:rsidRDefault="00B23AF4">
            <w:pPr>
              <w:pStyle w:val="EMPTYCELLSTYLE"/>
            </w:pPr>
          </w:p>
        </w:tc>
        <w:tc>
          <w:tcPr>
            <w:tcW w:w="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580" w:type="dxa"/>
            <w:gridSpan w:val="2"/>
          </w:tcPr>
          <w:p w:rsidR="00B23AF4" w:rsidRDefault="00B23AF4">
            <w:pPr>
              <w:pStyle w:val="EMPTYCELLSTYLE"/>
            </w:pPr>
          </w:p>
        </w:tc>
        <w:tc>
          <w:tcPr>
            <w:tcW w:w="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60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580" w:type="dxa"/>
            <w:gridSpan w:val="6"/>
          </w:tcPr>
          <w:p w:rsidR="00B23AF4" w:rsidRDefault="00B23AF4">
            <w:pPr>
              <w:pStyle w:val="EMPTYCELLSTYLE"/>
            </w:pPr>
          </w:p>
        </w:tc>
        <w:tc>
          <w:tcPr>
            <w:tcW w:w="158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2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28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28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 w:rsidRPr="00713D1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63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AF4" w:rsidRPr="00713D1B" w:rsidRDefault="009E57CD">
            <w:pPr>
              <w:rPr>
                <w:lang w:val="en-US"/>
              </w:rPr>
            </w:pPr>
            <w:r w:rsidRPr="00713D1B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RREO - ANEXO 6 (LRF, art 53, </w:t>
            </w:r>
            <w:proofErr w:type="spellStart"/>
            <w:r w:rsidRPr="00713D1B">
              <w:rPr>
                <w:rFonts w:ascii="Arial" w:eastAsia="Arial" w:hAnsi="Arial" w:cs="Arial"/>
                <w:color w:val="000000"/>
                <w:sz w:val="16"/>
                <w:lang w:val="en-US"/>
              </w:rPr>
              <w:t>inciso</w:t>
            </w:r>
            <w:proofErr w:type="spellEnd"/>
            <w:r w:rsidRPr="00713D1B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 III) </w:t>
            </w:r>
          </w:p>
        </w:tc>
        <w:tc>
          <w:tcPr>
            <w:tcW w:w="1580" w:type="dxa"/>
            <w:gridSpan w:val="2"/>
          </w:tcPr>
          <w:p w:rsidR="00B23AF4" w:rsidRPr="00713D1B" w:rsidRDefault="00B23AF4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B23AF4" w:rsidRPr="00713D1B" w:rsidRDefault="00B23AF4">
            <w:pPr>
              <w:pStyle w:val="EMPTYCELLSTYLE"/>
              <w:rPr>
                <w:lang w:val="en-US"/>
              </w:rPr>
            </w:pPr>
          </w:p>
        </w:tc>
        <w:tc>
          <w:tcPr>
            <w:tcW w:w="1600" w:type="dxa"/>
          </w:tcPr>
          <w:p w:rsidR="00B23AF4" w:rsidRPr="00713D1B" w:rsidRDefault="00B23AF4">
            <w:pPr>
              <w:pStyle w:val="EMPTYCELLSTYLE"/>
              <w:rPr>
                <w:lang w:val="en-US"/>
              </w:rPr>
            </w:pPr>
          </w:p>
        </w:tc>
        <w:tc>
          <w:tcPr>
            <w:tcW w:w="1580" w:type="dxa"/>
            <w:gridSpan w:val="6"/>
          </w:tcPr>
          <w:p w:rsidR="00B23AF4" w:rsidRPr="00713D1B" w:rsidRDefault="00B23AF4">
            <w:pPr>
              <w:pStyle w:val="EMPTYCELLSTYLE"/>
              <w:rPr>
                <w:lang w:val="en-US"/>
              </w:rPr>
            </w:pPr>
          </w:p>
        </w:tc>
        <w:tc>
          <w:tcPr>
            <w:tcW w:w="1580" w:type="dxa"/>
          </w:tcPr>
          <w:p w:rsidR="00B23AF4" w:rsidRPr="00713D1B" w:rsidRDefault="00B23AF4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B23AF4" w:rsidRPr="00713D1B" w:rsidRDefault="00B23AF4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B23AF4" w:rsidRPr="00713D1B" w:rsidRDefault="00B23AF4">
            <w:pPr>
              <w:pStyle w:val="EMPTYCELLSTYLE"/>
              <w:rPr>
                <w:lang w:val="en-US"/>
              </w:rPr>
            </w:pPr>
          </w:p>
        </w:tc>
        <w:tc>
          <w:tcPr>
            <w:tcW w:w="1260" w:type="dxa"/>
          </w:tcPr>
          <w:p w:rsidR="00B23AF4" w:rsidRPr="00713D1B" w:rsidRDefault="00B23AF4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B23AF4" w:rsidRPr="00713D1B" w:rsidRDefault="00B23AF4">
            <w:pPr>
              <w:pStyle w:val="EMPTYCELLSTYLE"/>
              <w:rPr>
                <w:lang w:val="en-US"/>
              </w:rPr>
            </w:pPr>
          </w:p>
        </w:tc>
        <w:tc>
          <w:tcPr>
            <w:tcW w:w="280" w:type="dxa"/>
          </w:tcPr>
          <w:p w:rsidR="00B23AF4" w:rsidRPr="00713D1B" w:rsidRDefault="00B23AF4">
            <w:pPr>
              <w:pStyle w:val="EMPTYCELLSTYLE"/>
              <w:rPr>
                <w:lang w:val="en-US"/>
              </w:rPr>
            </w:pPr>
          </w:p>
        </w:tc>
        <w:tc>
          <w:tcPr>
            <w:tcW w:w="840" w:type="dxa"/>
            <w:gridSpan w:val="2"/>
          </w:tcPr>
          <w:p w:rsidR="00B23AF4" w:rsidRPr="00713D1B" w:rsidRDefault="00B23AF4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B23AF4" w:rsidRPr="00713D1B" w:rsidRDefault="00B23AF4">
            <w:pPr>
              <w:pStyle w:val="EMPTYCELLSTYLE"/>
              <w:rPr>
                <w:lang w:val="en-US"/>
              </w:rPr>
            </w:pPr>
          </w:p>
        </w:tc>
        <w:tc>
          <w:tcPr>
            <w:tcW w:w="280" w:type="dxa"/>
          </w:tcPr>
          <w:p w:rsidR="00B23AF4" w:rsidRPr="00713D1B" w:rsidRDefault="00B23AF4">
            <w:pPr>
              <w:pStyle w:val="EMPTYCELLSTYLE"/>
              <w:rPr>
                <w:lang w:val="en-US"/>
              </w:rPr>
            </w:pPr>
          </w:p>
        </w:tc>
        <w:tc>
          <w:tcPr>
            <w:tcW w:w="420" w:type="dxa"/>
          </w:tcPr>
          <w:p w:rsidR="00B23AF4" w:rsidRPr="00713D1B" w:rsidRDefault="00B23AF4">
            <w:pPr>
              <w:pStyle w:val="EMPTYCELLSTYLE"/>
              <w:rPr>
                <w:lang w:val="en-US"/>
              </w:rPr>
            </w:pPr>
          </w:p>
        </w:tc>
        <w:tc>
          <w:tcPr>
            <w:tcW w:w="60" w:type="dxa"/>
          </w:tcPr>
          <w:p w:rsidR="00B23AF4" w:rsidRPr="00713D1B" w:rsidRDefault="00B23AF4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B23AF4" w:rsidRPr="00713D1B" w:rsidRDefault="00B23AF4">
            <w:pPr>
              <w:pStyle w:val="EMPTYCELLSTYLE"/>
              <w:rPr>
                <w:lang w:val="en-US"/>
              </w:rPr>
            </w:pPr>
          </w:p>
        </w:tc>
      </w:tr>
      <w:tr w:rsidR="00B23AF4" w:rsidRPr="00713D1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B23AF4" w:rsidRPr="00713D1B" w:rsidRDefault="00B23AF4">
            <w:pPr>
              <w:pStyle w:val="EMPTYCELLSTYLE"/>
              <w:rPr>
                <w:lang w:val="en-US"/>
              </w:rPr>
            </w:pPr>
          </w:p>
        </w:tc>
        <w:tc>
          <w:tcPr>
            <w:tcW w:w="60" w:type="dxa"/>
          </w:tcPr>
          <w:p w:rsidR="00B23AF4" w:rsidRPr="00713D1B" w:rsidRDefault="00B23AF4">
            <w:pPr>
              <w:pStyle w:val="EMPTYCELLSTYLE"/>
              <w:rPr>
                <w:lang w:val="en-US"/>
              </w:rPr>
            </w:pPr>
          </w:p>
        </w:tc>
        <w:tc>
          <w:tcPr>
            <w:tcW w:w="1540" w:type="dxa"/>
          </w:tcPr>
          <w:p w:rsidR="00B23AF4" w:rsidRPr="00713D1B" w:rsidRDefault="00B23AF4">
            <w:pPr>
              <w:pStyle w:val="EMPTYCELLSTYLE"/>
              <w:rPr>
                <w:lang w:val="en-US"/>
              </w:rPr>
            </w:pPr>
          </w:p>
        </w:tc>
        <w:tc>
          <w:tcPr>
            <w:tcW w:w="3300" w:type="dxa"/>
          </w:tcPr>
          <w:p w:rsidR="00B23AF4" w:rsidRPr="00713D1B" w:rsidRDefault="00B23AF4">
            <w:pPr>
              <w:pStyle w:val="EMPTYCELLSTYLE"/>
              <w:rPr>
                <w:lang w:val="en-US"/>
              </w:rPr>
            </w:pPr>
          </w:p>
        </w:tc>
        <w:tc>
          <w:tcPr>
            <w:tcW w:w="1440" w:type="dxa"/>
            <w:gridSpan w:val="3"/>
          </w:tcPr>
          <w:p w:rsidR="00B23AF4" w:rsidRPr="00713D1B" w:rsidRDefault="00B23AF4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B23AF4" w:rsidRPr="00713D1B" w:rsidRDefault="00B23AF4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B23AF4" w:rsidRPr="00713D1B" w:rsidRDefault="00B23AF4">
            <w:pPr>
              <w:pStyle w:val="EMPTYCELLSTYLE"/>
              <w:rPr>
                <w:lang w:val="en-US"/>
              </w:rPr>
            </w:pPr>
          </w:p>
        </w:tc>
        <w:tc>
          <w:tcPr>
            <w:tcW w:w="1580" w:type="dxa"/>
            <w:gridSpan w:val="2"/>
          </w:tcPr>
          <w:p w:rsidR="00B23AF4" w:rsidRPr="00713D1B" w:rsidRDefault="00B23AF4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B23AF4" w:rsidRPr="00713D1B" w:rsidRDefault="00B23AF4">
            <w:pPr>
              <w:pStyle w:val="EMPTYCELLSTYLE"/>
              <w:rPr>
                <w:lang w:val="en-US"/>
              </w:rPr>
            </w:pPr>
          </w:p>
        </w:tc>
        <w:tc>
          <w:tcPr>
            <w:tcW w:w="1600" w:type="dxa"/>
          </w:tcPr>
          <w:p w:rsidR="00B23AF4" w:rsidRPr="00713D1B" w:rsidRDefault="00B23AF4">
            <w:pPr>
              <w:pStyle w:val="EMPTYCELLSTYLE"/>
              <w:rPr>
                <w:lang w:val="en-US"/>
              </w:rPr>
            </w:pPr>
          </w:p>
        </w:tc>
        <w:tc>
          <w:tcPr>
            <w:tcW w:w="1580" w:type="dxa"/>
            <w:gridSpan w:val="6"/>
          </w:tcPr>
          <w:p w:rsidR="00B23AF4" w:rsidRPr="00713D1B" w:rsidRDefault="00B23AF4">
            <w:pPr>
              <w:pStyle w:val="EMPTYCELLSTYLE"/>
              <w:rPr>
                <w:lang w:val="en-US"/>
              </w:rPr>
            </w:pPr>
          </w:p>
        </w:tc>
        <w:tc>
          <w:tcPr>
            <w:tcW w:w="1580" w:type="dxa"/>
          </w:tcPr>
          <w:p w:rsidR="00B23AF4" w:rsidRPr="00713D1B" w:rsidRDefault="00B23AF4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B23AF4" w:rsidRPr="00713D1B" w:rsidRDefault="00B23AF4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B23AF4" w:rsidRPr="00713D1B" w:rsidRDefault="00B23AF4">
            <w:pPr>
              <w:pStyle w:val="EMPTYCELLSTYLE"/>
              <w:rPr>
                <w:lang w:val="en-US"/>
              </w:rPr>
            </w:pPr>
          </w:p>
        </w:tc>
        <w:tc>
          <w:tcPr>
            <w:tcW w:w="1260" w:type="dxa"/>
          </w:tcPr>
          <w:p w:rsidR="00B23AF4" w:rsidRPr="00713D1B" w:rsidRDefault="00B23AF4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B23AF4" w:rsidRPr="00713D1B" w:rsidRDefault="00B23AF4">
            <w:pPr>
              <w:pStyle w:val="EMPTYCELLSTYLE"/>
              <w:rPr>
                <w:lang w:val="en-US"/>
              </w:rPr>
            </w:pPr>
          </w:p>
        </w:tc>
        <w:tc>
          <w:tcPr>
            <w:tcW w:w="280" w:type="dxa"/>
          </w:tcPr>
          <w:p w:rsidR="00B23AF4" w:rsidRPr="00713D1B" w:rsidRDefault="00B23AF4">
            <w:pPr>
              <w:pStyle w:val="EMPTYCELLSTYLE"/>
              <w:rPr>
                <w:lang w:val="en-US"/>
              </w:rPr>
            </w:pPr>
          </w:p>
        </w:tc>
        <w:tc>
          <w:tcPr>
            <w:tcW w:w="840" w:type="dxa"/>
            <w:gridSpan w:val="2"/>
          </w:tcPr>
          <w:p w:rsidR="00B23AF4" w:rsidRPr="00713D1B" w:rsidRDefault="00B23AF4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B23AF4" w:rsidRPr="00713D1B" w:rsidRDefault="00B23AF4">
            <w:pPr>
              <w:pStyle w:val="EMPTYCELLSTYLE"/>
              <w:rPr>
                <w:lang w:val="en-US"/>
              </w:rPr>
            </w:pPr>
          </w:p>
        </w:tc>
        <w:tc>
          <w:tcPr>
            <w:tcW w:w="280" w:type="dxa"/>
          </w:tcPr>
          <w:p w:rsidR="00B23AF4" w:rsidRPr="00713D1B" w:rsidRDefault="00B23AF4">
            <w:pPr>
              <w:pStyle w:val="EMPTYCELLSTYLE"/>
              <w:rPr>
                <w:lang w:val="en-US"/>
              </w:rPr>
            </w:pPr>
          </w:p>
        </w:tc>
        <w:tc>
          <w:tcPr>
            <w:tcW w:w="420" w:type="dxa"/>
          </w:tcPr>
          <w:p w:rsidR="00B23AF4" w:rsidRPr="00713D1B" w:rsidRDefault="00B23AF4">
            <w:pPr>
              <w:pStyle w:val="EMPTYCELLSTYLE"/>
              <w:rPr>
                <w:lang w:val="en-US"/>
              </w:rPr>
            </w:pPr>
          </w:p>
        </w:tc>
        <w:tc>
          <w:tcPr>
            <w:tcW w:w="60" w:type="dxa"/>
          </w:tcPr>
          <w:p w:rsidR="00B23AF4" w:rsidRPr="00713D1B" w:rsidRDefault="00B23AF4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B23AF4" w:rsidRPr="00713D1B" w:rsidRDefault="00B23AF4">
            <w:pPr>
              <w:pStyle w:val="EMPTYCELLSTYLE"/>
              <w:rPr>
                <w:lang w:val="en-US"/>
              </w:rPr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B23AF4" w:rsidRPr="00713D1B" w:rsidRDefault="00B23AF4">
            <w:pPr>
              <w:pStyle w:val="EMPTYCELLSTYLE"/>
              <w:rPr>
                <w:lang w:val="en-US"/>
              </w:rPr>
            </w:pPr>
          </w:p>
        </w:tc>
        <w:tc>
          <w:tcPr>
            <w:tcW w:w="49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AF4" w:rsidRDefault="009E57C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PRIMÁRIAS</w:t>
            </w:r>
          </w:p>
        </w:tc>
        <w:tc>
          <w:tcPr>
            <w:tcW w:w="1500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AF4" w:rsidRDefault="009E57C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DOTAÇÃO ATUALIZADA</w:t>
            </w:r>
          </w:p>
        </w:tc>
        <w:tc>
          <w:tcPr>
            <w:tcW w:w="9540" w:type="dxa"/>
            <w:gridSpan w:val="21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AF4" w:rsidRDefault="009E57C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Janeiro - Abril 2022</w:t>
            </w: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9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AF4" w:rsidRDefault="00B23AF4">
            <w:pPr>
              <w:pStyle w:val="EMPTYCELLSTYLE"/>
            </w:pPr>
          </w:p>
        </w:tc>
        <w:tc>
          <w:tcPr>
            <w:tcW w:w="1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AF4" w:rsidRDefault="00B23AF4">
            <w:pPr>
              <w:pStyle w:val="EMPTYCELLSTYLE"/>
            </w:pPr>
          </w:p>
        </w:tc>
        <w:tc>
          <w:tcPr>
            <w:tcW w:w="1580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AF4" w:rsidRDefault="009E57C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EMPENHADAS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AF4" w:rsidRDefault="009E57C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LIQUIDADAS</w:t>
            </w:r>
          </w:p>
        </w:tc>
        <w:tc>
          <w:tcPr>
            <w:tcW w:w="1580" w:type="dxa"/>
            <w:gridSpan w:val="6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AF4" w:rsidRDefault="009E57C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DESPESAS PAGAS (a)</w:t>
            </w:r>
          </w:p>
        </w:tc>
        <w:tc>
          <w:tcPr>
            <w:tcW w:w="158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AF4" w:rsidRDefault="009E57C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RESTOS A PAGAR PROCESSADOS PAGOS (b)</w:t>
            </w:r>
          </w:p>
        </w:tc>
        <w:tc>
          <w:tcPr>
            <w:tcW w:w="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3140" w:type="dxa"/>
            <w:gridSpan w:val="8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AF4" w:rsidRDefault="009E57C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RESTOS A PAGAR NÃO PROCESSADOS</w:t>
            </w: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9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AF4" w:rsidRDefault="00B23AF4">
            <w:pPr>
              <w:pStyle w:val="EMPTYCELLSTYLE"/>
            </w:pPr>
          </w:p>
        </w:tc>
        <w:tc>
          <w:tcPr>
            <w:tcW w:w="1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AF4" w:rsidRDefault="00B23AF4">
            <w:pPr>
              <w:pStyle w:val="EMPTYCELLSTYLE"/>
            </w:pPr>
          </w:p>
        </w:tc>
        <w:tc>
          <w:tcPr>
            <w:tcW w:w="1580" w:type="dxa"/>
            <w:gridSpan w:val="2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AF4" w:rsidRDefault="00B23AF4">
            <w:pPr>
              <w:pStyle w:val="EMPTYCELLSTYLE"/>
            </w:pPr>
          </w:p>
        </w:tc>
        <w:tc>
          <w:tcPr>
            <w:tcW w:w="1620" w:type="dxa"/>
            <w:gridSpan w:val="2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AF4" w:rsidRDefault="00B23AF4">
            <w:pPr>
              <w:pStyle w:val="EMPTYCELLSTYLE"/>
            </w:pPr>
          </w:p>
        </w:tc>
        <w:tc>
          <w:tcPr>
            <w:tcW w:w="1580" w:type="dxa"/>
            <w:gridSpan w:val="6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AF4" w:rsidRDefault="00B23AF4">
            <w:pPr>
              <w:pStyle w:val="EMPTYCELLSTYLE"/>
            </w:pPr>
          </w:p>
        </w:tc>
        <w:tc>
          <w:tcPr>
            <w:tcW w:w="158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AF4" w:rsidRDefault="00B23AF4">
            <w:pPr>
              <w:pStyle w:val="EMPTYCELLSTYLE"/>
            </w:pPr>
          </w:p>
        </w:tc>
        <w:tc>
          <w:tcPr>
            <w:tcW w:w="16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AF4" w:rsidRDefault="009E57C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LIQUIDADOS</w:t>
            </w:r>
          </w:p>
        </w:tc>
        <w:tc>
          <w:tcPr>
            <w:tcW w:w="158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AF4" w:rsidRDefault="009E57C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PAGOS (c)</w:t>
            </w: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AF4" w:rsidRDefault="009E57CD">
            <w:r>
              <w:rPr>
                <w:rFonts w:ascii="Arial" w:eastAsia="Arial" w:hAnsi="Arial" w:cs="Arial"/>
                <w:color w:val="000000"/>
                <w:sz w:val="16"/>
              </w:rPr>
              <w:t>DESPESAS CORRENTES (XIII)</w:t>
            </w:r>
          </w:p>
        </w:tc>
        <w:tc>
          <w:tcPr>
            <w:tcW w:w="1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38.554.493,41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14.656.671,44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13.055.333,42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11.353.800,92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36.327,08</w:t>
            </w:r>
          </w:p>
        </w:tc>
        <w:tc>
          <w:tcPr>
            <w:tcW w:w="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487.408,76</w:t>
            </w:r>
          </w:p>
        </w:tc>
        <w:tc>
          <w:tcPr>
            <w:tcW w:w="158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487.408,76</w:t>
            </w: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AF4" w:rsidRDefault="009E57C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Pessoal e Encargos Sociais</w:t>
            </w:r>
          </w:p>
        </w:tc>
        <w:tc>
          <w:tcPr>
            <w:tcW w:w="1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18.487.592,51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7.012.050,05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6.999.138,05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5.626.586,33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AF4" w:rsidRDefault="009E57C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Juros e Encargos da Dívida (XIV)</w:t>
            </w:r>
          </w:p>
        </w:tc>
        <w:tc>
          <w:tcPr>
            <w:tcW w:w="1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226.500,00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221.228,81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221.228,81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221.228,81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AF4" w:rsidRDefault="009E57C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Outras Despesas Correntes</w:t>
            </w:r>
          </w:p>
        </w:tc>
        <w:tc>
          <w:tcPr>
            <w:tcW w:w="1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19.840.400,90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7.423.392,58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5.834.966,56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5.505.985,78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36.327,08</w:t>
            </w:r>
          </w:p>
        </w:tc>
        <w:tc>
          <w:tcPr>
            <w:tcW w:w="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487.408,76</w:t>
            </w:r>
          </w:p>
        </w:tc>
        <w:tc>
          <w:tcPr>
            <w:tcW w:w="158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487.408,76</w:t>
            </w: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AF4" w:rsidRDefault="009E57C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Transferências Constitucionais e Legais</w:t>
            </w:r>
          </w:p>
        </w:tc>
        <w:tc>
          <w:tcPr>
            <w:tcW w:w="1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AF4" w:rsidRDefault="009E57C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Demais Despesas Correntes</w:t>
            </w:r>
          </w:p>
        </w:tc>
        <w:tc>
          <w:tcPr>
            <w:tcW w:w="1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19.840.400,90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7.423.392,58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5.834.966,56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5.505.985,78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36.327,08</w:t>
            </w:r>
          </w:p>
        </w:tc>
        <w:tc>
          <w:tcPr>
            <w:tcW w:w="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487.408,76</w:t>
            </w:r>
          </w:p>
        </w:tc>
        <w:tc>
          <w:tcPr>
            <w:tcW w:w="158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487.408,76</w:t>
            </w: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AF4" w:rsidRDefault="009E57CD">
            <w:r>
              <w:rPr>
                <w:rFonts w:ascii="Arial" w:eastAsia="Arial" w:hAnsi="Arial" w:cs="Arial"/>
                <w:color w:val="000000"/>
                <w:sz w:val="16"/>
              </w:rPr>
              <w:t>DESPESAS PRIMÁRIAS CORRENTES (XV) = (XIII - XIV)</w:t>
            </w:r>
          </w:p>
        </w:tc>
        <w:tc>
          <w:tcPr>
            <w:tcW w:w="1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38.327.993,41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14.435.442,63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12.834.104,61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11.132.572,11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36.327,08</w:t>
            </w:r>
          </w:p>
        </w:tc>
        <w:tc>
          <w:tcPr>
            <w:tcW w:w="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487.408,76</w:t>
            </w:r>
          </w:p>
        </w:tc>
        <w:tc>
          <w:tcPr>
            <w:tcW w:w="158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487.408,76</w:t>
            </w: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AF4" w:rsidRDefault="009E57CD">
            <w:r>
              <w:rPr>
                <w:rFonts w:ascii="Arial" w:eastAsia="Arial" w:hAnsi="Arial" w:cs="Arial"/>
                <w:color w:val="000000"/>
                <w:sz w:val="16"/>
              </w:rPr>
              <w:t>DESPESAS DE CAPITAL (XVI)</w:t>
            </w:r>
          </w:p>
        </w:tc>
        <w:tc>
          <w:tcPr>
            <w:tcW w:w="1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15.664.489,78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5.180.230,20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1.476.207,39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1.476.207,39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1.941.707,45</w:t>
            </w:r>
          </w:p>
        </w:tc>
        <w:tc>
          <w:tcPr>
            <w:tcW w:w="158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1.941.707,45</w:t>
            </w: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AF4" w:rsidRDefault="009E57C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Investimentos</w:t>
            </w:r>
          </w:p>
        </w:tc>
        <w:tc>
          <w:tcPr>
            <w:tcW w:w="1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14.664.489,78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4.665.646,85</w:t>
            </w:r>
          </w:p>
        </w:tc>
        <w:tc>
          <w:tcPr>
            <w:tcW w:w="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60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961.624,04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961.624,04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1.941.707,45</w:t>
            </w:r>
          </w:p>
        </w:tc>
        <w:tc>
          <w:tcPr>
            <w:tcW w:w="158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1.941.707,45</w:t>
            </w: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AF4" w:rsidRDefault="009E57C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Inversões Financeiras</w:t>
            </w:r>
          </w:p>
        </w:tc>
        <w:tc>
          <w:tcPr>
            <w:tcW w:w="1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AF4" w:rsidRDefault="009E57C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Concessão de Empréstimos e Financiamentos (XVII)</w:t>
            </w:r>
          </w:p>
        </w:tc>
        <w:tc>
          <w:tcPr>
            <w:tcW w:w="1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AF4" w:rsidRDefault="009E57C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Aquisição de Título de Capital já Integralizado (XVIII)</w:t>
            </w:r>
          </w:p>
        </w:tc>
        <w:tc>
          <w:tcPr>
            <w:tcW w:w="1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AF4" w:rsidRDefault="009E57C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Aquisição de Título de Crédito (XIX)</w:t>
            </w:r>
          </w:p>
        </w:tc>
        <w:tc>
          <w:tcPr>
            <w:tcW w:w="1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AF4" w:rsidRDefault="009E57C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Demais Inversões Financeiras</w:t>
            </w:r>
          </w:p>
        </w:tc>
        <w:tc>
          <w:tcPr>
            <w:tcW w:w="1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AF4" w:rsidRDefault="009E57C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Amortização da Dívida (XX)</w:t>
            </w:r>
          </w:p>
        </w:tc>
        <w:tc>
          <w:tcPr>
            <w:tcW w:w="1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1.000.000,00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514.583,35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514.583,35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514.583,35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AF4" w:rsidRDefault="009E57CD">
            <w:r>
              <w:rPr>
                <w:rFonts w:ascii="Arial" w:eastAsia="Arial" w:hAnsi="Arial" w:cs="Arial"/>
                <w:color w:val="000000"/>
                <w:sz w:val="14"/>
              </w:rPr>
              <w:t>DESPESAS PRIMÁRIAS DE CAPITAL (XXI) = (XVI - XVII - XVIII - XIX - XX)</w:t>
            </w:r>
          </w:p>
        </w:tc>
        <w:tc>
          <w:tcPr>
            <w:tcW w:w="1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14.664.489,78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4.665.646,85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961.624,04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961.624,04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1.941.707,45</w:t>
            </w:r>
          </w:p>
        </w:tc>
        <w:tc>
          <w:tcPr>
            <w:tcW w:w="158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1.941.707,45</w:t>
            </w: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AF4" w:rsidRDefault="009E57CD">
            <w:r>
              <w:rPr>
                <w:rFonts w:ascii="Arial" w:eastAsia="Arial" w:hAnsi="Arial" w:cs="Arial"/>
                <w:color w:val="000000"/>
                <w:sz w:val="16"/>
              </w:rPr>
              <w:t>RESERVA DE CONTINGÊNCIA (XXII)</w:t>
            </w:r>
          </w:p>
        </w:tc>
        <w:tc>
          <w:tcPr>
            <w:tcW w:w="1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671.760,00</w:t>
            </w:r>
          </w:p>
        </w:tc>
        <w:tc>
          <w:tcPr>
            <w:tcW w:w="158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20" w:type="dxa"/>
            <w:gridSpan w:val="2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58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AF4" w:rsidRDefault="009E57CD">
            <w:r>
              <w:rPr>
                <w:rFonts w:ascii="Arial" w:eastAsia="Arial" w:hAnsi="Arial" w:cs="Arial"/>
                <w:color w:val="000000"/>
                <w:sz w:val="16"/>
              </w:rPr>
              <w:t>DESPESA PRIMÁRIA TOTAL (XXIII) = (XV + XXI + XXII)</w:t>
            </w:r>
          </w:p>
        </w:tc>
        <w:tc>
          <w:tcPr>
            <w:tcW w:w="1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53.664.243,19</w:t>
            </w:r>
          </w:p>
        </w:tc>
        <w:tc>
          <w:tcPr>
            <w:tcW w:w="158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19.101.089,48</w:t>
            </w:r>
          </w:p>
        </w:tc>
        <w:tc>
          <w:tcPr>
            <w:tcW w:w="162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13.795.728,65</w:t>
            </w:r>
          </w:p>
        </w:tc>
        <w:tc>
          <w:tcPr>
            <w:tcW w:w="158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12.094.196,15</w:t>
            </w:r>
          </w:p>
        </w:tc>
        <w:tc>
          <w:tcPr>
            <w:tcW w:w="15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36.327,08</w:t>
            </w:r>
          </w:p>
        </w:tc>
        <w:tc>
          <w:tcPr>
            <w:tcW w:w="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580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2.429.116,21</w:t>
            </w:r>
          </w:p>
        </w:tc>
        <w:tc>
          <w:tcPr>
            <w:tcW w:w="158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2.429.116,21</w:t>
            </w: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5940" w:type="dxa"/>
            <w:gridSpan w:val="2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AF4" w:rsidRDefault="00B23AF4"/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63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AF4" w:rsidRDefault="009E57CD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PRIMÁRIO - Acima da Linha (XXIV) = [XIIa - (XXIIIa +XXIIIb + XXIIIc)]</w:t>
            </w:r>
          </w:p>
        </w:tc>
        <w:tc>
          <w:tcPr>
            <w:tcW w:w="9580" w:type="dxa"/>
            <w:gridSpan w:val="2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AF4" w:rsidRDefault="009E57C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3.823.749,05</w:t>
            </w: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5940" w:type="dxa"/>
            <w:gridSpan w:val="2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AF4" w:rsidRDefault="00B23AF4"/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63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AF4" w:rsidRDefault="009E57C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META FISCAL PARA O RESULTADO PRIMÁRIO</w:t>
            </w:r>
          </w:p>
        </w:tc>
        <w:tc>
          <w:tcPr>
            <w:tcW w:w="9580" w:type="dxa"/>
            <w:gridSpan w:val="2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AF4" w:rsidRDefault="009E57C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VALOR CORRENTE</w:t>
            </w: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6360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AF4" w:rsidRDefault="009E57CD">
            <w:r>
              <w:rPr>
                <w:rFonts w:ascii="Arial" w:eastAsia="Arial" w:hAnsi="Arial" w:cs="Arial"/>
                <w:color w:val="000000"/>
                <w:sz w:val="16"/>
              </w:rPr>
              <w:t>Meta fixada no Anexo de Metas Fiscais da LDO para o exercício de referência</w:t>
            </w:r>
          </w:p>
        </w:tc>
        <w:tc>
          <w:tcPr>
            <w:tcW w:w="9580" w:type="dxa"/>
            <w:gridSpan w:val="2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AF4" w:rsidRDefault="009E57C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1.047.586,00</w:t>
            </w: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54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330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440" w:type="dxa"/>
            <w:gridSpan w:val="3"/>
          </w:tcPr>
          <w:p w:rsidR="00B23AF4" w:rsidRDefault="00B23AF4">
            <w:pPr>
              <w:pStyle w:val="EMPTYCELLSTYLE"/>
            </w:pPr>
          </w:p>
        </w:tc>
        <w:tc>
          <w:tcPr>
            <w:tcW w:w="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580" w:type="dxa"/>
            <w:gridSpan w:val="2"/>
          </w:tcPr>
          <w:p w:rsidR="00B23AF4" w:rsidRDefault="00B23AF4">
            <w:pPr>
              <w:pStyle w:val="EMPTYCELLSTYLE"/>
            </w:pPr>
          </w:p>
        </w:tc>
        <w:tc>
          <w:tcPr>
            <w:tcW w:w="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60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580" w:type="dxa"/>
            <w:gridSpan w:val="6"/>
          </w:tcPr>
          <w:p w:rsidR="00B23AF4" w:rsidRDefault="00B23AF4">
            <w:pPr>
              <w:pStyle w:val="EMPTYCELLSTYLE"/>
            </w:pPr>
          </w:p>
        </w:tc>
        <w:tc>
          <w:tcPr>
            <w:tcW w:w="158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2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28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28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5940" w:type="dxa"/>
            <w:gridSpan w:val="2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AF4" w:rsidRDefault="00B23AF4"/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634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AF4" w:rsidRDefault="009E57C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JUROS NOMINAIS</w:t>
            </w:r>
          </w:p>
        </w:tc>
        <w:tc>
          <w:tcPr>
            <w:tcW w:w="9600" w:type="dxa"/>
            <w:gridSpan w:val="23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AF4" w:rsidRDefault="009E57C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Janeiro - Abril 2022</w:t>
            </w: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634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AF4" w:rsidRDefault="00B23AF4">
            <w:pPr>
              <w:pStyle w:val="EMPTYCELLSTYLE"/>
            </w:pPr>
          </w:p>
        </w:tc>
        <w:tc>
          <w:tcPr>
            <w:tcW w:w="9600" w:type="dxa"/>
            <w:gridSpan w:val="2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AF4" w:rsidRDefault="009E57C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VALOR INCORRIDO</w:t>
            </w: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6340" w:type="dxa"/>
            <w:gridSpan w:val="6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AF4" w:rsidRDefault="009E57CD">
            <w:r>
              <w:rPr>
                <w:rFonts w:ascii="Arial" w:eastAsia="Arial" w:hAnsi="Arial" w:cs="Arial"/>
                <w:color w:val="000000"/>
                <w:sz w:val="16"/>
              </w:rPr>
              <w:t>Juros, Encargos e Variações Monetárias Ativos (XXV)</w:t>
            </w:r>
          </w:p>
        </w:tc>
        <w:tc>
          <w:tcPr>
            <w:tcW w:w="9600" w:type="dxa"/>
            <w:gridSpan w:val="2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AF4" w:rsidRDefault="009E57C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634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AF4" w:rsidRDefault="009E57CD">
            <w:r>
              <w:rPr>
                <w:rFonts w:ascii="Arial" w:eastAsia="Arial" w:hAnsi="Arial" w:cs="Arial"/>
                <w:color w:val="000000"/>
                <w:sz w:val="16"/>
              </w:rPr>
              <w:t>Juros, Encargos e Variações Monetárias Passivos (XXVI)</w:t>
            </w:r>
          </w:p>
        </w:tc>
        <w:tc>
          <w:tcPr>
            <w:tcW w:w="9600" w:type="dxa"/>
            <w:gridSpan w:val="2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AF4" w:rsidRDefault="009E57C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5940" w:type="dxa"/>
            <w:gridSpan w:val="2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AF4" w:rsidRDefault="00B23AF4"/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63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AF4" w:rsidRDefault="009E57CD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NOMINAL - Acima da Linha (XXVII) =  XXIV + (XXV - XXVI)</w:t>
            </w:r>
          </w:p>
        </w:tc>
        <w:tc>
          <w:tcPr>
            <w:tcW w:w="9600" w:type="dxa"/>
            <w:gridSpan w:val="2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AF4" w:rsidRDefault="009E57C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3.823.749,05</w:t>
            </w: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5940" w:type="dxa"/>
            <w:gridSpan w:val="2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AF4" w:rsidRDefault="00B23AF4"/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63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AF4" w:rsidRDefault="009E57C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META FISCAL PARA O RESULTADO NOMINAL</w:t>
            </w:r>
          </w:p>
        </w:tc>
        <w:tc>
          <w:tcPr>
            <w:tcW w:w="9600" w:type="dxa"/>
            <w:gridSpan w:val="2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AF4" w:rsidRDefault="009E57C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VALOR CORRENTE</w:t>
            </w: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634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AF4" w:rsidRDefault="009E57CD">
            <w:r>
              <w:rPr>
                <w:rFonts w:ascii="Arial" w:eastAsia="Arial" w:hAnsi="Arial" w:cs="Arial"/>
                <w:color w:val="000000"/>
                <w:sz w:val="16"/>
              </w:rPr>
              <w:t>Meta fixada no Anexo de Metas Fiscais da LDO para o exercício de referência</w:t>
            </w:r>
          </w:p>
        </w:tc>
        <w:tc>
          <w:tcPr>
            <w:tcW w:w="9600" w:type="dxa"/>
            <w:gridSpan w:val="2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AF4" w:rsidRDefault="009E57C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995.900,00</w:t>
            </w: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B23AF4" w:rsidRDefault="00B23AF4">
            <w:pPr>
              <w:pStyle w:val="EMPTYCELLSTYLE"/>
              <w:pageBreakBefore/>
            </w:pPr>
            <w:bookmarkStart w:id="3" w:name="JR_PAGE_ANCHOR_0_3"/>
            <w:bookmarkEnd w:id="3"/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54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3700" w:type="dxa"/>
            <w:gridSpan w:val="2"/>
          </w:tcPr>
          <w:p w:rsidR="00B23AF4" w:rsidRDefault="00B23AF4">
            <w:pPr>
              <w:pStyle w:val="EMPTYCELLSTYLE"/>
            </w:pPr>
          </w:p>
        </w:tc>
        <w:tc>
          <w:tcPr>
            <w:tcW w:w="1100" w:type="dxa"/>
            <w:gridSpan w:val="4"/>
          </w:tcPr>
          <w:p w:rsidR="00B23AF4" w:rsidRDefault="00B23AF4">
            <w:pPr>
              <w:pStyle w:val="EMPTYCELLSTYLE"/>
            </w:pPr>
          </w:p>
        </w:tc>
        <w:tc>
          <w:tcPr>
            <w:tcW w:w="58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3020" w:type="dxa"/>
            <w:gridSpan w:val="4"/>
          </w:tcPr>
          <w:p w:rsidR="00B23AF4" w:rsidRDefault="00B23AF4">
            <w:pPr>
              <w:pStyle w:val="EMPTYCELLSTYLE"/>
            </w:pPr>
          </w:p>
        </w:tc>
        <w:tc>
          <w:tcPr>
            <w:tcW w:w="1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920" w:type="dxa"/>
            <w:gridSpan w:val="2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2980" w:type="dxa"/>
            <w:gridSpan w:val="5"/>
          </w:tcPr>
          <w:p w:rsidR="00B23AF4" w:rsidRDefault="00B23AF4">
            <w:pPr>
              <w:pStyle w:val="EMPTYCELLSTYLE"/>
            </w:pPr>
          </w:p>
        </w:tc>
        <w:tc>
          <w:tcPr>
            <w:tcW w:w="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28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AF4" w:rsidRDefault="009E57CD">
            <w:r>
              <w:rPr>
                <w:noProof/>
              </w:rPr>
              <w:drawing>
                <wp:inline distT="0" distB="0" distL="0" distR="0">
                  <wp:extent cx="876300" cy="965200"/>
                  <wp:effectExtent l="0" t="0" r="0" b="0"/>
                  <wp:docPr id="20220084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20084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0" w:type="dxa"/>
            <w:gridSpan w:val="2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AF4" w:rsidRDefault="00B23AF4">
            <w:pPr>
              <w:jc w:val="center"/>
            </w:pPr>
          </w:p>
        </w:tc>
        <w:tc>
          <w:tcPr>
            <w:tcW w:w="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3</w:t>
            </w: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AF4" w:rsidRDefault="009E57C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AF4" w:rsidRDefault="009E57CD"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3AF4" w:rsidRDefault="00B23AF4">
            <w:pPr>
              <w:pStyle w:val="EMPTYCELLSTYLE"/>
            </w:pPr>
          </w:p>
        </w:tc>
        <w:tc>
          <w:tcPr>
            <w:tcW w:w="12460" w:type="dxa"/>
            <w:gridSpan w:val="2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AF4" w:rsidRDefault="00B23AF4">
            <w:pPr>
              <w:pStyle w:val="EMPTYCELLSTYLE"/>
            </w:pPr>
          </w:p>
        </w:tc>
        <w:tc>
          <w:tcPr>
            <w:tcW w:w="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28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3AF4" w:rsidRDefault="00B23AF4">
            <w:pPr>
              <w:pStyle w:val="EMPTYCELLSTYLE"/>
            </w:pPr>
          </w:p>
        </w:tc>
        <w:tc>
          <w:tcPr>
            <w:tcW w:w="3700" w:type="dxa"/>
            <w:gridSpan w:val="2"/>
          </w:tcPr>
          <w:p w:rsidR="00B23AF4" w:rsidRDefault="00B23AF4">
            <w:pPr>
              <w:pStyle w:val="EMPTYCELLSTYLE"/>
            </w:pPr>
          </w:p>
        </w:tc>
        <w:tc>
          <w:tcPr>
            <w:tcW w:w="1100" w:type="dxa"/>
            <w:gridSpan w:val="4"/>
          </w:tcPr>
          <w:p w:rsidR="00B23AF4" w:rsidRDefault="00B23AF4">
            <w:pPr>
              <w:pStyle w:val="EMPTYCELLSTYLE"/>
            </w:pPr>
          </w:p>
        </w:tc>
        <w:tc>
          <w:tcPr>
            <w:tcW w:w="58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3020" w:type="dxa"/>
            <w:gridSpan w:val="4"/>
          </w:tcPr>
          <w:p w:rsidR="00B23AF4" w:rsidRDefault="00B23AF4">
            <w:pPr>
              <w:pStyle w:val="EMPTYCELLSTYLE"/>
            </w:pPr>
          </w:p>
        </w:tc>
        <w:tc>
          <w:tcPr>
            <w:tcW w:w="1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920" w:type="dxa"/>
            <w:gridSpan w:val="2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2980" w:type="dxa"/>
            <w:gridSpan w:val="5"/>
          </w:tcPr>
          <w:p w:rsidR="00B23AF4" w:rsidRDefault="00B23AF4">
            <w:pPr>
              <w:pStyle w:val="EMPTYCELLSTYLE"/>
            </w:pPr>
          </w:p>
        </w:tc>
        <w:tc>
          <w:tcPr>
            <w:tcW w:w="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28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3AF4" w:rsidRDefault="00B23AF4">
            <w:pPr>
              <w:pStyle w:val="EMPTYCELLSTYLE"/>
            </w:pPr>
          </w:p>
        </w:tc>
        <w:tc>
          <w:tcPr>
            <w:tcW w:w="1246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AF4" w:rsidRDefault="009E57CD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28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3AF4" w:rsidRDefault="00B23AF4">
            <w:pPr>
              <w:pStyle w:val="EMPTYCELLSTYLE"/>
            </w:pPr>
          </w:p>
        </w:tc>
        <w:tc>
          <w:tcPr>
            <w:tcW w:w="1246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AF4" w:rsidRDefault="009E57CD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28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3AF4" w:rsidRDefault="00B23AF4">
            <w:pPr>
              <w:pStyle w:val="EMPTYCELLSTYLE"/>
            </w:pPr>
          </w:p>
        </w:tc>
        <w:tc>
          <w:tcPr>
            <w:tcW w:w="1246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AF4" w:rsidRDefault="009E57C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DOS RESULTADOS PRIMÁRIO E NOMINAL</w:t>
            </w:r>
          </w:p>
        </w:tc>
        <w:tc>
          <w:tcPr>
            <w:tcW w:w="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28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23AF4" w:rsidRDefault="00B23AF4">
            <w:pPr>
              <w:pStyle w:val="EMPTYCELLSTYLE"/>
            </w:pPr>
          </w:p>
        </w:tc>
        <w:tc>
          <w:tcPr>
            <w:tcW w:w="1246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AF4" w:rsidRDefault="009E57CD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28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54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246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AF4" w:rsidRDefault="009E57CD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- ABRIL 2022</w:t>
            </w:r>
          </w:p>
        </w:tc>
        <w:tc>
          <w:tcPr>
            <w:tcW w:w="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28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54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3700" w:type="dxa"/>
            <w:gridSpan w:val="2"/>
          </w:tcPr>
          <w:p w:rsidR="00B23AF4" w:rsidRDefault="00B23AF4">
            <w:pPr>
              <w:pStyle w:val="EMPTYCELLSTYLE"/>
            </w:pPr>
          </w:p>
        </w:tc>
        <w:tc>
          <w:tcPr>
            <w:tcW w:w="1100" w:type="dxa"/>
            <w:gridSpan w:val="4"/>
          </w:tcPr>
          <w:p w:rsidR="00B23AF4" w:rsidRDefault="00B23AF4">
            <w:pPr>
              <w:pStyle w:val="EMPTYCELLSTYLE"/>
            </w:pPr>
          </w:p>
        </w:tc>
        <w:tc>
          <w:tcPr>
            <w:tcW w:w="58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3020" w:type="dxa"/>
            <w:gridSpan w:val="4"/>
          </w:tcPr>
          <w:p w:rsidR="00B23AF4" w:rsidRDefault="00B23AF4">
            <w:pPr>
              <w:pStyle w:val="EMPTYCELLSTYLE"/>
            </w:pPr>
          </w:p>
        </w:tc>
        <w:tc>
          <w:tcPr>
            <w:tcW w:w="1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920" w:type="dxa"/>
            <w:gridSpan w:val="2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2980" w:type="dxa"/>
            <w:gridSpan w:val="5"/>
          </w:tcPr>
          <w:p w:rsidR="00B23AF4" w:rsidRDefault="00B23AF4">
            <w:pPr>
              <w:pStyle w:val="EMPTYCELLSTYLE"/>
            </w:pPr>
          </w:p>
        </w:tc>
        <w:tc>
          <w:tcPr>
            <w:tcW w:w="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28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 w:rsidRPr="00713D1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63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AF4" w:rsidRPr="00713D1B" w:rsidRDefault="009E57CD">
            <w:pPr>
              <w:rPr>
                <w:lang w:val="en-US"/>
              </w:rPr>
            </w:pPr>
            <w:r w:rsidRPr="00713D1B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RREO - ANEXO 6 (LRF, art 53, inciso III) </w:t>
            </w:r>
          </w:p>
        </w:tc>
        <w:tc>
          <w:tcPr>
            <w:tcW w:w="580" w:type="dxa"/>
          </w:tcPr>
          <w:p w:rsidR="00B23AF4" w:rsidRPr="00713D1B" w:rsidRDefault="00B23AF4">
            <w:pPr>
              <w:pStyle w:val="EMPTYCELLSTYLE"/>
              <w:rPr>
                <w:lang w:val="en-US"/>
              </w:rPr>
            </w:pPr>
          </w:p>
        </w:tc>
        <w:tc>
          <w:tcPr>
            <w:tcW w:w="3020" w:type="dxa"/>
            <w:gridSpan w:val="4"/>
          </w:tcPr>
          <w:p w:rsidR="00B23AF4" w:rsidRPr="00713D1B" w:rsidRDefault="00B23AF4">
            <w:pPr>
              <w:pStyle w:val="EMPTYCELLSTYLE"/>
              <w:rPr>
                <w:lang w:val="en-US"/>
              </w:rPr>
            </w:pPr>
          </w:p>
        </w:tc>
        <w:tc>
          <w:tcPr>
            <w:tcW w:w="120" w:type="dxa"/>
          </w:tcPr>
          <w:p w:rsidR="00B23AF4" w:rsidRPr="00713D1B" w:rsidRDefault="00B23AF4">
            <w:pPr>
              <w:pStyle w:val="EMPTYCELLSTYLE"/>
              <w:rPr>
                <w:lang w:val="en-US"/>
              </w:rPr>
            </w:pPr>
          </w:p>
        </w:tc>
        <w:tc>
          <w:tcPr>
            <w:tcW w:w="920" w:type="dxa"/>
            <w:gridSpan w:val="2"/>
          </w:tcPr>
          <w:p w:rsidR="00B23AF4" w:rsidRPr="00713D1B" w:rsidRDefault="00B23AF4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B23AF4" w:rsidRPr="00713D1B" w:rsidRDefault="00B23AF4">
            <w:pPr>
              <w:pStyle w:val="EMPTYCELLSTYLE"/>
              <w:rPr>
                <w:lang w:val="en-US"/>
              </w:rPr>
            </w:pPr>
          </w:p>
        </w:tc>
        <w:tc>
          <w:tcPr>
            <w:tcW w:w="2980" w:type="dxa"/>
            <w:gridSpan w:val="5"/>
          </w:tcPr>
          <w:p w:rsidR="00B23AF4" w:rsidRPr="00713D1B" w:rsidRDefault="00B23AF4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B23AF4" w:rsidRPr="00713D1B" w:rsidRDefault="00B23AF4">
            <w:pPr>
              <w:pStyle w:val="EMPTYCELLSTYLE"/>
              <w:rPr>
                <w:lang w:val="en-US"/>
              </w:rPr>
            </w:pPr>
          </w:p>
        </w:tc>
        <w:tc>
          <w:tcPr>
            <w:tcW w:w="1120" w:type="dxa"/>
            <w:gridSpan w:val="3"/>
          </w:tcPr>
          <w:p w:rsidR="00B23AF4" w:rsidRPr="00713D1B" w:rsidRDefault="00B23AF4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B23AF4" w:rsidRPr="00713D1B" w:rsidRDefault="00B23AF4">
            <w:pPr>
              <w:pStyle w:val="EMPTYCELLSTYLE"/>
              <w:rPr>
                <w:lang w:val="en-US"/>
              </w:rPr>
            </w:pPr>
          </w:p>
        </w:tc>
        <w:tc>
          <w:tcPr>
            <w:tcW w:w="280" w:type="dxa"/>
          </w:tcPr>
          <w:p w:rsidR="00B23AF4" w:rsidRPr="00713D1B" w:rsidRDefault="00B23AF4">
            <w:pPr>
              <w:pStyle w:val="EMPTYCELLSTYLE"/>
              <w:rPr>
                <w:lang w:val="en-US"/>
              </w:rPr>
            </w:pPr>
          </w:p>
        </w:tc>
        <w:tc>
          <w:tcPr>
            <w:tcW w:w="420" w:type="dxa"/>
          </w:tcPr>
          <w:p w:rsidR="00B23AF4" w:rsidRPr="00713D1B" w:rsidRDefault="00B23AF4">
            <w:pPr>
              <w:pStyle w:val="EMPTYCELLSTYLE"/>
              <w:rPr>
                <w:lang w:val="en-US"/>
              </w:rPr>
            </w:pPr>
          </w:p>
        </w:tc>
        <w:tc>
          <w:tcPr>
            <w:tcW w:w="60" w:type="dxa"/>
          </w:tcPr>
          <w:p w:rsidR="00B23AF4" w:rsidRPr="00713D1B" w:rsidRDefault="00B23AF4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B23AF4" w:rsidRPr="00713D1B" w:rsidRDefault="00B23AF4">
            <w:pPr>
              <w:pStyle w:val="EMPTYCELLSTYLE"/>
              <w:rPr>
                <w:lang w:val="en-US"/>
              </w:rPr>
            </w:pPr>
          </w:p>
        </w:tc>
      </w:tr>
      <w:tr w:rsidR="00B23AF4" w:rsidRPr="00713D1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B23AF4" w:rsidRPr="00713D1B" w:rsidRDefault="00B23AF4">
            <w:pPr>
              <w:pStyle w:val="EMPTYCELLSTYLE"/>
              <w:rPr>
                <w:lang w:val="en-US"/>
              </w:rPr>
            </w:pPr>
          </w:p>
        </w:tc>
        <w:tc>
          <w:tcPr>
            <w:tcW w:w="60" w:type="dxa"/>
          </w:tcPr>
          <w:p w:rsidR="00B23AF4" w:rsidRPr="00713D1B" w:rsidRDefault="00B23AF4">
            <w:pPr>
              <w:pStyle w:val="EMPTYCELLSTYLE"/>
              <w:rPr>
                <w:lang w:val="en-US"/>
              </w:rPr>
            </w:pPr>
          </w:p>
        </w:tc>
        <w:tc>
          <w:tcPr>
            <w:tcW w:w="1540" w:type="dxa"/>
          </w:tcPr>
          <w:p w:rsidR="00B23AF4" w:rsidRPr="00713D1B" w:rsidRDefault="00B23AF4">
            <w:pPr>
              <w:pStyle w:val="EMPTYCELLSTYLE"/>
              <w:rPr>
                <w:lang w:val="en-US"/>
              </w:rPr>
            </w:pPr>
          </w:p>
        </w:tc>
        <w:tc>
          <w:tcPr>
            <w:tcW w:w="3700" w:type="dxa"/>
            <w:gridSpan w:val="2"/>
          </w:tcPr>
          <w:p w:rsidR="00B23AF4" w:rsidRPr="00713D1B" w:rsidRDefault="00B23AF4">
            <w:pPr>
              <w:pStyle w:val="EMPTYCELLSTYLE"/>
              <w:rPr>
                <w:lang w:val="en-US"/>
              </w:rPr>
            </w:pPr>
          </w:p>
        </w:tc>
        <w:tc>
          <w:tcPr>
            <w:tcW w:w="1100" w:type="dxa"/>
            <w:gridSpan w:val="4"/>
          </w:tcPr>
          <w:p w:rsidR="00B23AF4" w:rsidRPr="00713D1B" w:rsidRDefault="00B23AF4">
            <w:pPr>
              <w:pStyle w:val="EMPTYCELLSTYLE"/>
              <w:rPr>
                <w:lang w:val="en-US"/>
              </w:rPr>
            </w:pPr>
          </w:p>
        </w:tc>
        <w:tc>
          <w:tcPr>
            <w:tcW w:w="580" w:type="dxa"/>
          </w:tcPr>
          <w:p w:rsidR="00B23AF4" w:rsidRPr="00713D1B" w:rsidRDefault="00B23AF4">
            <w:pPr>
              <w:pStyle w:val="EMPTYCELLSTYLE"/>
              <w:rPr>
                <w:lang w:val="en-US"/>
              </w:rPr>
            </w:pPr>
          </w:p>
        </w:tc>
        <w:tc>
          <w:tcPr>
            <w:tcW w:w="3020" w:type="dxa"/>
            <w:gridSpan w:val="4"/>
          </w:tcPr>
          <w:p w:rsidR="00B23AF4" w:rsidRPr="00713D1B" w:rsidRDefault="00B23AF4">
            <w:pPr>
              <w:pStyle w:val="EMPTYCELLSTYLE"/>
              <w:rPr>
                <w:lang w:val="en-US"/>
              </w:rPr>
            </w:pPr>
          </w:p>
        </w:tc>
        <w:tc>
          <w:tcPr>
            <w:tcW w:w="120" w:type="dxa"/>
          </w:tcPr>
          <w:p w:rsidR="00B23AF4" w:rsidRPr="00713D1B" w:rsidRDefault="00B23AF4">
            <w:pPr>
              <w:pStyle w:val="EMPTYCELLSTYLE"/>
              <w:rPr>
                <w:lang w:val="en-US"/>
              </w:rPr>
            </w:pPr>
          </w:p>
        </w:tc>
        <w:tc>
          <w:tcPr>
            <w:tcW w:w="920" w:type="dxa"/>
            <w:gridSpan w:val="2"/>
          </w:tcPr>
          <w:p w:rsidR="00B23AF4" w:rsidRPr="00713D1B" w:rsidRDefault="00B23AF4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B23AF4" w:rsidRPr="00713D1B" w:rsidRDefault="00B23AF4">
            <w:pPr>
              <w:pStyle w:val="EMPTYCELLSTYLE"/>
              <w:rPr>
                <w:lang w:val="en-US"/>
              </w:rPr>
            </w:pPr>
          </w:p>
        </w:tc>
        <w:tc>
          <w:tcPr>
            <w:tcW w:w="2980" w:type="dxa"/>
            <w:gridSpan w:val="5"/>
          </w:tcPr>
          <w:p w:rsidR="00B23AF4" w:rsidRPr="00713D1B" w:rsidRDefault="00B23AF4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B23AF4" w:rsidRPr="00713D1B" w:rsidRDefault="00B23AF4">
            <w:pPr>
              <w:pStyle w:val="EMPTYCELLSTYLE"/>
              <w:rPr>
                <w:lang w:val="en-US"/>
              </w:rPr>
            </w:pPr>
          </w:p>
        </w:tc>
        <w:tc>
          <w:tcPr>
            <w:tcW w:w="1120" w:type="dxa"/>
            <w:gridSpan w:val="3"/>
          </w:tcPr>
          <w:p w:rsidR="00B23AF4" w:rsidRPr="00713D1B" w:rsidRDefault="00B23AF4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B23AF4" w:rsidRPr="00713D1B" w:rsidRDefault="00B23AF4">
            <w:pPr>
              <w:pStyle w:val="EMPTYCELLSTYLE"/>
              <w:rPr>
                <w:lang w:val="en-US"/>
              </w:rPr>
            </w:pPr>
          </w:p>
        </w:tc>
        <w:tc>
          <w:tcPr>
            <w:tcW w:w="280" w:type="dxa"/>
          </w:tcPr>
          <w:p w:rsidR="00B23AF4" w:rsidRPr="00713D1B" w:rsidRDefault="00B23AF4">
            <w:pPr>
              <w:pStyle w:val="EMPTYCELLSTYLE"/>
              <w:rPr>
                <w:lang w:val="en-US"/>
              </w:rPr>
            </w:pPr>
          </w:p>
        </w:tc>
        <w:tc>
          <w:tcPr>
            <w:tcW w:w="420" w:type="dxa"/>
          </w:tcPr>
          <w:p w:rsidR="00B23AF4" w:rsidRPr="00713D1B" w:rsidRDefault="00B23AF4">
            <w:pPr>
              <w:pStyle w:val="EMPTYCELLSTYLE"/>
              <w:rPr>
                <w:lang w:val="en-US"/>
              </w:rPr>
            </w:pPr>
          </w:p>
        </w:tc>
        <w:tc>
          <w:tcPr>
            <w:tcW w:w="60" w:type="dxa"/>
          </w:tcPr>
          <w:p w:rsidR="00B23AF4" w:rsidRPr="00713D1B" w:rsidRDefault="00B23AF4">
            <w:pPr>
              <w:pStyle w:val="EMPTYCELLSTYLE"/>
              <w:rPr>
                <w:lang w:val="en-US"/>
              </w:rPr>
            </w:pPr>
          </w:p>
        </w:tc>
        <w:tc>
          <w:tcPr>
            <w:tcW w:w="40" w:type="dxa"/>
          </w:tcPr>
          <w:p w:rsidR="00B23AF4" w:rsidRPr="00713D1B" w:rsidRDefault="00B23AF4">
            <w:pPr>
              <w:pStyle w:val="EMPTYCELLSTYLE"/>
              <w:rPr>
                <w:lang w:val="en-US"/>
              </w:rPr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B23AF4" w:rsidRPr="00713D1B" w:rsidRDefault="00B23AF4">
            <w:pPr>
              <w:pStyle w:val="EMPTYCELLSTYLE"/>
              <w:rPr>
                <w:lang w:val="en-US"/>
              </w:rPr>
            </w:pPr>
          </w:p>
        </w:tc>
        <w:tc>
          <w:tcPr>
            <w:tcW w:w="1594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AF4" w:rsidRDefault="009E57C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ABAIXO DA LINHA</w:t>
            </w: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53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AF4" w:rsidRDefault="009E57C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CÁLCULO DO RESULTADO NOMINAL</w:t>
            </w:r>
          </w:p>
        </w:tc>
        <w:tc>
          <w:tcPr>
            <w:tcW w:w="10640" w:type="dxa"/>
            <w:gridSpan w:val="2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AF4" w:rsidRDefault="009E57C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SALDO</w:t>
            </w: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53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AF4" w:rsidRDefault="00B23AF4">
            <w:pPr>
              <w:pStyle w:val="EMPTYCELLSTYLE"/>
            </w:pPr>
          </w:p>
        </w:tc>
        <w:tc>
          <w:tcPr>
            <w:tcW w:w="4820" w:type="dxa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AF4" w:rsidRDefault="009E57C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Em 31/Dez/2021(a)</w:t>
            </w:r>
          </w:p>
        </w:tc>
        <w:tc>
          <w:tcPr>
            <w:tcW w:w="5820" w:type="dxa"/>
            <w:gridSpan w:val="1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AF4" w:rsidRDefault="009E57C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Janeiro - Abril 2022 (b) </w:t>
            </w: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AF4" w:rsidRDefault="009E57CD">
            <w:r>
              <w:rPr>
                <w:rFonts w:ascii="Arial" w:eastAsia="Arial" w:hAnsi="Arial" w:cs="Arial"/>
                <w:b/>
                <w:color w:val="000000"/>
                <w:sz w:val="16"/>
              </w:rPr>
              <w:t>DÍVIDA CONSOLIDADA (XXVIII)</w:t>
            </w:r>
          </w:p>
        </w:tc>
        <w:tc>
          <w:tcPr>
            <w:tcW w:w="482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6.836.476,69</w:t>
            </w:r>
          </w:p>
        </w:tc>
        <w:tc>
          <w:tcPr>
            <w:tcW w:w="5820" w:type="dxa"/>
            <w:gridSpan w:val="1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4.553.545,93</w:t>
            </w: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AF4" w:rsidRDefault="009E57CD">
            <w:r>
              <w:rPr>
                <w:rFonts w:ascii="Arial" w:eastAsia="Arial" w:hAnsi="Arial" w:cs="Arial"/>
                <w:color w:val="000000"/>
                <w:sz w:val="16"/>
              </w:rPr>
              <w:t>DEDUÇÕES (XXIX)</w:t>
            </w:r>
          </w:p>
        </w:tc>
        <w:tc>
          <w:tcPr>
            <w:tcW w:w="482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17.759.796,45</w:t>
            </w:r>
          </w:p>
        </w:tc>
        <w:tc>
          <w:tcPr>
            <w:tcW w:w="5820" w:type="dxa"/>
            <w:gridSpan w:val="1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1.750.264,53</w:t>
            </w: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AF4" w:rsidRDefault="009E57C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Disponibilidade de Caixa</w:t>
            </w:r>
          </w:p>
        </w:tc>
        <w:tc>
          <w:tcPr>
            <w:tcW w:w="482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17.510.998,95</w:t>
            </w:r>
          </w:p>
        </w:tc>
        <w:tc>
          <w:tcPr>
            <w:tcW w:w="5820" w:type="dxa"/>
            <w:gridSpan w:val="1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1.750.264,53</w:t>
            </w: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AF4" w:rsidRDefault="009E57C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Disponibilidade de Caixa Bruta</w:t>
            </w:r>
          </w:p>
        </w:tc>
        <w:tc>
          <w:tcPr>
            <w:tcW w:w="482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17.547.326,03</w:t>
            </w:r>
          </w:p>
        </w:tc>
        <w:tc>
          <w:tcPr>
            <w:tcW w:w="5820" w:type="dxa"/>
            <w:gridSpan w:val="1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1.750.264,53</w:t>
            </w: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AF4" w:rsidRDefault="009E57C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(-) Restos a Pagar Processados (XXX) </w:t>
            </w:r>
          </w:p>
        </w:tc>
        <w:tc>
          <w:tcPr>
            <w:tcW w:w="482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36.327,08</w:t>
            </w:r>
          </w:p>
        </w:tc>
        <w:tc>
          <w:tcPr>
            <w:tcW w:w="5820" w:type="dxa"/>
            <w:gridSpan w:val="1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AF4" w:rsidRDefault="009E57C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    (-) Depósitos Restituíveis e Valores Vinculados</w:t>
            </w:r>
          </w:p>
        </w:tc>
        <w:tc>
          <w:tcPr>
            <w:tcW w:w="482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5820" w:type="dxa"/>
            <w:gridSpan w:val="1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AF4" w:rsidRDefault="009E57C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Demais Haveres Financeiros</w:t>
            </w:r>
          </w:p>
        </w:tc>
        <w:tc>
          <w:tcPr>
            <w:tcW w:w="482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248.797,50</w:t>
            </w:r>
          </w:p>
        </w:tc>
        <w:tc>
          <w:tcPr>
            <w:tcW w:w="5820" w:type="dxa"/>
            <w:gridSpan w:val="1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AF4" w:rsidRDefault="009E57CD">
            <w:r>
              <w:rPr>
                <w:rFonts w:ascii="Arial" w:eastAsia="Arial" w:hAnsi="Arial" w:cs="Arial"/>
                <w:color w:val="000000"/>
                <w:sz w:val="16"/>
              </w:rPr>
              <w:t>DÍVIDA CONSOLIDADA LÍQUIDA (XXXI) = (XXVIII - XXIX)</w:t>
            </w:r>
          </w:p>
        </w:tc>
        <w:tc>
          <w:tcPr>
            <w:tcW w:w="4820" w:type="dxa"/>
            <w:gridSpan w:val="10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-10.923.319,76</w:t>
            </w:r>
          </w:p>
        </w:tc>
        <w:tc>
          <w:tcPr>
            <w:tcW w:w="5820" w:type="dxa"/>
            <w:gridSpan w:val="1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2.803.281,40</w:t>
            </w: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53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AF4" w:rsidRDefault="009E57CD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NOMINAL - Abaixo da Linha (XXXII) = (XXXIa - XXXIb)</w:t>
            </w:r>
          </w:p>
        </w:tc>
        <w:tc>
          <w:tcPr>
            <w:tcW w:w="10640" w:type="dxa"/>
            <w:gridSpan w:val="2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-13.726.601,16</w:t>
            </w: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54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3700" w:type="dxa"/>
            <w:gridSpan w:val="2"/>
          </w:tcPr>
          <w:p w:rsidR="00B23AF4" w:rsidRDefault="00B23AF4">
            <w:pPr>
              <w:pStyle w:val="EMPTYCELLSTYLE"/>
            </w:pPr>
          </w:p>
        </w:tc>
        <w:tc>
          <w:tcPr>
            <w:tcW w:w="1100" w:type="dxa"/>
            <w:gridSpan w:val="4"/>
          </w:tcPr>
          <w:p w:rsidR="00B23AF4" w:rsidRDefault="00B23AF4">
            <w:pPr>
              <w:pStyle w:val="EMPTYCELLSTYLE"/>
            </w:pPr>
          </w:p>
        </w:tc>
        <w:tc>
          <w:tcPr>
            <w:tcW w:w="58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3020" w:type="dxa"/>
            <w:gridSpan w:val="4"/>
          </w:tcPr>
          <w:p w:rsidR="00B23AF4" w:rsidRDefault="00B23AF4">
            <w:pPr>
              <w:pStyle w:val="EMPTYCELLSTYLE"/>
            </w:pPr>
          </w:p>
        </w:tc>
        <w:tc>
          <w:tcPr>
            <w:tcW w:w="1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920" w:type="dxa"/>
            <w:gridSpan w:val="2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2980" w:type="dxa"/>
            <w:gridSpan w:val="5"/>
          </w:tcPr>
          <w:p w:rsidR="00B23AF4" w:rsidRDefault="00B23AF4">
            <w:pPr>
              <w:pStyle w:val="EMPTYCELLSTYLE"/>
            </w:pPr>
          </w:p>
        </w:tc>
        <w:tc>
          <w:tcPr>
            <w:tcW w:w="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28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5940" w:type="dxa"/>
            <w:gridSpan w:val="2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AF4" w:rsidRDefault="00B23AF4"/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0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AF4" w:rsidRDefault="009E57C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AJUSTE METODOLÓGICO</w:t>
            </w:r>
          </w:p>
        </w:tc>
        <w:tc>
          <w:tcPr>
            <w:tcW w:w="5940" w:type="dxa"/>
            <w:gridSpan w:val="1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AF4" w:rsidRDefault="009E57C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Janeiro - Abril 2022</w:t>
            </w: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00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AF4" w:rsidRDefault="009E57CD">
            <w:r>
              <w:rPr>
                <w:rFonts w:ascii="Arial" w:eastAsia="Arial" w:hAnsi="Arial" w:cs="Arial"/>
                <w:color w:val="000000"/>
                <w:sz w:val="16"/>
              </w:rPr>
              <w:t>VARIAÇÃO SALDO RPP = (XXXIII) = (XXXa - XXXb)</w:t>
            </w:r>
          </w:p>
        </w:tc>
        <w:tc>
          <w:tcPr>
            <w:tcW w:w="5940" w:type="dxa"/>
            <w:gridSpan w:val="1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AF4" w:rsidRDefault="009E57C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36.327,08</w:t>
            </w: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00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AF4" w:rsidRDefault="009E57CD">
            <w:r>
              <w:rPr>
                <w:rFonts w:ascii="Arial" w:eastAsia="Arial" w:hAnsi="Arial" w:cs="Arial"/>
                <w:color w:val="000000"/>
                <w:sz w:val="16"/>
              </w:rPr>
              <w:t>RECEITA DE ALIENAÇÃO DE INVESTIMENTOS PERMANENTES (IX)</w:t>
            </w:r>
          </w:p>
        </w:tc>
        <w:tc>
          <w:tcPr>
            <w:tcW w:w="5940" w:type="dxa"/>
            <w:gridSpan w:val="1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AF4" w:rsidRDefault="009E57C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00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AF4" w:rsidRDefault="009E57CD">
            <w:r>
              <w:rPr>
                <w:rFonts w:ascii="Arial" w:eastAsia="Arial" w:hAnsi="Arial" w:cs="Arial"/>
                <w:color w:val="000000"/>
                <w:sz w:val="16"/>
              </w:rPr>
              <w:t>PASSIVOS RECONHECIDOS NA DC (XXXIV)</w:t>
            </w:r>
          </w:p>
        </w:tc>
        <w:tc>
          <w:tcPr>
            <w:tcW w:w="5940" w:type="dxa"/>
            <w:gridSpan w:val="1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AF4" w:rsidRDefault="009E57C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00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AF4" w:rsidRDefault="009E57CD">
            <w:r>
              <w:rPr>
                <w:rFonts w:ascii="Arial" w:eastAsia="Arial" w:hAnsi="Arial" w:cs="Arial"/>
                <w:color w:val="000000"/>
                <w:sz w:val="16"/>
              </w:rPr>
              <w:t>VARIAÇÃO CAMBIAL (XXXV)</w:t>
            </w:r>
          </w:p>
        </w:tc>
        <w:tc>
          <w:tcPr>
            <w:tcW w:w="5940" w:type="dxa"/>
            <w:gridSpan w:val="1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AF4" w:rsidRDefault="009E57C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00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AF4" w:rsidRDefault="009E57CD">
            <w:r>
              <w:rPr>
                <w:rFonts w:ascii="Arial" w:eastAsia="Arial" w:hAnsi="Arial" w:cs="Arial"/>
                <w:color w:val="000000"/>
                <w:sz w:val="16"/>
              </w:rPr>
              <w:t>PAGAMENTO DE PRECATÓRIOS INTEGRANTES DA DC (XXXVI)</w:t>
            </w:r>
          </w:p>
        </w:tc>
        <w:tc>
          <w:tcPr>
            <w:tcW w:w="5940" w:type="dxa"/>
            <w:gridSpan w:val="1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AF4" w:rsidRDefault="009E57C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00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AF4" w:rsidRDefault="009E57CD">
            <w:r>
              <w:rPr>
                <w:rFonts w:ascii="Arial" w:eastAsia="Arial" w:hAnsi="Arial" w:cs="Arial"/>
                <w:color w:val="000000"/>
                <w:sz w:val="16"/>
              </w:rPr>
              <w:t>AJUSTES RELATIVOS AO RPPS (XXXVII)</w:t>
            </w:r>
          </w:p>
        </w:tc>
        <w:tc>
          <w:tcPr>
            <w:tcW w:w="5940" w:type="dxa"/>
            <w:gridSpan w:val="1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AF4" w:rsidRDefault="009E57C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0000" w:type="dxa"/>
            <w:gridSpan w:val="1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AF4" w:rsidRDefault="009E57CD">
            <w:r>
              <w:rPr>
                <w:rFonts w:ascii="Arial" w:eastAsia="Arial" w:hAnsi="Arial" w:cs="Arial"/>
                <w:color w:val="000000"/>
                <w:sz w:val="16"/>
              </w:rPr>
              <w:t>OUTROS AJUSTES (XXXVIII)</w:t>
            </w:r>
          </w:p>
        </w:tc>
        <w:tc>
          <w:tcPr>
            <w:tcW w:w="5940" w:type="dxa"/>
            <w:gridSpan w:val="16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AF4" w:rsidRDefault="009E57C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17.586.677,29</w:t>
            </w: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0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AF4" w:rsidRDefault="009E57CD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NOMINAL AJUSTADO - Abaixo da Linha (XXXIX) = (XXXII - XXXIII - IX + XXXIV + XXXV - XXXVI + XXXVII + XXXVIII)</w:t>
            </w:r>
          </w:p>
        </w:tc>
        <w:tc>
          <w:tcPr>
            <w:tcW w:w="5940" w:type="dxa"/>
            <w:gridSpan w:val="1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AF4" w:rsidRDefault="009E57C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3.823.749,05</w:t>
            </w: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5940" w:type="dxa"/>
            <w:gridSpan w:val="29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AF4" w:rsidRDefault="00B23AF4"/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69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AF4" w:rsidRDefault="009E57CD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PRIMÁRIO - Abaixo da Linha (XL) = XXXIX - (XXV - XXVI)</w:t>
            </w:r>
          </w:p>
        </w:tc>
        <w:tc>
          <w:tcPr>
            <w:tcW w:w="8960" w:type="dxa"/>
            <w:gridSpan w:val="20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AF4" w:rsidRDefault="009E57C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3.823.749,05</w:t>
            </w: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54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3700" w:type="dxa"/>
            <w:gridSpan w:val="2"/>
          </w:tcPr>
          <w:p w:rsidR="00B23AF4" w:rsidRDefault="00B23AF4">
            <w:pPr>
              <w:pStyle w:val="EMPTYCELLSTYLE"/>
            </w:pPr>
          </w:p>
        </w:tc>
        <w:tc>
          <w:tcPr>
            <w:tcW w:w="1100" w:type="dxa"/>
            <w:gridSpan w:val="4"/>
          </w:tcPr>
          <w:p w:rsidR="00B23AF4" w:rsidRDefault="00B23AF4">
            <w:pPr>
              <w:pStyle w:val="EMPTYCELLSTYLE"/>
            </w:pPr>
          </w:p>
        </w:tc>
        <w:tc>
          <w:tcPr>
            <w:tcW w:w="58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3020" w:type="dxa"/>
            <w:gridSpan w:val="4"/>
          </w:tcPr>
          <w:p w:rsidR="00B23AF4" w:rsidRDefault="00B23AF4">
            <w:pPr>
              <w:pStyle w:val="EMPTYCELLSTYLE"/>
            </w:pPr>
          </w:p>
        </w:tc>
        <w:tc>
          <w:tcPr>
            <w:tcW w:w="1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920" w:type="dxa"/>
            <w:gridSpan w:val="2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2980" w:type="dxa"/>
            <w:gridSpan w:val="5"/>
          </w:tcPr>
          <w:p w:rsidR="00B23AF4" w:rsidRDefault="00B23AF4">
            <w:pPr>
              <w:pStyle w:val="EMPTYCELLSTYLE"/>
            </w:pPr>
          </w:p>
        </w:tc>
        <w:tc>
          <w:tcPr>
            <w:tcW w:w="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28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69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AF4" w:rsidRDefault="009E57C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INFORMAÇÕES ADICIONAIS</w:t>
            </w:r>
          </w:p>
        </w:tc>
        <w:tc>
          <w:tcPr>
            <w:tcW w:w="8960" w:type="dxa"/>
            <w:gridSpan w:val="20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AF4" w:rsidRDefault="009E57CD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PREVISÃO ORÇAMENTÁRIA</w:t>
            </w:r>
            <w:r>
              <w:rPr>
                <w:rFonts w:ascii="Arial" w:eastAsia="Arial" w:hAnsi="Arial" w:cs="Arial"/>
                <w:color w:val="000000"/>
                <w:sz w:val="16"/>
              </w:rPr>
              <w:tab/>
            </w: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69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AF4" w:rsidRDefault="009E57CD">
            <w:r>
              <w:rPr>
                <w:rFonts w:ascii="Arial" w:eastAsia="Arial" w:hAnsi="Arial" w:cs="Arial"/>
                <w:color w:val="000000"/>
                <w:sz w:val="16"/>
              </w:rPr>
              <w:t>SALDO DE EXERCÍCIOS ANTERIORES</w:t>
            </w:r>
          </w:p>
        </w:tc>
        <w:tc>
          <w:tcPr>
            <w:tcW w:w="8960" w:type="dxa"/>
            <w:gridSpan w:val="20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7.835.627,83</w:t>
            </w: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69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AF4" w:rsidRDefault="009E57C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Recursos Arrecadados em Exercícios Anteriores - RPPS</w:t>
            </w:r>
          </w:p>
        </w:tc>
        <w:tc>
          <w:tcPr>
            <w:tcW w:w="8960" w:type="dxa"/>
            <w:gridSpan w:val="20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69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AF4" w:rsidRDefault="009E57CD">
            <w:r>
              <w:rPr>
                <w:rFonts w:ascii="Arial" w:eastAsia="Arial" w:hAnsi="Arial" w:cs="Arial"/>
                <w:color w:val="000000"/>
                <w:sz w:val="16"/>
              </w:rPr>
              <w:t xml:space="preserve">    Superávit Financeiro Utilizado para Abertura e Reabertura de Créditos Adicionais</w:t>
            </w:r>
          </w:p>
        </w:tc>
        <w:tc>
          <w:tcPr>
            <w:tcW w:w="8960" w:type="dxa"/>
            <w:gridSpan w:val="20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7.835.627,83</w:t>
            </w: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69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23AF4" w:rsidRDefault="009E57CD">
            <w:r>
              <w:rPr>
                <w:rFonts w:ascii="Arial" w:eastAsia="Arial" w:hAnsi="Arial" w:cs="Arial"/>
                <w:color w:val="000000"/>
                <w:sz w:val="16"/>
              </w:rPr>
              <w:t>RESERVA ORÇAMENTÁRIA DO RPPS</w:t>
            </w:r>
          </w:p>
        </w:tc>
        <w:tc>
          <w:tcPr>
            <w:tcW w:w="8960" w:type="dxa"/>
            <w:gridSpan w:val="20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23AF4" w:rsidRDefault="009E57CD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54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3700" w:type="dxa"/>
            <w:gridSpan w:val="2"/>
          </w:tcPr>
          <w:p w:rsidR="00B23AF4" w:rsidRDefault="00B23AF4">
            <w:pPr>
              <w:pStyle w:val="EMPTYCELLSTYLE"/>
            </w:pPr>
          </w:p>
        </w:tc>
        <w:tc>
          <w:tcPr>
            <w:tcW w:w="1100" w:type="dxa"/>
            <w:gridSpan w:val="4"/>
          </w:tcPr>
          <w:p w:rsidR="00B23AF4" w:rsidRDefault="00B23AF4">
            <w:pPr>
              <w:pStyle w:val="EMPTYCELLSTYLE"/>
            </w:pPr>
          </w:p>
        </w:tc>
        <w:tc>
          <w:tcPr>
            <w:tcW w:w="58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3020" w:type="dxa"/>
            <w:gridSpan w:val="4"/>
          </w:tcPr>
          <w:p w:rsidR="00B23AF4" w:rsidRDefault="00B23AF4">
            <w:pPr>
              <w:pStyle w:val="EMPTYCELLSTYLE"/>
            </w:pPr>
          </w:p>
        </w:tc>
        <w:tc>
          <w:tcPr>
            <w:tcW w:w="1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920" w:type="dxa"/>
            <w:gridSpan w:val="2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2980" w:type="dxa"/>
            <w:gridSpan w:val="5"/>
          </w:tcPr>
          <w:p w:rsidR="00B23AF4" w:rsidRDefault="00B23AF4">
            <w:pPr>
              <w:pStyle w:val="EMPTYCELLSTYLE"/>
            </w:pPr>
          </w:p>
        </w:tc>
        <w:tc>
          <w:tcPr>
            <w:tcW w:w="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28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10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AF4" w:rsidRDefault="009E57CD">
            <w:r>
              <w:rPr>
                <w:rFonts w:ascii="SansSerif" w:eastAsia="SansSerif" w:hAnsi="SansSerif" w:cs="SansSerif"/>
                <w:color w:val="000000"/>
                <w:sz w:val="12"/>
              </w:rPr>
              <w:t>Fonte: Sistema Contábil - Betha Sistemas.Unidade Responsável: PREFEITURA MUNICIPAL DE ÁGUA DOCE. Emissão: 10/05/2022, às 09:26:19.</w:t>
            </w: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2980" w:type="dxa"/>
            <w:gridSpan w:val="5"/>
          </w:tcPr>
          <w:p w:rsidR="00B23AF4" w:rsidRDefault="00B23AF4">
            <w:pPr>
              <w:pStyle w:val="EMPTYCELLSTYLE"/>
            </w:pPr>
          </w:p>
        </w:tc>
        <w:tc>
          <w:tcPr>
            <w:tcW w:w="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28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10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AF4" w:rsidRDefault="009E57CD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2980" w:type="dxa"/>
            <w:gridSpan w:val="5"/>
          </w:tcPr>
          <w:p w:rsidR="00B23AF4" w:rsidRDefault="00B23AF4">
            <w:pPr>
              <w:pStyle w:val="EMPTYCELLSTYLE"/>
            </w:pPr>
          </w:p>
        </w:tc>
        <w:tc>
          <w:tcPr>
            <w:tcW w:w="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28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54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3700" w:type="dxa"/>
            <w:gridSpan w:val="2"/>
          </w:tcPr>
          <w:p w:rsidR="00B23AF4" w:rsidRDefault="00B23AF4">
            <w:pPr>
              <w:pStyle w:val="EMPTYCELLSTYLE"/>
            </w:pPr>
          </w:p>
        </w:tc>
        <w:tc>
          <w:tcPr>
            <w:tcW w:w="1100" w:type="dxa"/>
            <w:gridSpan w:val="4"/>
          </w:tcPr>
          <w:p w:rsidR="00B23AF4" w:rsidRDefault="00B23AF4">
            <w:pPr>
              <w:pStyle w:val="EMPTYCELLSTYLE"/>
            </w:pPr>
          </w:p>
        </w:tc>
        <w:tc>
          <w:tcPr>
            <w:tcW w:w="58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3020" w:type="dxa"/>
            <w:gridSpan w:val="4"/>
          </w:tcPr>
          <w:p w:rsidR="00B23AF4" w:rsidRDefault="00B23AF4">
            <w:pPr>
              <w:pStyle w:val="EMPTYCELLSTYLE"/>
            </w:pPr>
          </w:p>
        </w:tc>
        <w:tc>
          <w:tcPr>
            <w:tcW w:w="1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920" w:type="dxa"/>
            <w:gridSpan w:val="2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2980" w:type="dxa"/>
            <w:gridSpan w:val="5"/>
          </w:tcPr>
          <w:p w:rsidR="00B23AF4" w:rsidRDefault="00B23AF4">
            <w:pPr>
              <w:pStyle w:val="EMPTYCELLSTYLE"/>
            </w:pPr>
          </w:p>
        </w:tc>
        <w:tc>
          <w:tcPr>
            <w:tcW w:w="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28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  <w:tr w:rsidR="00B23AF4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10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600"/>
              <w:gridCol w:w="100"/>
              <w:gridCol w:w="2600"/>
              <w:gridCol w:w="5780"/>
            </w:tblGrid>
            <w:tr w:rsidR="00B23A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6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23AF4" w:rsidRDefault="009E57C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100" w:type="dxa"/>
                </w:tcPr>
                <w:p w:rsidR="00B23AF4" w:rsidRDefault="00B23AF4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23AF4" w:rsidRDefault="009E57C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5780" w:type="dxa"/>
                </w:tcPr>
                <w:p w:rsidR="00B23AF4" w:rsidRDefault="00B23AF4">
                  <w:pPr>
                    <w:pStyle w:val="EMPTYCELLSTYLE"/>
                  </w:pPr>
                </w:p>
              </w:tc>
            </w:tr>
            <w:tr w:rsidR="00B23AF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23AF4" w:rsidRDefault="009E57C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100" w:type="dxa"/>
                </w:tcPr>
                <w:p w:rsidR="00B23AF4" w:rsidRDefault="00B23AF4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23AF4" w:rsidRDefault="009E57C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5780" w:type="dxa"/>
                </w:tcPr>
                <w:p w:rsidR="00B23AF4" w:rsidRDefault="00B23AF4">
                  <w:pPr>
                    <w:pStyle w:val="EMPTYCELLSTYLE"/>
                  </w:pPr>
                </w:p>
              </w:tc>
            </w:tr>
          </w:tbl>
          <w:p w:rsidR="00B23AF4" w:rsidRDefault="00B23AF4">
            <w:pPr>
              <w:pStyle w:val="EMPTYCELLSTYLE"/>
            </w:pPr>
          </w:p>
        </w:tc>
        <w:tc>
          <w:tcPr>
            <w:tcW w:w="2980" w:type="dxa"/>
            <w:gridSpan w:val="5"/>
          </w:tcPr>
          <w:p w:rsidR="00B23AF4" w:rsidRDefault="00B23AF4">
            <w:pPr>
              <w:pStyle w:val="EMPTYCELLSTYLE"/>
            </w:pPr>
          </w:p>
        </w:tc>
        <w:tc>
          <w:tcPr>
            <w:tcW w:w="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1120" w:type="dxa"/>
            <w:gridSpan w:val="3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28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2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60" w:type="dxa"/>
          </w:tcPr>
          <w:p w:rsidR="00B23AF4" w:rsidRDefault="00B23AF4">
            <w:pPr>
              <w:pStyle w:val="EMPTYCELLSTYLE"/>
            </w:pPr>
          </w:p>
        </w:tc>
        <w:tc>
          <w:tcPr>
            <w:tcW w:w="40" w:type="dxa"/>
          </w:tcPr>
          <w:p w:rsidR="00B23AF4" w:rsidRDefault="00B23AF4">
            <w:pPr>
              <w:pStyle w:val="EMPTYCELLSTYLE"/>
            </w:pPr>
          </w:p>
        </w:tc>
      </w:tr>
    </w:tbl>
    <w:p w:rsidR="009E57CD" w:rsidRDefault="009E57CD"/>
    <w:sectPr w:rsidR="009E57CD">
      <w:pgSz w:w="16840" w:h="16840" w:orient="landscape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AF4"/>
    <w:rsid w:val="00713D1B"/>
    <w:rsid w:val="009E57CD"/>
    <w:rsid w:val="00B2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FF5F9D-AB7F-4A89-A6B6-5AC78976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1320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2022-05-10T12:59:00Z</dcterms:created>
  <dcterms:modified xsi:type="dcterms:W3CDTF">2022-05-10T12:59:00Z</dcterms:modified>
</cp:coreProperties>
</file>