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680"/>
        <w:gridCol w:w="2720"/>
        <w:gridCol w:w="780"/>
        <w:gridCol w:w="1240"/>
        <w:gridCol w:w="1560"/>
        <w:gridCol w:w="1440"/>
        <w:gridCol w:w="120"/>
        <w:gridCol w:w="200"/>
        <w:gridCol w:w="1120"/>
        <w:gridCol w:w="40"/>
        <w:gridCol w:w="40"/>
        <w:gridCol w:w="40"/>
        <w:gridCol w:w="160"/>
        <w:gridCol w:w="40"/>
      </w:tblGrid>
      <w:tr w:rsidR="00B42430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B42430" w:rsidRDefault="00B42430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68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272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78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24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56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44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2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20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12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2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4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2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6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</w:tr>
      <w:tr w:rsidR="00B4243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68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77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430" w:rsidRDefault="009B317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MUNICIPIO DE ÁGUA DOCE - SC</w:t>
            </w:r>
          </w:p>
        </w:tc>
        <w:tc>
          <w:tcPr>
            <w:tcW w:w="12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20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430" w:rsidRDefault="009B317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430" w:rsidRDefault="009B317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430" w:rsidRDefault="009B317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</w:tr>
      <w:tr w:rsidR="00B4243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68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77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430" w:rsidRDefault="00B4243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430" w:rsidRDefault="009B317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2022</w:t>
            </w:r>
          </w:p>
        </w:tc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</w:tr>
      <w:tr w:rsidR="00B4243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68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77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430" w:rsidRDefault="009B317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RELATÓRIO DE GESTÃO FISCAL</w:t>
            </w: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430" w:rsidRDefault="00B42430">
            <w:pPr>
              <w:pStyle w:val="EMPTYCELLSTYLE"/>
            </w:pPr>
          </w:p>
        </w:tc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</w:tr>
      <w:tr w:rsidR="00B4243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68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77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430" w:rsidRDefault="00B42430">
            <w:pPr>
              <w:pStyle w:val="EMPTYCELLSTYLE"/>
            </w:pPr>
          </w:p>
        </w:tc>
        <w:tc>
          <w:tcPr>
            <w:tcW w:w="12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20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12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2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4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2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6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</w:tr>
      <w:tr w:rsidR="00B4243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430" w:rsidRDefault="009B317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DEMONSTRATIVO DAS GARANTIAS E CONTRAGARANTIAS DE VALORES</w:t>
            </w:r>
          </w:p>
        </w:tc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</w:tr>
      <w:tr w:rsidR="00B4243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68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272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78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24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56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44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2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20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12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2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4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2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6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</w:tr>
      <w:tr w:rsidR="00B4243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430" w:rsidRDefault="009B317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ORÇAMENTOS FISCAL E DA SEGURIDADE SOCIAL</w:t>
            </w:r>
          </w:p>
        </w:tc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</w:tr>
      <w:tr w:rsidR="00B4243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430" w:rsidRDefault="009B317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SETEMBRO A DEZEMBRO DE 2022</w:t>
            </w:r>
          </w:p>
        </w:tc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</w:tr>
      <w:tr w:rsidR="00B4243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68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272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78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24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56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44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2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20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12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2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4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2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6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</w:tr>
      <w:tr w:rsidR="00B4243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  <w:tc>
          <w:tcPr>
            <w:tcW w:w="4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430" w:rsidRDefault="009B3177">
            <w:r>
              <w:rPr>
                <w:rFonts w:ascii="Arial" w:eastAsia="Arial" w:hAnsi="Arial" w:cs="Arial"/>
                <w:color w:val="000000"/>
                <w:sz w:val="14"/>
              </w:rPr>
              <w:t>RGF - Anexo 3 (LRF, art. 55, inciso I, alínea "c" e art. 40, § 1º)</w:t>
            </w:r>
          </w:p>
        </w:tc>
        <w:tc>
          <w:tcPr>
            <w:tcW w:w="78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24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56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44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2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20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12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2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4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2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6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</w:tr>
      <w:tr w:rsidR="00B4243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  <w:tc>
          <w:tcPr>
            <w:tcW w:w="51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430" w:rsidRDefault="009B317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GARANTIAS CONCEDIDAS</w:t>
            </w:r>
          </w:p>
        </w:tc>
        <w:tc>
          <w:tcPr>
            <w:tcW w:w="1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430" w:rsidRDefault="009B317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 DO EXERCÍCIO ANTERIOR</w:t>
            </w:r>
          </w:p>
        </w:tc>
        <w:tc>
          <w:tcPr>
            <w:tcW w:w="46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430" w:rsidRDefault="009B317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 DO EXERCÍCIO DE 2022</w:t>
            </w:r>
          </w:p>
        </w:tc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</w:tr>
      <w:tr w:rsidR="00B4243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  <w:tc>
          <w:tcPr>
            <w:tcW w:w="51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430" w:rsidRDefault="00B42430">
            <w:pPr>
              <w:pStyle w:val="EMPTYCELLSTYLE"/>
            </w:pPr>
          </w:p>
        </w:tc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430" w:rsidRDefault="00B42430">
            <w:pPr>
              <w:pStyle w:val="EMPTYCELLSTYLE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430" w:rsidRDefault="009B317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Até o 1º Quadrimestre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430" w:rsidRDefault="009B317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Até o 2º Quadrimestre</w:t>
            </w:r>
          </w:p>
        </w:tc>
        <w:tc>
          <w:tcPr>
            <w:tcW w:w="15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430" w:rsidRDefault="009B317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Até o 3º Quadrimestre</w:t>
            </w:r>
          </w:p>
        </w:tc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</w:tr>
      <w:tr w:rsidR="00B4243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430" w:rsidRDefault="009B317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AOS ESTADOS (I)</w:t>
            </w:r>
          </w:p>
        </w:tc>
        <w:tc>
          <w:tcPr>
            <w:tcW w:w="592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40"/>
              <w:gridCol w:w="1560"/>
              <w:gridCol w:w="1560"/>
              <w:gridCol w:w="1560"/>
            </w:tblGrid>
            <w:tr w:rsidR="00B424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B424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B424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B424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B424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B424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B424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B424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B424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B424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B424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B424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43.597.718,42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48.180.219,60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53.364.645,54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56.438.083,48</w:t>
                  </w:r>
                </w:p>
              </w:tc>
            </w:tr>
            <w:tr w:rsidR="00B424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919.777,21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1.058.310,67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1.478.986,28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584.279,56</w:t>
                  </w:r>
                </w:p>
              </w:tc>
            </w:tr>
            <w:tr w:rsidR="00B424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42.677.941,21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47.121.908,93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51.885.659,26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55.853.803,92</w:t>
                  </w:r>
                </w:p>
              </w:tc>
            </w:tr>
            <w:tr w:rsidR="00B424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0,00%</w:t>
                  </w:r>
                </w:p>
              </w:tc>
            </w:tr>
            <w:tr w:rsidR="00B424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9.389.147,07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10.366.819,96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11.414.845,04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12.287.836,86</w:t>
                  </w:r>
                </w:p>
              </w:tc>
            </w:tr>
            <w:tr w:rsidR="00B424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8.450.232,36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9.330.137,96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10.273.360,54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11.059.053,17</w:t>
                  </w:r>
                </w:p>
              </w:tc>
            </w:tr>
          </w:tbl>
          <w:p w:rsidR="00B42430" w:rsidRDefault="00B42430">
            <w:pPr>
              <w:pStyle w:val="EMPTYCELLSTYLE"/>
            </w:pPr>
          </w:p>
        </w:tc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</w:tr>
      <w:tr w:rsidR="00B4243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430" w:rsidRDefault="009B317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Operações de Crédito Externas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2430" w:rsidRDefault="00B42430">
            <w:pPr>
              <w:pStyle w:val="EMPTYCELLSTYLE"/>
            </w:pPr>
          </w:p>
        </w:tc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</w:tr>
      <w:tr w:rsidR="00B4243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430" w:rsidRDefault="009B317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Operações de Crédito Internas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2430" w:rsidRDefault="00B42430">
            <w:pPr>
              <w:pStyle w:val="EMPTYCELLSTYLE"/>
            </w:pPr>
          </w:p>
        </w:tc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</w:tr>
      <w:tr w:rsidR="00B4243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430" w:rsidRDefault="009B317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AOS MUNICÍPIOS (II)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2430" w:rsidRDefault="00B42430">
            <w:pPr>
              <w:pStyle w:val="EMPTYCELLSTYLE"/>
            </w:pPr>
          </w:p>
        </w:tc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</w:tr>
      <w:tr w:rsidR="00B4243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430" w:rsidRDefault="009B317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Operações de Crédito Externas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2430" w:rsidRDefault="00B42430">
            <w:pPr>
              <w:pStyle w:val="EMPTYCELLSTYLE"/>
            </w:pPr>
          </w:p>
        </w:tc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</w:tr>
      <w:tr w:rsidR="00B4243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430" w:rsidRDefault="009B317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Operações de Crédito Internas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2430" w:rsidRDefault="00B42430">
            <w:pPr>
              <w:pStyle w:val="EMPTYCELLSTYLE"/>
            </w:pPr>
          </w:p>
        </w:tc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</w:tr>
      <w:tr w:rsidR="00B4243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430" w:rsidRDefault="009B317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ÀS ENTIDADES CONTROLADAS (III)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2430" w:rsidRDefault="00B42430">
            <w:pPr>
              <w:pStyle w:val="EMPTYCELLSTYLE"/>
            </w:pPr>
          </w:p>
        </w:tc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</w:tr>
      <w:tr w:rsidR="00B4243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430" w:rsidRDefault="009B317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Operações de Crédito Externas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2430" w:rsidRDefault="00B42430">
            <w:pPr>
              <w:pStyle w:val="EMPTYCELLSTYLE"/>
            </w:pPr>
          </w:p>
        </w:tc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</w:tr>
      <w:tr w:rsidR="00B4243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430" w:rsidRDefault="009B317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Operações de Crédito Internas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2430" w:rsidRDefault="00B42430">
            <w:pPr>
              <w:pStyle w:val="EMPTYCELLSTYLE"/>
            </w:pPr>
          </w:p>
        </w:tc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</w:tr>
      <w:tr w:rsidR="00B4243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430" w:rsidRDefault="009B317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POR MEIO DE FUNDOS E PROGRAMAS (IV)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2430" w:rsidRDefault="00B42430">
            <w:pPr>
              <w:pStyle w:val="EMPTYCELLSTYLE"/>
            </w:pPr>
          </w:p>
        </w:tc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</w:tr>
      <w:tr w:rsidR="00B4243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430" w:rsidRDefault="009B3177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GARANTIAS CONCEDIDAS (V) = (I + II + III+ IV)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2430" w:rsidRDefault="00B42430">
            <w:pPr>
              <w:pStyle w:val="EMPTYCELLSTYLE"/>
            </w:pPr>
          </w:p>
        </w:tc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</w:tr>
      <w:tr w:rsidR="00B4243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430" w:rsidRDefault="009B3177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CORRENTE LÍQUIDA - RCL (VI)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2430" w:rsidRDefault="00B42430">
            <w:pPr>
              <w:pStyle w:val="EMPTYCELLSTYLE"/>
            </w:pPr>
          </w:p>
        </w:tc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</w:tr>
      <w:tr w:rsidR="00B4243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430" w:rsidRDefault="009B3177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(-) Transferências obrigatórias da União relativas às emendas individuais (art. 166-A, § 1º, da CF) (VII)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2430" w:rsidRDefault="00B42430">
            <w:pPr>
              <w:pStyle w:val="EMPTYCELLSTYLE"/>
            </w:pPr>
          </w:p>
        </w:tc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</w:tr>
      <w:tr w:rsidR="00B4243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430" w:rsidRDefault="009B3177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CORRENTE LÍQUIDA AJUSTADA PARA CÁLCULO DOS LIMITES DE ENDIVIDAMENTO (VIII) = (VI - VII)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2430" w:rsidRDefault="00B42430">
            <w:pPr>
              <w:pStyle w:val="EMPTYCELLSTYLE"/>
            </w:pPr>
          </w:p>
        </w:tc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</w:tr>
      <w:tr w:rsidR="00B4243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430" w:rsidRDefault="009B3177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do TOTAL DAS GARANTIAS sobre a RCL AJUSTADA (V/VIII)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2430" w:rsidRDefault="00B42430">
            <w:pPr>
              <w:pStyle w:val="EMPTYCELLSTYLE"/>
            </w:pPr>
          </w:p>
        </w:tc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</w:tr>
      <w:tr w:rsidR="00B4243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430" w:rsidRDefault="009B3177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LIMITE DEFINIDO POR RESOLUÇÃO DO SENADO FEDERAL - 22%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2430" w:rsidRDefault="00B42430">
            <w:pPr>
              <w:pStyle w:val="EMPTYCELLSTYLE"/>
            </w:pPr>
          </w:p>
        </w:tc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</w:tr>
      <w:tr w:rsidR="00B4243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430" w:rsidRDefault="009B3177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LIMITE DE ALERTA (inciso III do § 1ª do art. 59 da LRF) - 19,8%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2430" w:rsidRDefault="00B42430">
            <w:pPr>
              <w:pStyle w:val="EMPTYCELLSTYLE"/>
            </w:pPr>
          </w:p>
        </w:tc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</w:tr>
      <w:tr w:rsidR="00B4243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68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272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78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24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56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44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2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20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12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2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4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2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6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</w:tr>
      <w:tr w:rsidR="00B4243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  <w:tc>
          <w:tcPr>
            <w:tcW w:w="51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430" w:rsidRDefault="009B317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CONTRAGARANTIAS RECEBIDAS</w:t>
            </w:r>
          </w:p>
        </w:tc>
        <w:tc>
          <w:tcPr>
            <w:tcW w:w="1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430" w:rsidRDefault="009B317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 DO EXERCÍCIO ANTERIOR</w:t>
            </w:r>
          </w:p>
        </w:tc>
        <w:tc>
          <w:tcPr>
            <w:tcW w:w="46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430" w:rsidRDefault="009B317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 DO EXERCÍCIO DE 2022</w:t>
            </w:r>
          </w:p>
        </w:tc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</w:tr>
      <w:tr w:rsidR="00B4243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  <w:tc>
          <w:tcPr>
            <w:tcW w:w="51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430" w:rsidRDefault="00B42430">
            <w:pPr>
              <w:pStyle w:val="EMPTYCELLSTYLE"/>
            </w:pPr>
          </w:p>
        </w:tc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430" w:rsidRDefault="00B42430">
            <w:pPr>
              <w:pStyle w:val="EMPTYCELLSTYLE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430" w:rsidRDefault="009B317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Até o 1º Quadrimestre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430" w:rsidRDefault="009B317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Até o 2º Quadrimestre</w:t>
            </w:r>
          </w:p>
        </w:tc>
        <w:tc>
          <w:tcPr>
            <w:tcW w:w="15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430" w:rsidRDefault="009B317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Até o 3º Quadrimestre</w:t>
            </w:r>
          </w:p>
        </w:tc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</w:tr>
      <w:tr w:rsidR="00B4243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430" w:rsidRDefault="009B317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DOS ESTADOS (IX)</w:t>
            </w:r>
          </w:p>
        </w:tc>
        <w:tc>
          <w:tcPr>
            <w:tcW w:w="592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40"/>
              <w:gridCol w:w="1560"/>
              <w:gridCol w:w="1560"/>
              <w:gridCol w:w="1560"/>
            </w:tblGrid>
            <w:tr w:rsidR="00B424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B424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B424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B424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B424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B424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B424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B424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B424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B424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B424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B42430" w:rsidRDefault="009B3177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B42430" w:rsidRDefault="00B42430">
            <w:pPr>
              <w:pStyle w:val="EMPTYCELLSTYLE"/>
            </w:pPr>
          </w:p>
        </w:tc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</w:tr>
      <w:tr w:rsidR="00B4243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430" w:rsidRDefault="009B317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Garantia às Operações de Crédito Externas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2430" w:rsidRDefault="00B42430">
            <w:pPr>
              <w:pStyle w:val="EMPTYCELLSTYLE"/>
            </w:pPr>
          </w:p>
        </w:tc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</w:tr>
      <w:tr w:rsidR="00B4243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430" w:rsidRDefault="009B317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Garantia às Operações de Crédito Internas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2430" w:rsidRDefault="00B42430">
            <w:pPr>
              <w:pStyle w:val="EMPTYCELLSTYLE"/>
            </w:pPr>
          </w:p>
        </w:tc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</w:tr>
      <w:tr w:rsidR="00B4243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430" w:rsidRDefault="009B317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DOS MUNICÍPIOS (X)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2430" w:rsidRDefault="00B42430">
            <w:pPr>
              <w:pStyle w:val="EMPTYCELLSTYLE"/>
            </w:pPr>
          </w:p>
        </w:tc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</w:tr>
      <w:tr w:rsidR="00B4243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430" w:rsidRDefault="009B317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Garantia às Operações de Crédito Externas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2430" w:rsidRDefault="00B42430">
            <w:pPr>
              <w:pStyle w:val="EMPTYCELLSTYLE"/>
            </w:pPr>
          </w:p>
        </w:tc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</w:tr>
      <w:tr w:rsidR="00B4243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430" w:rsidRDefault="009B317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Garantia às Operações de Crédito Internas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2430" w:rsidRDefault="00B42430">
            <w:pPr>
              <w:pStyle w:val="EMPTYCELLSTYLE"/>
            </w:pPr>
          </w:p>
        </w:tc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</w:tr>
      <w:tr w:rsidR="00B4243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430" w:rsidRDefault="009B317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DAS ENTIDADES CONTROLADAS (XI)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2430" w:rsidRDefault="00B42430">
            <w:pPr>
              <w:pStyle w:val="EMPTYCELLSTYLE"/>
            </w:pPr>
          </w:p>
        </w:tc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</w:tr>
      <w:tr w:rsidR="00B4243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430" w:rsidRDefault="009B317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Garantia às Operações de Crédito Externas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2430" w:rsidRDefault="00B42430">
            <w:pPr>
              <w:pStyle w:val="EMPTYCELLSTYLE"/>
            </w:pPr>
          </w:p>
        </w:tc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</w:tr>
      <w:tr w:rsidR="00B4243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430" w:rsidRDefault="009B317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  Em Garantia às Operações de Crédito Internas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2430" w:rsidRDefault="00B42430">
            <w:pPr>
              <w:pStyle w:val="EMPTYCELLSTYLE"/>
            </w:pPr>
          </w:p>
        </w:tc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</w:tr>
      <w:tr w:rsidR="00B4243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430" w:rsidRDefault="009B317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EM GARANTIAS POR MEIO DE FUNDOS E PROGRAMAS (XII)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2430" w:rsidRDefault="00B42430">
            <w:pPr>
              <w:pStyle w:val="EMPTYCELLSTYLE"/>
            </w:pPr>
          </w:p>
        </w:tc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</w:tr>
      <w:tr w:rsidR="00B4243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  <w:tc>
          <w:tcPr>
            <w:tcW w:w="5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430" w:rsidRDefault="009B3177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CONTRAGARANTIAS RECEBIDAS (XIII) = (IX + X + XI + XII)</w:t>
            </w:r>
          </w:p>
        </w:tc>
        <w:tc>
          <w:tcPr>
            <w:tcW w:w="59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2430" w:rsidRDefault="00B42430">
            <w:pPr>
              <w:pStyle w:val="EMPTYCELLSTYLE"/>
            </w:pPr>
          </w:p>
        </w:tc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</w:tr>
      <w:tr w:rsidR="00B4243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11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2430" w:rsidRDefault="009B3177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MEDIDAS CORRETIVAS:</w:t>
            </w:r>
          </w:p>
        </w:tc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</w:tr>
      <w:tr w:rsidR="00B4243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68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272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78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24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56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44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2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20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12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2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4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2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6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</w:tr>
      <w:tr w:rsidR="00B4243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430" w:rsidRDefault="009B3177">
            <w:r>
              <w:rPr>
                <w:rFonts w:ascii="Arial" w:eastAsia="Arial" w:hAnsi="Arial" w:cs="Arial"/>
                <w:color w:val="000000"/>
                <w:sz w:val="12"/>
              </w:rPr>
              <w:t>Fonte: Sistema Contábil - Betha Sistemas.Unidade Responsável: PREFEITURA MUNICIPAL DE ÁGUA DOCE. Emissão: 17/01/2023, às 10:42:41.</w:t>
            </w:r>
          </w:p>
        </w:tc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</w:tr>
      <w:tr w:rsidR="00B4243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430" w:rsidRDefault="009B3177">
            <w:r>
              <w:rPr>
                <w:rFonts w:ascii="Arial" w:eastAsia="Arial" w:hAnsi="Arial" w:cs="Arial"/>
                <w:color w:val="000000"/>
                <w:sz w:val="12"/>
              </w:rPr>
              <w:t xml:space="preserve">Nota(s) Explicativa(s): 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</w:r>
          </w:p>
        </w:tc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</w:tr>
      <w:tr w:rsidR="00B4243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68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272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78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24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56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44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2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20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12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2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4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2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60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</w:tr>
      <w:tr w:rsidR="00B42430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  <w:tc>
          <w:tcPr>
            <w:tcW w:w="1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3000"/>
              <w:gridCol w:w="400"/>
              <w:gridCol w:w="3000"/>
              <w:gridCol w:w="4500"/>
            </w:tblGrid>
            <w:tr w:rsidR="00B424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60"/>
              </w:trPr>
              <w:tc>
                <w:tcPr>
                  <w:tcW w:w="200" w:type="dxa"/>
                </w:tcPr>
                <w:p w:rsidR="00B42430" w:rsidRDefault="00B42430">
                  <w:pPr>
                    <w:pStyle w:val="EMPTYCELLSTYLE"/>
                  </w:pPr>
                </w:p>
              </w:tc>
              <w:tc>
                <w:tcPr>
                  <w:tcW w:w="3000" w:type="dxa"/>
                </w:tcPr>
                <w:p w:rsidR="00B42430" w:rsidRDefault="00B42430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B42430" w:rsidRDefault="00B42430">
                  <w:pPr>
                    <w:pStyle w:val="EMPTYCELLSTYLE"/>
                  </w:pPr>
                </w:p>
              </w:tc>
              <w:tc>
                <w:tcPr>
                  <w:tcW w:w="3000" w:type="dxa"/>
                </w:tcPr>
                <w:p w:rsidR="00B42430" w:rsidRDefault="00B42430">
                  <w:pPr>
                    <w:pStyle w:val="EMPTYCELLSTYLE"/>
                  </w:pPr>
                </w:p>
              </w:tc>
              <w:tc>
                <w:tcPr>
                  <w:tcW w:w="4500" w:type="dxa"/>
                </w:tcPr>
                <w:p w:rsidR="00B42430" w:rsidRDefault="00B42430">
                  <w:pPr>
                    <w:pStyle w:val="EMPTYCELLSTYLE"/>
                  </w:pPr>
                </w:p>
              </w:tc>
            </w:tr>
            <w:tr w:rsidR="00B424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00" w:type="dxa"/>
                </w:tcPr>
                <w:p w:rsidR="00B42430" w:rsidRDefault="00B42430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2430" w:rsidRDefault="009B317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400" w:type="dxa"/>
                </w:tcPr>
                <w:p w:rsidR="00B42430" w:rsidRDefault="00B42430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2430" w:rsidRDefault="009B317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4500" w:type="dxa"/>
                </w:tcPr>
                <w:p w:rsidR="00B42430" w:rsidRDefault="00B42430">
                  <w:pPr>
                    <w:pStyle w:val="EMPTYCELLSTYLE"/>
                  </w:pPr>
                </w:p>
              </w:tc>
            </w:tr>
            <w:tr w:rsidR="00B424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00" w:type="dxa"/>
                </w:tcPr>
                <w:p w:rsidR="00B42430" w:rsidRDefault="00B42430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2430" w:rsidRDefault="009B317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400" w:type="dxa"/>
                </w:tcPr>
                <w:p w:rsidR="00B42430" w:rsidRDefault="00B42430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2430" w:rsidRDefault="009B317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4500" w:type="dxa"/>
                </w:tcPr>
                <w:p w:rsidR="00B42430" w:rsidRDefault="00B42430">
                  <w:pPr>
                    <w:pStyle w:val="EMPTYCELLSTYLE"/>
                  </w:pPr>
                </w:p>
              </w:tc>
            </w:tr>
          </w:tbl>
          <w:p w:rsidR="00B42430" w:rsidRDefault="00B42430">
            <w:pPr>
              <w:pStyle w:val="EMPTYCELLSTYLE"/>
            </w:pPr>
          </w:p>
        </w:tc>
        <w:tc>
          <w:tcPr>
            <w:tcW w:w="1" w:type="dxa"/>
          </w:tcPr>
          <w:p w:rsidR="00B42430" w:rsidRDefault="00B42430">
            <w:pPr>
              <w:pStyle w:val="EMPTYCELLSTYLE"/>
            </w:pPr>
          </w:p>
        </w:tc>
      </w:tr>
    </w:tbl>
    <w:p w:rsidR="009B3177" w:rsidRDefault="009B3177"/>
    <w:sectPr w:rsidR="009B3177">
      <w:pgSz w:w="11900" w:h="16840"/>
      <w:pgMar w:top="4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30"/>
    <w:rsid w:val="008456FD"/>
    <w:rsid w:val="009B3177"/>
    <w:rsid w:val="00B4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4725-009E-4C7A-A3B4-CA0804DE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2023-01-17T13:58:00Z</dcterms:created>
  <dcterms:modified xsi:type="dcterms:W3CDTF">2023-01-17T13:58:00Z</dcterms:modified>
</cp:coreProperties>
</file>