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Pr="00AC1725" w:rsidRDefault="003F4AB6" w:rsidP="003F4AB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EDITAL DE </w:t>
      </w:r>
      <w:r w:rsidR="00E60DCC">
        <w:rPr>
          <w:rFonts w:ascii="Arial" w:hAnsi="Arial"/>
          <w:b/>
          <w:sz w:val="24"/>
        </w:rPr>
        <w:t xml:space="preserve">PROCESSO SELETIVO </w:t>
      </w:r>
      <w:r>
        <w:rPr>
          <w:rFonts w:ascii="Arial" w:hAnsi="Arial"/>
          <w:b/>
          <w:sz w:val="24"/>
        </w:rPr>
        <w:t xml:space="preserve">N. </w:t>
      </w:r>
      <w:r w:rsidR="00F92A61">
        <w:rPr>
          <w:rFonts w:ascii="Arial" w:hAnsi="Arial"/>
          <w:b/>
          <w:sz w:val="24"/>
        </w:rPr>
        <w:t>0</w:t>
      </w:r>
      <w:r w:rsidR="00F813CB">
        <w:rPr>
          <w:rFonts w:ascii="Arial" w:hAnsi="Arial"/>
          <w:b/>
          <w:sz w:val="24"/>
        </w:rPr>
        <w:t>02</w:t>
      </w:r>
      <w:r w:rsidR="00F92A61">
        <w:rPr>
          <w:rFonts w:ascii="Arial" w:hAnsi="Arial"/>
          <w:b/>
          <w:sz w:val="24"/>
        </w:rPr>
        <w:t>/202</w:t>
      </w:r>
      <w:r w:rsidR="00F813CB">
        <w:rPr>
          <w:rFonts w:ascii="Arial" w:hAnsi="Arial"/>
          <w:b/>
          <w:sz w:val="24"/>
        </w:rPr>
        <w:t>3</w:t>
      </w:r>
    </w:p>
    <w:p w:rsidR="003F4AB6" w:rsidRPr="00AC1725" w:rsidRDefault="003F4AB6" w:rsidP="003F4AB6">
      <w:pPr>
        <w:jc w:val="center"/>
        <w:rPr>
          <w:rFonts w:ascii="Arial" w:hAnsi="Arial"/>
          <w:b/>
          <w:sz w:val="24"/>
        </w:rPr>
      </w:pPr>
    </w:p>
    <w:p w:rsidR="003F4AB6" w:rsidRPr="00AC1725" w:rsidRDefault="003F4AB6" w:rsidP="003F4AB6">
      <w:pPr>
        <w:jc w:val="center"/>
        <w:rPr>
          <w:rFonts w:ascii="Arial" w:hAnsi="Arial"/>
          <w:b/>
          <w:sz w:val="24"/>
        </w:rPr>
      </w:pPr>
      <w:r w:rsidRPr="00AC1725">
        <w:rPr>
          <w:rFonts w:ascii="Arial" w:hAnsi="Arial"/>
          <w:b/>
          <w:sz w:val="24"/>
        </w:rPr>
        <w:t>DIVULGAÇÃO PROVISÓRIA DOS CLASSIFICADOS</w:t>
      </w:r>
    </w:p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</w:t>
      </w:r>
      <w:r w:rsidRPr="00AC1725">
        <w:rPr>
          <w:rFonts w:ascii="Arial" w:hAnsi="Arial"/>
          <w:b/>
          <w:sz w:val="24"/>
        </w:rPr>
        <w:t>MUNICÍPIO DE ÁGUA DOCE/SC</w:t>
      </w:r>
      <w:r>
        <w:rPr>
          <w:rFonts w:ascii="Arial" w:hAnsi="Arial"/>
          <w:sz w:val="24"/>
        </w:rPr>
        <w:t xml:space="preserve">, pessoa jurídica de direito pública interno, inscrito no CNPJ sob nº 82.939.398/0001-90, com sede na Praça João Macagnan, nº 322, Centro, neste ato representada por sua Prefeita, Sra. </w:t>
      </w:r>
      <w:r w:rsidRPr="00AC1725">
        <w:rPr>
          <w:rFonts w:ascii="Arial" w:hAnsi="Arial"/>
          <w:b/>
          <w:sz w:val="24"/>
        </w:rPr>
        <w:t>NELCI FÁTIMA TRENTO BORTOLIN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sz w:val="24"/>
        </w:rPr>
        <w:t xml:space="preserve">, no uso de suas atribuições que lhe são conferidas por lei, vem por meio deste divulgar a listagem provisória dos candidatos classificados no Processo Seletivo nº </w:t>
      </w:r>
      <w:r w:rsidR="00F813CB">
        <w:rPr>
          <w:rFonts w:ascii="Arial" w:hAnsi="Arial"/>
          <w:sz w:val="24"/>
        </w:rPr>
        <w:t>002/2023</w:t>
      </w:r>
      <w:r>
        <w:rPr>
          <w:rFonts w:ascii="Arial" w:hAnsi="Arial"/>
          <w:sz w:val="24"/>
        </w:rPr>
        <w:t>.</w:t>
      </w:r>
    </w:p>
    <w:p w:rsidR="003F4AB6" w:rsidRDefault="003F4AB6" w:rsidP="003F4AB6">
      <w:pPr>
        <w:jc w:val="both"/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Pr="00D77616" w:rsidRDefault="003F4AB6" w:rsidP="003F4AB6">
      <w:pPr>
        <w:jc w:val="both"/>
        <w:rPr>
          <w:rFonts w:ascii="Arial" w:hAnsi="Arial" w:cs="Arial"/>
          <w:i/>
          <w:sz w:val="24"/>
          <w:szCs w:val="24"/>
        </w:rPr>
      </w:pPr>
      <w:r w:rsidRPr="00D77616">
        <w:rPr>
          <w:rFonts w:ascii="Arial" w:hAnsi="Arial" w:cs="Arial"/>
          <w:i/>
          <w:sz w:val="24"/>
        </w:rPr>
        <w:t>ENCONTRA</w:t>
      </w:r>
      <w:r>
        <w:rPr>
          <w:rFonts w:ascii="Arial" w:hAnsi="Arial" w:cs="Arial"/>
          <w:i/>
          <w:sz w:val="24"/>
        </w:rPr>
        <w:t>R</w:t>
      </w:r>
      <w:r w:rsidRPr="00D77616">
        <w:rPr>
          <w:rFonts w:ascii="Arial" w:hAnsi="Arial" w:cs="Arial"/>
          <w:i/>
          <w:sz w:val="24"/>
        </w:rPr>
        <w:t>-SE</w:t>
      </w:r>
      <w:r>
        <w:rPr>
          <w:rFonts w:ascii="Arial" w:hAnsi="Arial" w:cs="Arial"/>
          <w:i/>
          <w:sz w:val="24"/>
        </w:rPr>
        <w:t>-Á</w:t>
      </w:r>
      <w:r w:rsidRPr="00D77616">
        <w:rPr>
          <w:rFonts w:ascii="Arial" w:hAnsi="Arial" w:cs="Arial"/>
          <w:i/>
          <w:sz w:val="24"/>
        </w:rPr>
        <w:t xml:space="preserve"> ABERTO </w:t>
      </w:r>
      <w:r>
        <w:rPr>
          <w:rFonts w:ascii="Arial" w:hAnsi="Arial" w:cs="Arial"/>
          <w:i/>
          <w:sz w:val="24"/>
        </w:rPr>
        <w:t xml:space="preserve">NOS DIAS </w:t>
      </w:r>
      <w:r w:rsidR="00F813CB">
        <w:rPr>
          <w:rFonts w:ascii="Arial" w:hAnsi="Arial" w:cs="Arial"/>
          <w:i/>
          <w:sz w:val="24"/>
        </w:rPr>
        <w:t>22</w:t>
      </w:r>
      <w:r>
        <w:rPr>
          <w:rFonts w:ascii="Arial" w:hAnsi="Arial" w:cs="Arial"/>
          <w:i/>
          <w:sz w:val="24"/>
        </w:rPr>
        <w:t xml:space="preserve"> A </w:t>
      </w:r>
      <w:r w:rsidR="00F813CB">
        <w:rPr>
          <w:rFonts w:ascii="Arial" w:hAnsi="Arial" w:cs="Arial"/>
          <w:i/>
          <w:sz w:val="24"/>
        </w:rPr>
        <w:t>23/02/2023</w:t>
      </w:r>
      <w:r>
        <w:rPr>
          <w:rFonts w:ascii="Arial" w:hAnsi="Arial" w:cs="Arial"/>
          <w:i/>
          <w:sz w:val="24"/>
        </w:rPr>
        <w:t xml:space="preserve"> </w:t>
      </w:r>
      <w:r w:rsidRPr="00D77616">
        <w:rPr>
          <w:rFonts w:ascii="Arial" w:hAnsi="Arial" w:cs="Arial"/>
          <w:i/>
          <w:sz w:val="24"/>
        </w:rPr>
        <w:t xml:space="preserve">O PRAZO PARA </w:t>
      </w:r>
      <w:r w:rsidR="004A6160">
        <w:rPr>
          <w:rFonts w:ascii="Arial" w:hAnsi="Arial" w:cs="Arial"/>
          <w:i/>
          <w:sz w:val="24"/>
        </w:rPr>
        <w:t xml:space="preserve">INTERPOR </w:t>
      </w:r>
      <w:r w:rsidRPr="00D77616">
        <w:rPr>
          <w:rFonts w:ascii="Arial" w:hAnsi="Arial" w:cs="Arial"/>
          <w:i/>
          <w:sz w:val="24"/>
        </w:rPr>
        <w:t>RECURSO</w:t>
      </w:r>
      <w:r>
        <w:rPr>
          <w:rFonts w:ascii="Arial" w:hAnsi="Arial" w:cs="Arial"/>
          <w:i/>
          <w:sz w:val="24"/>
        </w:rPr>
        <w:t xml:space="preserve"> REFERENTE A CLASSIFICAÇÃO PROVISÓRIA, SENDO QUE O FORMULÁRIO MODELO IDENTIFICADO NO ANEXO III DO EDITAL N. </w:t>
      </w:r>
      <w:r w:rsidR="00F813CB">
        <w:rPr>
          <w:rFonts w:ascii="Arial" w:hAnsi="Arial" w:cs="Arial"/>
          <w:i/>
          <w:sz w:val="24"/>
        </w:rPr>
        <w:t>002/2023</w:t>
      </w:r>
      <w:r>
        <w:rPr>
          <w:rFonts w:ascii="Arial" w:hAnsi="Arial" w:cs="Arial"/>
          <w:i/>
          <w:sz w:val="24"/>
        </w:rPr>
        <w:t xml:space="preserve">, </w:t>
      </w:r>
      <w:r w:rsidRPr="00D77616">
        <w:rPr>
          <w:rFonts w:ascii="Arial" w:hAnsi="Arial" w:cs="Arial"/>
          <w:i/>
          <w:sz w:val="24"/>
          <w:szCs w:val="24"/>
        </w:rPr>
        <w:t>DEVERÁ SER PROTOCOLADO N</w:t>
      </w:r>
      <w:r w:rsidR="00F813CB">
        <w:rPr>
          <w:rFonts w:ascii="Arial" w:hAnsi="Arial" w:cs="Arial"/>
          <w:i/>
          <w:sz w:val="24"/>
          <w:szCs w:val="24"/>
        </w:rPr>
        <w:t>O</w:t>
      </w:r>
      <w:r w:rsidRPr="00D77616">
        <w:rPr>
          <w:rFonts w:ascii="Arial" w:hAnsi="Arial" w:cs="Arial"/>
          <w:i/>
          <w:sz w:val="24"/>
          <w:szCs w:val="24"/>
        </w:rPr>
        <w:t xml:space="preserve"> </w:t>
      </w:r>
      <w:r w:rsidR="00F813CB">
        <w:rPr>
          <w:rFonts w:ascii="Arial" w:hAnsi="Arial" w:cs="Arial"/>
          <w:i/>
          <w:sz w:val="24"/>
          <w:szCs w:val="24"/>
        </w:rPr>
        <w:t xml:space="preserve">DEPARTAMENTO DE RECURSOS HUMANOS </w:t>
      </w:r>
      <w:r w:rsidRPr="00D77616">
        <w:rPr>
          <w:rFonts w:ascii="Arial" w:hAnsi="Arial" w:cs="Arial"/>
          <w:i/>
          <w:sz w:val="24"/>
          <w:szCs w:val="24"/>
        </w:rPr>
        <w:t xml:space="preserve">DA PREFEITURA MUNICIPAL DE ÁGUA DOCE SITUADA NA PRAÇA JOÃO MACAGNAN, Nº 322, CENTRO EM ÁGUA DOCE-SC OU </w:t>
      </w:r>
      <w:r>
        <w:rPr>
          <w:rFonts w:ascii="Arial" w:hAnsi="Arial" w:cs="Arial"/>
          <w:i/>
          <w:sz w:val="24"/>
          <w:szCs w:val="24"/>
        </w:rPr>
        <w:t>SCANEADO E ENVIADO PARA O</w:t>
      </w:r>
      <w:r w:rsidRPr="00D77616">
        <w:rPr>
          <w:rFonts w:ascii="Arial" w:hAnsi="Arial" w:cs="Arial"/>
          <w:i/>
          <w:sz w:val="24"/>
          <w:szCs w:val="24"/>
        </w:rPr>
        <w:t xml:space="preserve"> EMAIL </w:t>
      </w:r>
      <w:hyperlink r:id="rId4" w:history="1">
        <w:r w:rsidRPr="00D77616">
          <w:rPr>
            <w:rStyle w:val="Hyperlink"/>
            <w:rFonts w:ascii="Arial" w:hAnsi="Arial" w:cs="Arial"/>
            <w:i/>
            <w:sz w:val="24"/>
            <w:szCs w:val="24"/>
          </w:rPr>
          <w:t>PESSOAL@AGUADOCE.SC.GOV.BR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3F4AB6" w:rsidRDefault="003F4AB6" w:rsidP="003F4AB6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p w:rsidR="003F4AB6" w:rsidRDefault="003F4AB6" w:rsidP="003F4AB6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tbl>
      <w:tblPr>
        <w:tblW w:w="8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3550"/>
        <w:gridCol w:w="1418"/>
        <w:gridCol w:w="1595"/>
      </w:tblGrid>
      <w:tr w:rsidR="003F4AB6" w:rsidRPr="00D77616" w:rsidTr="00E70FCD">
        <w:trPr>
          <w:trHeight w:val="300"/>
          <w:jc w:val="center"/>
        </w:trPr>
        <w:tc>
          <w:tcPr>
            <w:tcW w:w="8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3F4AB6" w:rsidRPr="00D77616" w:rsidTr="00E70FCD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3F4AB6" w:rsidRPr="00D77616" w:rsidTr="00E70FCD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B6" w:rsidRPr="00D77616" w:rsidRDefault="00F813CB" w:rsidP="00385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Karina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Iagher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B6" w:rsidRPr="00D77616" w:rsidRDefault="00F813CB" w:rsidP="00385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9,24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385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Fabiani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8,73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Damares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Maristela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Behl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Neukamp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Rafaela Morgana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Eveli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Pamela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Thibes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Syang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Mayara Alves Bandeira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Aline Domingues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Luiza Aparecida Ribeiro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F813CB" w:rsidRPr="00D77616" w:rsidTr="00F04E9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Pr="00D77616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Susana Aguilera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CB" w:rsidRDefault="00F813CB" w:rsidP="00F813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B" w:rsidRDefault="00F813CB" w:rsidP="00F813CB">
            <w:r w:rsidRPr="008F32ED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3F4AB6" w:rsidRPr="00D77616" w:rsidTr="00E70FCD">
        <w:trPr>
          <w:trHeight w:val="300"/>
          <w:jc w:val="center"/>
        </w:trPr>
        <w:tc>
          <w:tcPr>
            <w:tcW w:w="8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6" w:rsidRPr="00D77616" w:rsidRDefault="003F4AB6" w:rsidP="006D5AE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* Critério de desempate por ida</w:t>
            </w:r>
            <w:r w:rsidR="006D5AE5">
              <w:rPr>
                <w:rFonts w:ascii="Arial" w:eastAsia="Times New Roman" w:hAnsi="Arial" w:cs="Arial"/>
                <w:color w:val="000000"/>
                <w:lang w:eastAsia="pt-BR"/>
              </w:rPr>
              <w:t>de, conforme disposto no item 6.3</w:t>
            </w:r>
          </w:p>
        </w:tc>
      </w:tr>
    </w:tbl>
    <w:p w:rsidR="00E60DCC" w:rsidRDefault="00E60DCC" w:rsidP="00E60DCC">
      <w:pPr>
        <w:jc w:val="center"/>
        <w:rPr>
          <w:rFonts w:ascii="Arial" w:hAnsi="Arial" w:cs="Arial"/>
          <w:sz w:val="24"/>
          <w:szCs w:val="24"/>
        </w:rPr>
      </w:pPr>
    </w:p>
    <w:p w:rsidR="006D5AE5" w:rsidRDefault="006D5AE5" w:rsidP="00E60DCC">
      <w:pPr>
        <w:jc w:val="center"/>
        <w:rPr>
          <w:rFonts w:ascii="Arial" w:hAnsi="Arial" w:cs="Arial"/>
          <w:sz w:val="24"/>
          <w:szCs w:val="24"/>
        </w:rPr>
      </w:pPr>
    </w:p>
    <w:p w:rsidR="006D5AE5" w:rsidRDefault="006D5AE5" w:rsidP="00E60DCC">
      <w:pPr>
        <w:jc w:val="center"/>
        <w:rPr>
          <w:rFonts w:ascii="Arial" w:hAnsi="Arial" w:cs="Arial"/>
          <w:sz w:val="24"/>
          <w:szCs w:val="24"/>
        </w:rPr>
      </w:pPr>
    </w:p>
    <w:p w:rsidR="003F4AB6" w:rsidRDefault="003F4AB6" w:rsidP="00E60DCC">
      <w:pPr>
        <w:jc w:val="center"/>
      </w:pPr>
      <w:r w:rsidRPr="00D77616">
        <w:rPr>
          <w:rFonts w:ascii="Arial" w:hAnsi="Arial" w:cs="Arial"/>
          <w:sz w:val="24"/>
          <w:szCs w:val="24"/>
        </w:rPr>
        <w:t xml:space="preserve">Água Doce, SC, </w:t>
      </w:r>
      <w:r w:rsidR="00F813CB">
        <w:rPr>
          <w:rFonts w:ascii="Arial" w:hAnsi="Arial" w:cs="Arial"/>
          <w:sz w:val="24"/>
          <w:szCs w:val="24"/>
        </w:rPr>
        <w:t>16</w:t>
      </w:r>
      <w:r w:rsidRPr="00D77616">
        <w:rPr>
          <w:rFonts w:ascii="Arial" w:hAnsi="Arial" w:cs="Arial"/>
          <w:sz w:val="24"/>
          <w:szCs w:val="24"/>
        </w:rPr>
        <w:t xml:space="preserve"> de </w:t>
      </w:r>
      <w:r w:rsidR="00F813CB">
        <w:rPr>
          <w:rFonts w:ascii="Arial" w:hAnsi="Arial" w:cs="Arial"/>
          <w:sz w:val="24"/>
          <w:szCs w:val="24"/>
        </w:rPr>
        <w:t>fevereiro</w:t>
      </w:r>
      <w:r w:rsidRPr="00D77616">
        <w:rPr>
          <w:rFonts w:ascii="Arial" w:hAnsi="Arial" w:cs="Arial"/>
          <w:sz w:val="24"/>
          <w:szCs w:val="24"/>
        </w:rPr>
        <w:t xml:space="preserve"> de 202</w:t>
      </w:r>
      <w:r w:rsidR="00F813C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60DCC">
        <w:rPr>
          <w:rFonts w:ascii="Arial" w:hAnsi="Arial" w:cs="Arial"/>
          <w:sz w:val="24"/>
          <w:szCs w:val="24"/>
        </w:rPr>
        <w:t>.</w:t>
      </w:r>
    </w:p>
    <w:p w:rsidR="003F4AB6" w:rsidRDefault="003F4AB6" w:rsidP="003F4AB6"/>
    <w:p w:rsidR="006D5AE5" w:rsidRDefault="006D5AE5" w:rsidP="003F4AB6"/>
    <w:p w:rsidR="00AA1F07" w:rsidRDefault="00AA1F07" w:rsidP="003F4AB6"/>
    <w:p w:rsidR="00E60DCC" w:rsidRDefault="00E60DCC" w:rsidP="003F4AB6"/>
    <w:p w:rsidR="003F4AB6" w:rsidRDefault="003F4AB6" w:rsidP="003F4AB6">
      <w:pPr>
        <w:jc w:val="center"/>
        <w:rPr>
          <w:rFonts w:ascii="Arial" w:hAnsi="Arial"/>
          <w:b/>
          <w:sz w:val="24"/>
        </w:rPr>
      </w:pPr>
      <w:r w:rsidRPr="00AC1725">
        <w:rPr>
          <w:rFonts w:ascii="Arial" w:hAnsi="Arial"/>
          <w:b/>
          <w:sz w:val="24"/>
        </w:rPr>
        <w:t>NELCI FÁTIMA TRENTO BORTOLIN</w:t>
      </w:r>
      <w:r>
        <w:rPr>
          <w:rFonts w:ascii="Arial" w:hAnsi="Arial"/>
          <w:b/>
          <w:sz w:val="24"/>
        </w:rPr>
        <w:t>I</w:t>
      </w:r>
    </w:p>
    <w:p w:rsidR="004F4608" w:rsidRDefault="003F4AB6" w:rsidP="00E60DCC">
      <w:pPr>
        <w:jc w:val="center"/>
      </w:pPr>
      <w:r w:rsidRPr="00D77616">
        <w:rPr>
          <w:rFonts w:ascii="Arial" w:hAnsi="Arial"/>
          <w:sz w:val="24"/>
        </w:rPr>
        <w:t>Prefeita Municipal</w:t>
      </w:r>
    </w:p>
    <w:sectPr w:rsidR="004F4608" w:rsidSect="00E60DCC">
      <w:pgSz w:w="11906" w:h="16838"/>
      <w:pgMar w:top="1701" w:right="130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6"/>
    <w:rsid w:val="00070195"/>
    <w:rsid w:val="00312224"/>
    <w:rsid w:val="003F4AB6"/>
    <w:rsid w:val="004A6160"/>
    <w:rsid w:val="004F4608"/>
    <w:rsid w:val="006D5AE5"/>
    <w:rsid w:val="00AA1F07"/>
    <w:rsid w:val="00E60DCC"/>
    <w:rsid w:val="00E70FCD"/>
    <w:rsid w:val="00F813CB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6B9C-928A-419E-9B2C-BBEC7725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B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4AB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D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soal@aguadoc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usuario</cp:lastModifiedBy>
  <cp:revision>8</cp:revision>
  <cp:lastPrinted>2023-02-16T14:28:00Z</cp:lastPrinted>
  <dcterms:created xsi:type="dcterms:W3CDTF">2021-05-31T11:47:00Z</dcterms:created>
  <dcterms:modified xsi:type="dcterms:W3CDTF">2023-02-16T14:28:00Z</dcterms:modified>
</cp:coreProperties>
</file>