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60"/>
        <w:gridCol w:w="1440"/>
        <w:gridCol w:w="1300"/>
        <w:gridCol w:w="1600"/>
        <w:gridCol w:w="2000"/>
        <w:gridCol w:w="2240"/>
        <w:gridCol w:w="460"/>
        <w:gridCol w:w="1780"/>
        <w:gridCol w:w="620"/>
        <w:gridCol w:w="40"/>
        <w:gridCol w:w="580"/>
        <w:gridCol w:w="540"/>
        <w:gridCol w:w="40"/>
        <w:gridCol w:w="40"/>
        <w:gridCol w:w="400"/>
        <w:gridCol w:w="40"/>
      </w:tblGrid>
      <w:tr w:rsidR="00464C43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464C43" w:rsidRDefault="00464C43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600" w:type="dxa"/>
            <w:gridSpan w:val="2"/>
          </w:tcPr>
          <w:p w:rsidR="00464C43" w:rsidRDefault="00464C43">
            <w:pPr>
              <w:pStyle w:val="EMPTYCELLSTYLE"/>
            </w:pPr>
          </w:p>
        </w:tc>
        <w:tc>
          <w:tcPr>
            <w:tcW w:w="13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6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0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2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464C43" w:rsidRDefault="00464C43">
            <w:pPr>
              <w:pStyle w:val="EMPTYCELLSTYLE"/>
            </w:pPr>
          </w:p>
        </w:tc>
        <w:tc>
          <w:tcPr>
            <w:tcW w:w="6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58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5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7A381F">
            <w:r>
              <w:rPr>
                <w:noProof/>
              </w:rPr>
              <w:drawing>
                <wp:inline distT="0" distB="0" distL="0" distR="0">
                  <wp:extent cx="965200" cy="965200"/>
                  <wp:effectExtent l="0" t="0" r="0" b="0"/>
                  <wp:docPr id="185727415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27415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464C43">
            <w:pPr>
              <w:jc w:val="center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10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58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5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10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58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5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10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PREVIDENCIÁRIAS</w:t>
            </w: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58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5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10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58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5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10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ABRIL 2023 / BIMESTRE MARÇO - ABRIL</w:t>
            </w: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58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5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600" w:type="dxa"/>
            <w:gridSpan w:val="2"/>
          </w:tcPr>
          <w:p w:rsidR="00464C43" w:rsidRDefault="00464C43">
            <w:pPr>
              <w:pStyle w:val="EMPTYCELLSTYLE"/>
            </w:pPr>
          </w:p>
        </w:tc>
        <w:tc>
          <w:tcPr>
            <w:tcW w:w="10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464C43">
            <w:pPr>
              <w:pStyle w:val="EMPTYCELLSTYLE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58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5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600" w:type="dxa"/>
            <w:gridSpan w:val="2"/>
          </w:tcPr>
          <w:p w:rsidR="00464C43" w:rsidRDefault="00464C43">
            <w:pPr>
              <w:pStyle w:val="EMPTYCELLSTYLE"/>
            </w:pPr>
          </w:p>
        </w:tc>
        <w:tc>
          <w:tcPr>
            <w:tcW w:w="13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6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0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2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464C43" w:rsidRDefault="00464C43">
            <w:pPr>
              <w:pStyle w:val="EMPTYCELLSTYLE"/>
            </w:pPr>
          </w:p>
        </w:tc>
        <w:tc>
          <w:tcPr>
            <w:tcW w:w="6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58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5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9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Pr="00963898" w:rsidRDefault="007A381F">
            <w:pPr>
              <w:rPr>
                <w:lang w:val="en-US"/>
              </w:rPr>
            </w:pPr>
            <w:r w:rsidRPr="00963898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4 (LRF, Art 53, inciso II) </w:t>
            </w:r>
          </w:p>
        </w:tc>
        <w:tc>
          <w:tcPr>
            <w:tcW w:w="1600" w:type="dxa"/>
          </w:tcPr>
          <w:p w:rsidR="00464C43" w:rsidRPr="00963898" w:rsidRDefault="00464C43">
            <w:pPr>
              <w:pStyle w:val="EMPTYCELLSTYLE"/>
              <w:rPr>
                <w:lang w:val="en-US"/>
              </w:rPr>
            </w:pPr>
          </w:p>
        </w:tc>
        <w:tc>
          <w:tcPr>
            <w:tcW w:w="2000" w:type="dxa"/>
          </w:tcPr>
          <w:p w:rsidR="00464C43" w:rsidRPr="00963898" w:rsidRDefault="00464C43">
            <w:pPr>
              <w:pStyle w:val="EMPTYCELLSTYLE"/>
              <w:rPr>
                <w:lang w:val="en-US"/>
              </w:rPr>
            </w:pPr>
          </w:p>
        </w:tc>
        <w:tc>
          <w:tcPr>
            <w:tcW w:w="2240" w:type="dxa"/>
          </w:tcPr>
          <w:p w:rsidR="00464C43" w:rsidRPr="00963898" w:rsidRDefault="00464C43">
            <w:pPr>
              <w:pStyle w:val="EMPTYCELLSTYLE"/>
              <w:rPr>
                <w:lang w:val="en-US"/>
              </w:rPr>
            </w:pPr>
          </w:p>
        </w:tc>
        <w:tc>
          <w:tcPr>
            <w:tcW w:w="2240" w:type="dxa"/>
            <w:gridSpan w:val="2"/>
          </w:tcPr>
          <w:p w:rsidR="00464C43" w:rsidRPr="00963898" w:rsidRDefault="00464C43">
            <w:pPr>
              <w:pStyle w:val="EMPTYCELLSTYLE"/>
              <w:rPr>
                <w:lang w:val="en-US"/>
              </w:rPr>
            </w:pPr>
          </w:p>
        </w:tc>
        <w:tc>
          <w:tcPr>
            <w:tcW w:w="620" w:type="dxa"/>
          </w:tcPr>
          <w:p w:rsidR="00464C43" w:rsidRPr="00963898" w:rsidRDefault="00464C43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464C43" w:rsidRPr="00963898" w:rsidRDefault="00464C43">
            <w:pPr>
              <w:pStyle w:val="EMPTYCELLSTYLE"/>
              <w:rPr>
                <w:lang w:val="en-US"/>
              </w:rPr>
            </w:pPr>
          </w:p>
        </w:tc>
        <w:tc>
          <w:tcPr>
            <w:tcW w:w="580" w:type="dxa"/>
          </w:tcPr>
          <w:p w:rsidR="00464C43" w:rsidRPr="00963898" w:rsidRDefault="00464C43">
            <w:pPr>
              <w:pStyle w:val="EMPTYCELLSTYLE"/>
              <w:rPr>
                <w:lang w:val="en-US"/>
              </w:rPr>
            </w:pPr>
          </w:p>
        </w:tc>
        <w:tc>
          <w:tcPr>
            <w:tcW w:w="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7A38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600" w:type="dxa"/>
            <w:gridSpan w:val="2"/>
          </w:tcPr>
          <w:p w:rsidR="00464C43" w:rsidRDefault="00464C43">
            <w:pPr>
              <w:pStyle w:val="EMPTYCELLSTYLE"/>
            </w:pPr>
          </w:p>
        </w:tc>
        <w:tc>
          <w:tcPr>
            <w:tcW w:w="13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6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0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2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464C43" w:rsidRDefault="00464C43">
            <w:pPr>
              <w:pStyle w:val="EMPTYCELLSTYLE"/>
            </w:pPr>
          </w:p>
        </w:tc>
        <w:tc>
          <w:tcPr>
            <w:tcW w:w="6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58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5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3200" w:type="dxa"/>
            <w:gridSpan w:val="15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REGIME PRÓPRIO DE PREVIDÊNCIA DOS SERVIDORES - RPPS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3200" w:type="dxa"/>
            <w:gridSpan w:val="15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FUNDO EM CAPITALIZAÇÃO (PLANO PREVIDENCIÁRIO)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RECEITAS PREVIDENCIÁRIAS - RPPS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(FUNDO EM CAPITALIZAÇÃO)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PREVISÃO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6700" w:type="dxa"/>
            <w:gridSpan w:val="10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464C43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464C43">
            <w:pPr>
              <w:pStyle w:val="EMPTYCELLSTYLE"/>
            </w:pPr>
          </w:p>
        </w:tc>
        <w:tc>
          <w:tcPr>
            <w:tcW w:w="6700" w:type="dxa"/>
            <w:gridSpan w:val="10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464C43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464C43">
            <w:pPr>
              <w:pStyle w:val="EMPTYCELLSTYLE"/>
            </w:pPr>
          </w:p>
        </w:tc>
        <w:tc>
          <w:tcPr>
            <w:tcW w:w="6700" w:type="dxa"/>
            <w:gridSpan w:val="10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(b)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CORRENTES (I)</w:t>
            </w:r>
          </w:p>
        </w:tc>
        <w:tc>
          <w:tcPr>
            <w:tcW w:w="87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6700"/>
            </w:tblGrid>
            <w:tr w:rsidR="00464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64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64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64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64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64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64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64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64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64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64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64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64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64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64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64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64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64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64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64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64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64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64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de Contribuições dos Segurados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Ativo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Inativo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Pensionista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de Contribuições Patronais 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Ativo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Inativo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Pensionista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Patrimonial 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Receitas Imobiliarias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Receita de Valores Mobiliários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Outras Receitas Patrimoniais 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de Serviços 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Outras Receitas Correntes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Compensação Financeira entre os regimes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4"/>
              </w:rPr>
              <w:t xml:space="preserve">      Receita de Aportes Periódicos para Amortização de </w:t>
            </w:r>
            <w:r>
              <w:rPr>
                <w:rFonts w:ascii="Arial" w:eastAsia="Arial" w:hAnsi="Arial" w:cs="Arial"/>
                <w:color w:val="000000"/>
                <w:sz w:val="14"/>
              </w:rPr>
              <w:br/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       Déficit Atuarial do RPPS (II)¹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Demais Receitas Correntes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DE CAPITAL (III)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Alienação de Bens, Direitos e Ativos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Amortização de Empréstimos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Outras Receitas de Capital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DAS RECEITAS DO FUNDO EM CAPITALIZAÇÃO -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(IV) = (I + III - II)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600" w:type="dxa"/>
            <w:gridSpan w:val="2"/>
          </w:tcPr>
          <w:p w:rsidR="00464C43" w:rsidRDefault="00464C43">
            <w:pPr>
              <w:pStyle w:val="EMPTYCELLSTYLE"/>
            </w:pPr>
          </w:p>
        </w:tc>
        <w:tc>
          <w:tcPr>
            <w:tcW w:w="13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6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0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2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464C43" w:rsidRDefault="00464C43">
            <w:pPr>
              <w:pStyle w:val="EMPTYCELLSTYLE"/>
            </w:pPr>
          </w:p>
        </w:tc>
        <w:tc>
          <w:tcPr>
            <w:tcW w:w="6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58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5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PREVIDENCIÁRIAS - RPPS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(FUNDO EM CAPITALIZAÇÃO)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EMPENHADAS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LIQUIDADAS</w:t>
            </w:r>
          </w:p>
        </w:tc>
        <w:tc>
          <w:tcPr>
            <w:tcW w:w="2220" w:type="dxa"/>
            <w:gridSpan w:val="7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PAGAS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464C43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464C43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2220" w:type="dxa"/>
            <w:gridSpan w:val="7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464C43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464C43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(d)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(e)</w:t>
            </w:r>
          </w:p>
        </w:tc>
        <w:tc>
          <w:tcPr>
            <w:tcW w:w="2220" w:type="dxa"/>
            <w:gridSpan w:val="7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(f)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6"/>
              </w:rPr>
              <w:t xml:space="preserve">  Beneficios</w:t>
            </w:r>
          </w:p>
        </w:tc>
        <w:tc>
          <w:tcPr>
            <w:tcW w:w="4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2240"/>
            </w:tblGrid>
            <w:tr w:rsidR="00464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64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64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64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64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64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64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64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2000" w:type="dxa"/>
                </w:tcPr>
                <w:p w:rsidR="00464C43" w:rsidRDefault="00464C43">
                  <w:pPr>
                    <w:pStyle w:val="EMPTYCELLSTYLE"/>
                  </w:pPr>
                </w:p>
              </w:tc>
              <w:tc>
                <w:tcPr>
                  <w:tcW w:w="2240" w:type="dxa"/>
                </w:tcPr>
                <w:p w:rsidR="00464C43" w:rsidRDefault="00464C43">
                  <w:pPr>
                    <w:pStyle w:val="EMPTYCELLSTYLE"/>
                  </w:pPr>
                </w:p>
              </w:tc>
            </w:tr>
            <w:tr w:rsidR="00464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464C43" w:rsidRDefault="00464C43">
            <w:pPr>
              <w:pStyle w:val="EMPTYCELLSTYLE"/>
            </w:pPr>
          </w:p>
        </w:tc>
        <w:tc>
          <w:tcPr>
            <w:tcW w:w="2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40"/>
            </w:tblGrid>
            <w:tr w:rsidR="00464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64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64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64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64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64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64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64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2240" w:type="dxa"/>
                </w:tcPr>
                <w:p w:rsidR="00464C43" w:rsidRDefault="00464C43">
                  <w:pPr>
                    <w:pStyle w:val="EMPTYCELLSTYLE"/>
                  </w:pPr>
                </w:p>
              </w:tc>
            </w:tr>
            <w:tr w:rsidR="00464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464C43" w:rsidRDefault="00464C43">
            <w:pPr>
              <w:pStyle w:val="EMPTYCELLSTYLE"/>
            </w:pPr>
          </w:p>
        </w:tc>
        <w:tc>
          <w:tcPr>
            <w:tcW w:w="22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20"/>
            </w:tblGrid>
            <w:tr w:rsidR="00464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64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64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64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64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64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64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64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2220" w:type="dxa"/>
                </w:tcPr>
                <w:p w:rsidR="00464C43" w:rsidRDefault="00464C43">
                  <w:pPr>
                    <w:pStyle w:val="EMPTYCELLSTYLE"/>
                  </w:pPr>
                </w:p>
              </w:tc>
            </w:tr>
            <w:tr w:rsidR="00464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C43" w:rsidRDefault="007A381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Aposentadorias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22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Pensões por Morte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22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6"/>
              </w:rPr>
              <w:t xml:space="preserve">  Outras Despesas Previdenciárias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22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Compensação Financeira entre os regimes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22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Demais Despesas Previdenciárias 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22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DAS DESPESAS DO FUNDO EM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CAPITALIZAÇÃO (V)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22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600" w:type="dxa"/>
            <w:gridSpan w:val="2"/>
          </w:tcPr>
          <w:p w:rsidR="00464C43" w:rsidRDefault="00464C43">
            <w:pPr>
              <w:pStyle w:val="EMPTYCELLSTYLE"/>
            </w:pPr>
          </w:p>
        </w:tc>
        <w:tc>
          <w:tcPr>
            <w:tcW w:w="13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6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22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b/>
                <w:color w:val="000000"/>
                <w:sz w:val="14"/>
              </w:rPr>
              <w:t>RESULTADO PREVIDENCIÁRIO - FUNDO EM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CAPITALIZAÇÃO (VI) = (IV – V)²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22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600" w:type="dxa"/>
            <w:gridSpan w:val="2"/>
          </w:tcPr>
          <w:p w:rsidR="00464C43" w:rsidRDefault="00464C43">
            <w:pPr>
              <w:pStyle w:val="EMPTYCELLSTYLE"/>
            </w:pPr>
          </w:p>
        </w:tc>
        <w:tc>
          <w:tcPr>
            <w:tcW w:w="13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6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0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2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464C43" w:rsidRDefault="00464C43">
            <w:pPr>
              <w:pStyle w:val="EMPTYCELLSTYLE"/>
            </w:pPr>
          </w:p>
        </w:tc>
        <w:tc>
          <w:tcPr>
            <w:tcW w:w="6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58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5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b/>
                <w:color w:val="000000"/>
                <w:sz w:val="14"/>
              </w:rPr>
              <w:t>RECURSOS RPPS ARRECADADOS EM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EXERCÍCIOS ANTERIORES</w:t>
            </w:r>
          </w:p>
        </w:tc>
        <w:tc>
          <w:tcPr>
            <w:tcW w:w="87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ORÇAMENTÁRIA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6"/>
              </w:rPr>
              <w:t xml:space="preserve">  Valor </w:t>
            </w:r>
          </w:p>
        </w:tc>
        <w:tc>
          <w:tcPr>
            <w:tcW w:w="8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600" w:type="dxa"/>
            <w:gridSpan w:val="2"/>
          </w:tcPr>
          <w:p w:rsidR="00464C43" w:rsidRDefault="00464C43">
            <w:pPr>
              <w:pStyle w:val="EMPTYCELLSTYLE"/>
            </w:pPr>
          </w:p>
        </w:tc>
        <w:tc>
          <w:tcPr>
            <w:tcW w:w="13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6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0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2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464C43" w:rsidRDefault="00464C43">
            <w:pPr>
              <w:pStyle w:val="EMPTYCELLSTYLE"/>
            </w:pPr>
          </w:p>
        </w:tc>
        <w:tc>
          <w:tcPr>
            <w:tcW w:w="6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58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5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RESERVA ORÇAMENTÁRIA DO RPPS</w:t>
            </w:r>
          </w:p>
        </w:tc>
        <w:tc>
          <w:tcPr>
            <w:tcW w:w="87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ORÇAMENTÁRIA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6"/>
              </w:rPr>
              <w:t xml:space="preserve">  Valor  </w:t>
            </w:r>
          </w:p>
        </w:tc>
        <w:tc>
          <w:tcPr>
            <w:tcW w:w="87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600" w:type="dxa"/>
            <w:gridSpan w:val="2"/>
          </w:tcPr>
          <w:p w:rsidR="00464C43" w:rsidRDefault="00464C43">
            <w:pPr>
              <w:pStyle w:val="EMPTYCELLSTYLE"/>
            </w:pPr>
          </w:p>
        </w:tc>
        <w:tc>
          <w:tcPr>
            <w:tcW w:w="13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6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0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2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464C43" w:rsidRDefault="00464C43">
            <w:pPr>
              <w:pStyle w:val="EMPTYCELLSTYLE"/>
            </w:pPr>
          </w:p>
        </w:tc>
        <w:tc>
          <w:tcPr>
            <w:tcW w:w="6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58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5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APORTES DE RECURSOS PARA O FUNDO EM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CAPITALIZAÇÃO DO RPPS</w:t>
            </w:r>
          </w:p>
        </w:tc>
        <w:tc>
          <w:tcPr>
            <w:tcW w:w="87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APORTES REALIZADOS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6"/>
              </w:rPr>
              <w:t xml:space="preserve"> Plano de Amortização - Contribuição Patronal Suplementar</w:t>
            </w:r>
          </w:p>
        </w:tc>
        <w:tc>
          <w:tcPr>
            <w:tcW w:w="8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4"/>
              </w:rPr>
              <w:t xml:space="preserve"> Plano de Amortização - Aporte Periódico de Valores</w:t>
            </w:r>
            <w:r>
              <w:rPr>
                <w:rFonts w:ascii="Arial" w:eastAsia="Arial" w:hAnsi="Arial" w:cs="Arial"/>
                <w:color w:val="000000"/>
                <w:sz w:val="14"/>
              </w:rPr>
              <w:br/>
              <w:t xml:space="preserve">  Predefinidos</w:t>
            </w:r>
          </w:p>
        </w:tc>
        <w:tc>
          <w:tcPr>
            <w:tcW w:w="8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Aportes para o RPPS</w:t>
            </w:r>
          </w:p>
        </w:tc>
        <w:tc>
          <w:tcPr>
            <w:tcW w:w="8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6"/>
              </w:rPr>
              <w:t xml:space="preserve"> Recursos para Cobertura de Déficit Financeiro</w:t>
            </w:r>
          </w:p>
        </w:tc>
        <w:tc>
          <w:tcPr>
            <w:tcW w:w="8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600" w:type="dxa"/>
            <w:gridSpan w:val="2"/>
          </w:tcPr>
          <w:p w:rsidR="00464C43" w:rsidRDefault="00464C43">
            <w:pPr>
              <w:pStyle w:val="EMPTYCELLSTYLE"/>
            </w:pPr>
          </w:p>
        </w:tc>
        <w:tc>
          <w:tcPr>
            <w:tcW w:w="13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6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0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2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464C43" w:rsidRDefault="00464C43">
            <w:pPr>
              <w:pStyle w:val="EMPTYCELLSTYLE"/>
            </w:pPr>
          </w:p>
        </w:tc>
        <w:tc>
          <w:tcPr>
            <w:tcW w:w="6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58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5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BENS E DIREITOS DO RPPS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(FUNDO EM CAPITALIZAÇÃO)</w:t>
            </w:r>
          </w:p>
        </w:tc>
        <w:tc>
          <w:tcPr>
            <w:tcW w:w="87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ATUAL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6"/>
              </w:rPr>
              <w:t xml:space="preserve"> Caixa e Equivalentes de Caixa</w:t>
            </w:r>
          </w:p>
        </w:tc>
        <w:tc>
          <w:tcPr>
            <w:tcW w:w="8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6"/>
              </w:rPr>
              <w:t xml:space="preserve"> Investimentos e Aplicações</w:t>
            </w:r>
          </w:p>
        </w:tc>
        <w:tc>
          <w:tcPr>
            <w:tcW w:w="8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Bens e Direitos</w:t>
            </w:r>
          </w:p>
        </w:tc>
        <w:tc>
          <w:tcPr>
            <w:tcW w:w="8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464C43" w:rsidRDefault="00464C43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6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4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464C43" w:rsidRDefault="00464C43">
            <w:pPr>
              <w:pStyle w:val="EMPTYCELLSTYLE"/>
            </w:pPr>
          </w:p>
        </w:tc>
        <w:tc>
          <w:tcPr>
            <w:tcW w:w="20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2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6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78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6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464C43" w:rsidRDefault="00464C43">
            <w:pPr>
              <w:pStyle w:val="EMPTYCELLSTYLE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7A381F">
            <w:r>
              <w:rPr>
                <w:noProof/>
              </w:rPr>
              <w:drawing>
                <wp:inline distT="0" distB="0" distL="0" distR="0">
                  <wp:extent cx="965200" cy="965200"/>
                  <wp:effectExtent l="0" t="0" r="0" b="0"/>
                  <wp:docPr id="32067292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67292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464C43">
            <w:pPr>
              <w:jc w:val="center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10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464C43" w:rsidRDefault="00464C43">
            <w:pPr>
              <w:pStyle w:val="EMPTYCELLSTYLE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10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464C43" w:rsidRDefault="00464C43">
            <w:pPr>
              <w:pStyle w:val="EMPTYCELLSTYLE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10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PREVIDENCIÁRIAS</w:t>
            </w: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464C43" w:rsidRDefault="00464C43">
            <w:pPr>
              <w:pStyle w:val="EMPTYCELLSTYLE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10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464C43" w:rsidRDefault="00464C43">
            <w:pPr>
              <w:pStyle w:val="EMPTYCELLSTYLE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464C43">
            <w:pPr>
              <w:pStyle w:val="EMPTYCELLSTYLE"/>
            </w:pPr>
          </w:p>
        </w:tc>
        <w:tc>
          <w:tcPr>
            <w:tcW w:w="10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ABRIL 2023 / BIMESTRE MARÇO - ABRIL</w:t>
            </w: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464C43" w:rsidRDefault="00464C43">
            <w:pPr>
              <w:pStyle w:val="EMPTYCELLSTYLE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6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4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0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464C43">
            <w:pPr>
              <w:pStyle w:val="EMPTYCELLSTYLE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464C43" w:rsidRDefault="00464C43">
            <w:pPr>
              <w:pStyle w:val="EMPTYCELLSTYLE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6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4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464C43" w:rsidRDefault="00464C43">
            <w:pPr>
              <w:pStyle w:val="EMPTYCELLSTYLE"/>
            </w:pPr>
          </w:p>
        </w:tc>
        <w:tc>
          <w:tcPr>
            <w:tcW w:w="20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2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6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78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6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464C43" w:rsidRDefault="00464C43">
            <w:pPr>
              <w:pStyle w:val="EMPTYCELLSTYLE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3200" w:type="dxa"/>
            <w:gridSpan w:val="15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ADMINISTRAÇÃO DO REGIME PRÓPRIO DE PREVIDÊNCIA DOS SERVIDORES - RPPS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DA ADMINISTRAÇÃO - RPPS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PREVISÃO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6700" w:type="dxa"/>
            <w:gridSpan w:val="10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464C43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464C43">
            <w:pPr>
              <w:pStyle w:val="EMPTYCELLSTYLE"/>
            </w:pPr>
          </w:p>
        </w:tc>
        <w:tc>
          <w:tcPr>
            <w:tcW w:w="6700" w:type="dxa"/>
            <w:gridSpan w:val="10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464C43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464C43">
            <w:pPr>
              <w:pStyle w:val="EMPTYCELLSTYLE"/>
            </w:pPr>
          </w:p>
        </w:tc>
        <w:tc>
          <w:tcPr>
            <w:tcW w:w="6700" w:type="dxa"/>
            <w:gridSpan w:val="10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(b)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Correntes</w:t>
            </w:r>
          </w:p>
        </w:tc>
        <w:tc>
          <w:tcPr>
            <w:tcW w:w="2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0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RECEITAS DA ADMINISTRAÇÃO RPPS (XII)</w:t>
            </w:r>
          </w:p>
        </w:tc>
        <w:tc>
          <w:tcPr>
            <w:tcW w:w="2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0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6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4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464C43" w:rsidRDefault="00464C43">
            <w:pPr>
              <w:pStyle w:val="EMPTYCELLSTYLE"/>
            </w:pPr>
          </w:p>
        </w:tc>
        <w:tc>
          <w:tcPr>
            <w:tcW w:w="20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2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6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78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6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464C43" w:rsidRDefault="00464C43">
            <w:pPr>
              <w:pStyle w:val="EMPTYCELLSTYLE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DA ADMINISTRAÇÃO - RPPS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EMPENHADAS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t>LIQUIDADAS</w:t>
            </w:r>
          </w:p>
        </w:tc>
        <w:tc>
          <w:tcPr>
            <w:tcW w:w="2220" w:type="dxa"/>
            <w:gridSpan w:val="7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PAGAS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464C43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464C43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20" w:type="dxa"/>
            <w:gridSpan w:val="7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464C43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464C43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(d)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(e)</w:t>
            </w:r>
          </w:p>
        </w:tc>
        <w:tc>
          <w:tcPr>
            <w:tcW w:w="2220" w:type="dxa"/>
            <w:gridSpan w:val="7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(f)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6"/>
              </w:rPr>
              <w:t xml:space="preserve">  Despesas Correntes (XIII)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7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Pessoal e Encargos Sociais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7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Demais Despesas Correntes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7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6"/>
              </w:rPr>
              <w:t xml:space="preserve">  Despesas de Capital (XIV)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7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DESPESAS DA ADMINISTRAÇÃO RPPS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(XV) = (XIII + XIV)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6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4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464C43" w:rsidRDefault="00464C43">
            <w:pPr>
              <w:pStyle w:val="EMPTYCELLSTYLE"/>
            </w:pPr>
          </w:p>
        </w:tc>
        <w:tc>
          <w:tcPr>
            <w:tcW w:w="20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2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6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78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6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464C43" w:rsidRDefault="00464C43">
            <w:pPr>
              <w:pStyle w:val="EMPTYCELLSTYLE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DA ADMINISTRAÇÃO RPPS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 (XVI) = (XII – XV)²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6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4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464C43" w:rsidRDefault="00464C43">
            <w:pPr>
              <w:pStyle w:val="EMPTYCELLSTYLE"/>
            </w:pPr>
          </w:p>
        </w:tc>
        <w:tc>
          <w:tcPr>
            <w:tcW w:w="20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2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6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78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6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464C43" w:rsidRDefault="00464C43">
            <w:pPr>
              <w:pStyle w:val="EMPTYCELLSTYLE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BENS E DIREITOS - ADMINISTRAÇÃO DO RPPS</w:t>
            </w:r>
          </w:p>
        </w:tc>
        <w:tc>
          <w:tcPr>
            <w:tcW w:w="87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ATUAL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6"/>
              </w:rPr>
              <w:t xml:space="preserve"> Caixa e Equivalentes de Caixa</w:t>
            </w:r>
          </w:p>
        </w:tc>
        <w:tc>
          <w:tcPr>
            <w:tcW w:w="8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6"/>
              </w:rPr>
              <w:t xml:space="preserve"> Investimentos e Aplicações</w:t>
            </w:r>
          </w:p>
        </w:tc>
        <w:tc>
          <w:tcPr>
            <w:tcW w:w="8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Bens e Direitos</w:t>
            </w:r>
          </w:p>
        </w:tc>
        <w:tc>
          <w:tcPr>
            <w:tcW w:w="8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6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4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464C43" w:rsidRDefault="00464C43">
            <w:pPr>
              <w:pStyle w:val="EMPTYCELLSTYLE"/>
            </w:pPr>
          </w:p>
        </w:tc>
        <w:tc>
          <w:tcPr>
            <w:tcW w:w="20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2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6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78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6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464C43" w:rsidRDefault="00464C43">
            <w:pPr>
              <w:pStyle w:val="EMPTYCELLSTYLE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3200" w:type="dxa"/>
            <w:gridSpan w:val="15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BENEFÍCIOS PREVIDENCIÁRIOS MANTIDOS PELO TESOURO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RECEITAS PREVIDENCIÁRIAS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(BENEFÍCIOS MANTIDOS PELO TESOURO)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PREVISÃO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6700" w:type="dxa"/>
            <w:gridSpan w:val="10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464C43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464C43">
            <w:pPr>
              <w:pStyle w:val="EMPTYCELLSTYLE"/>
            </w:pPr>
          </w:p>
        </w:tc>
        <w:tc>
          <w:tcPr>
            <w:tcW w:w="6700" w:type="dxa"/>
            <w:gridSpan w:val="10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464C43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464C43">
            <w:pPr>
              <w:pStyle w:val="EMPTYCELLSTYLE"/>
            </w:pPr>
          </w:p>
        </w:tc>
        <w:tc>
          <w:tcPr>
            <w:tcW w:w="6700" w:type="dxa"/>
            <w:gridSpan w:val="10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(b)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6"/>
              </w:rPr>
              <w:t xml:space="preserve">  Contribuições dos Servidores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0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6"/>
              </w:rPr>
              <w:t xml:space="preserve">  Demais Receitas Previdenciárias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0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RECEITAS (BENEFÍCIOS MANTIDOS PELO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TESOURO) (XVII)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6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4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464C43" w:rsidRDefault="00464C43">
            <w:pPr>
              <w:pStyle w:val="EMPTYCELLSTYLE"/>
            </w:pPr>
          </w:p>
        </w:tc>
        <w:tc>
          <w:tcPr>
            <w:tcW w:w="20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2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6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78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6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464C43" w:rsidRDefault="00464C43">
            <w:pPr>
              <w:pStyle w:val="EMPTYCELLSTYLE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PREVIDENCIÁRIAS (BENEFÍCIOS MANTIDOS PELO TESOURO)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EMPENHADAS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LIQUIDADAS</w:t>
            </w:r>
          </w:p>
        </w:tc>
        <w:tc>
          <w:tcPr>
            <w:tcW w:w="2220" w:type="dxa"/>
            <w:gridSpan w:val="7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PAGAS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464C43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464C43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20" w:type="dxa"/>
            <w:gridSpan w:val="7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464C43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464C43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(d)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(e)</w:t>
            </w:r>
          </w:p>
        </w:tc>
        <w:tc>
          <w:tcPr>
            <w:tcW w:w="2220" w:type="dxa"/>
            <w:gridSpan w:val="7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7A38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(f)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6"/>
              </w:rPr>
              <w:t xml:space="preserve"> Aposentadorias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7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6"/>
              </w:rPr>
              <w:t xml:space="preserve"> Pensões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7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Outras Despesas Previdenciárias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7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DESPESAS (BENEFÍCIOS MANTIDOS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PELO TESOURO) (XVIII)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6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4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464C43" w:rsidRDefault="00464C43">
            <w:pPr>
              <w:pStyle w:val="EMPTYCELLSTYLE"/>
            </w:pPr>
          </w:p>
        </w:tc>
        <w:tc>
          <w:tcPr>
            <w:tcW w:w="20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2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6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78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6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464C43" w:rsidRDefault="00464C43">
            <w:pPr>
              <w:pStyle w:val="EMPTYCELLSTYLE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5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RESULTADO DOS BENEFÍCIOS MANTIDOS PELO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TESOURO (XIX) = (XVII - XVIII)²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32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FUNDO MUNICIPAL DE DEFESA CIVIL DE ÁGUA DOCE. Emissão: 29/05/2023, às 09:05:48.</w:t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32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C43" w:rsidRDefault="007A381F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6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4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464C43" w:rsidRDefault="00464C43">
            <w:pPr>
              <w:pStyle w:val="EMPTYCELLSTYLE"/>
            </w:pPr>
          </w:p>
        </w:tc>
        <w:tc>
          <w:tcPr>
            <w:tcW w:w="20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2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6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78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6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464C43" w:rsidRDefault="00464C43">
            <w:pPr>
              <w:pStyle w:val="EMPTYCELLSTYLE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  <w:tr w:rsidR="00464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6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90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43" w:rsidRDefault="007A381F">
            <w:r>
              <w:rPr>
                <w:rFonts w:ascii="Arial" w:eastAsia="Arial" w:hAnsi="Arial" w:cs="Arial"/>
                <w:color w:val="000000"/>
                <w:sz w:val="16"/>
              </w:rPr>
              <w:t>Água Doce,     29/05/2023</w:t>
            </w:r>
          </w:p>
        </w:tc>
        <w:tc>
          <w:tcPr>
            <w:tcW w:w="178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6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464C43" w:rsidRDefault="00464C43">
            <w:pPr>
              <w:pStyle w:val="EMPTYCELLSTYLE"/>
            </w:pPr>
          </w:p>
        </w:tc>
        <w:tc>
          <w:tcPr>
            <w:tcW w:w="2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400" w:type="dxa"/>
          </w:tcPr>
          <w:p w:rsidR="00464C43" w:rsidRDefault="00464C43">
            <w:pPr>
              <w:pStyle w:val="EMPTYCELLSTYLE"/>
            </w:pPr>
          </w:p>
        </w:tc>
        <w:tc>
          <w:tcPr>
            <w:tcW w:w="1" w:type="dxa"/>
          </w:tcPr>
          <w:p w:rsidR="00464C43" w:rsidRDefault="00464C43">
            <w:pPr>
              <w:pStyle w:val="EMPTYCELLSTYLE"/>
            </w:pPr>
          </w:p>
        </w:tc>
      </w:tr>
    </w:tbl>
    <w:p w:rsidR="007A381F" w:rsidRDefault="007A381F"/>
    <w:sectPr w:rsidR="007A381F">
      <w:pgSz w:w="13600" w:h="16840"/>
      <w:pgMar w:top="200" w:right="200" w:bottom="0" w:left="2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43"/>
    <w:rsid w:val="00464C43"/>
    <w:rsid w:val="007A381F"/>
    <w:rsid w:val="0096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9B2A2-896D-4ED1-A433-E2504E1B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895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2023-05-29T12:20:00Z</dcterms:created>
  <dcterms:modified xsi:type="dcterms:W3CDTF">2023-05-29T12:20:00Z</dcterms:modified>
</cp:coreProperties>
</file>