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60"/>
        <w:gridCol w:w="1540"/>
        <w:gridCol w:w="3600"/>
        <w:gridCol w:w="1200"/>
        <w:gridCol w:w="300"/>
        <w:gridCol w:w="1140"/>
        <w:gridCol w:w="400"/>
        <w:gridCol w:w="40"/>
        <w:gridCol w:w="40"/>
        <w:gridCol w:w="1600"/>
        <w:gridCol w:w="400"/>
        <w:gridCol w:w="740"/>
        <w:gridCol w:w="440"/>
        <w:gridCol w:w="560"/>
        <w:gridCol w:w="200"/>
        <w:gridCol w:w="820"/>
        <w:gridCol w:w="40"/>
        <w:gridCol w:w="980"/>
        <w:gridCol w:w="440"/>
        <w:gridCol w:w="160"/>
        <w:gridCol w:w="500"/>
        <w:gridCol w:w="460"/>
        <w:gridCol w:w="40"/>
        <w:gridCol w:w="280"/>
        <w:gridCol w:w="220"/>
        <w:gridCol w:w="80"/>
        <w:gridCol w:w="180"/>
        <w:gridCol w:w="40"/>
      </w:tblGrid>
      <w:tr w:rsidR="00640D81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640D81" w:rsidRDefault="00640D81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6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5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640D81" w:rsidRDefault="00640D81">
            <w:pPr>
              <w:pStyle w:val="EMPTYCELLSTYLE"/>
            </w:pPr>
          </w:p>
        </w:tc>
        <w:tc>
          <w:tcPr>
            <w:tcW w:w="1440" w:type="dxa"/>
            <w:gridSpan w:val="2"/>
          </w:tcPr>
          <w:p w:rsidR="00640D81" w:rsidRDefault="00640D81">
            <w:pPr>
              <w:pStyle w:val="EMPTYCELLSTYLE"/>
            </w:pPr>
          </w:p>
        </w:tc>
        <w:tc>
          <w:tcPr>
            <w:tcW w:w="4200" w:type="dxa"/>
            <w:gridSpan w:val="8"/>
          </w:tcPr>
          <w:p w:rsidR="00640D81" w:rsidRDefault="00640D81">
            <w:pPr>
              <w:pStyle w:val="EMPTYCELLSTYLE"/>
            </w:pPr>
          </w:p>
        </w:tc>
        <w:tc>
          <w:tcPr>
            <w:tcW w:w="2020" w:type="dxa"/>
            <w:gridSpan w:val="4"/>
          </w:tcPr>
          <w:p w:rsidR="00640D81" w:rsidRDefault="00640D81">
            <w:pPr>
              <w:pStyle w:val="EMPTYCELLSTYLE"/>
            </w:pPr>
          </w:p>
        </w:tc>
        <w:tc>
          <w:tcPr>
            <w:tcW w:w="4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40D81" w:rsidRDefault="00640D81">
            <w:pPr>
              <w:pStyle w:val="EMPTYCELLSTYLE"/>
            </w:pPr>
          </w:p>
        </w:tc>
        <w:tc>
          <w:tcPr>
            <w:tcW w:w="46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2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22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D81" w:rsidRDefault="00007931">
            <w:r>
              <w:rPr>
                <w:noProof/>
              </w:rPr>
              <w:drawing>
                <wp:inline distT="0" distB="0" distL="0" distR="0">
                  <wp:extent cx="965200" cy="965200"/>
                  <wp:effectExtent l="0" t="0" r="0" b="0"/>
                  <wp:docPr id="102631222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31222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640D81">
            <w:pPr>
              <w:jc w:val="center"/>
            </w:pPr>
          </w:p>
        </w:tc>
        <w:tc>
          <w:tcPr>
            <w:tcW w:w="4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1</w:t>
            </w:r>
          </w:p>
        </w:tc>
        <w:tc>
          <w:tcPr>
            <w:tcW w:w="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40D81" w:rsidRDefault="00640D81">
            <w:pPr>
              <w:pStyle w:val="EMPTYCELLSTYLE"/>
            </w:pPr>
          </w:p>
        </w:tc>
        <w:tc>
          <w:tcPr>
            <w:tcW w:w="124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640D81">
            <w:pPr>
              <w:pStyle w:val="EMPTYCELLSTYLE"/>
            </w:pPr>
          </w:p>
        </w:tc>
        <w:tc>
          <w:tcPr>
            <w:tcW w:w="4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40D81" w:rsidRDefault="00640D81">
            <w:pPr>
              <w:pStyle w:val="EMPTYCELLSTYLE"/>
            </w:pPr>
          </w:p>
        </w:tc>
        <w:tc>
          <w:tcPr>
            <w:tcW w:w="46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2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22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40D81" w:rsidRDefault="00640D81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640D81" w:rsidRDefault="00640D81">
            <w:pPr>
              <w:pStyle w:val="EMPTYCELLSTYLE"/>
            </w:pPr>
          </w:p>
        </w:tc>
        <w:tc>
          <w:tcPr>
            <w:tcW w:w="1440" w:type="dxa"/>
            <w:gridSpan w:val="2"/>
          </w:tcPr>
          <w:p w:rsidR="00640D81" w:rsidRDefault="00640D81">
            <w:pPr>
              <w:pStyle w:val="EMPTYCELLSTYLE"/>
            </w:pPr>
          </w:p>
        </w:tc>
        <w:tc>
          <w:tcPr>
            <w:tcW w:w="4200" w:type="dxa"/>
            <w:gridSpan w:val="8"/>
          </w:tcPr>
          <w:p w:rsidR="00640D81" w:rsidRDefault="00640D81">
            <w:pPr>
              <w:pStyle w:val="EMPTYCELLSTYLE"/>
            </w:pPr>
          </w:p>
        </w:tc>
        <w:tc>
          <w:tcPr>
            <w:tcW w:w="2020" w:type="dxa"/>
            <w:gridSpan w:val="4"/>
          </w:tcPr>
          <w:p w:rsidR="00640D81" w:rsidRDefault="00640D81">
            <w:pPr>
              <w:pStyle w:val="EMPTYCELLSTYLE"/>
            </w:pPr>
          </w:p>
        </w:tc>
        <w:tc>
          <w:tcPr>
            <w:tcW w:w="4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40D81" w:rsidRDefault="00640D81">
            <w:pPr>
              <w:pStyle w:val="EMPTYCELLSTYLE"/>
            </w:pPr>
          </w:p>
        </w:tc>
        <w:tc>
          <w:tcPr>
            <w:tcW w:w="46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2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22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40D81" w:rsidRDefault="00640D81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4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40D81" w:rsidRDefault="00640D81">
            <w:pPr>
              <w:pStyle w:val="EMPTYCELLSTYLE"/>
            </w:pPr>
          </w:p>
        </w:tc>
        <w:tc>
          <w:tcPr>
            <w:tcW w:w="46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2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22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40D81" w:rsidRDefault="00640D81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4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40D81" w:rsidRDefault="00640D81">
            <w:pPr>
              <w:pStyle w:val="EMPTYCELLSTYLE"/>
            </w:pPr>
          </w:p>
        </w:tc>
        <w:tc>
          <w:tcPr>
            <w:tcW w:w="46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2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22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40D81" w:rsidRDefault="00640D81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DOS RESULTADOS PRIMÁRIO E NOMINAL</w:t>
            </w:r>
          </w:p>
        </w:tc>
        <w:tc>
          <w:tcPr>
            <w:tcW w:w="4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40D81" w:rsidRDefault="00640D81">
            <w:pPr>
              <w:pStyle w:val="EMPTYCELLSTYLE"/>
            </w:pPr>
          </w:p>
        </w:tc>
        <w:tc>
          <w:tcPr>
            <w:tcW w:w="46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2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22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40D81" w:rsidRDefault="00640D81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4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40D81" w:rsidRDefault="00640D81">
            <w:pPr>
              <w:pStyle w:val="EMPTYCELLSTYLE"/>
            </w:pPr>
          </w:p>
        </w:tc>
        <w:tc>
          <w:tcPr>
            <w:tcW w:w="46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2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22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6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5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- ABRIL 2023</w:t>
            </w:r>
          </w:p>
        </w:tc>
        <w:tc>
          <w:tcPr>
            <w:tcW w:w="4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40D81" w:rsidRDefault="00640D81">
            <w:pPr>
              <w:pStyle w:val="EMPTYCELLSTYLE"/>
            </w:pPr>
          </w:p>
        </w:tc>
        <w:tc>
          <w:tcPr>
            <w:tcW w:w="46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2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22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6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5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640D81" w:rsidRDefault="00640D81">
            <w:pPr>
              <w:pStyle w:val="EMPTYCELLSTYLE"/>
            </w:pPr>
          </w:p>
        </w:tc>
        <w:tc>
          <w:tcPr>
            <w:tcW w:w="1440" w:type="dxa"/>
            <w:gridSpan w:val="2"/>
          </w:tcPr>
          <w:p w:rsidR="00640D81" w:rsidRDefault="00640D81">
            <w:pPr>
              <w:pStyle w:val="EMPTYCELLSTYLE"/>
            </w:pPr>
          </w:p>
        </w:tc>
        <w:tc>
          <w:tcPr>
            <w:tcW w:w="4200" w:type="dxa"/>
            <w:gridSpan w:val="8"/>
          </w:tcPr>
          <w:p w:rsidR="00640D81" w:rsidRDefault="00640D81">
            <w:pPr>
              <w:pStyle w:val="EMPTYCELLSTYLE"/>
            </w:pPr>
          </w:p>
        </w:tc>
        <w:tc>
          <w:tcPr>
            <w:tcW w:w="2020" w:type="dxa"/>
            <w:gridSpan w:val="4"/>
          </w:tcPr>
          <w:p w:rsidR="00640D81" w:rsidRDefault="00640D81">
            <w:pPr>
              <w:pStyle w:val="EMPTYCELLSTYLE"/>
            </w:pPr>
          </w:p>
        </w:tc>
        <w:tc>
          <w:tcPr>
            <w:tcW w:w="4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40D81" w:rsidRDefault="00640D81">
            <w:pPr>
              <w:pStyle w:val="EMPTYCELLSTYLE"/>
            </w:pPr>
          </w:p>
        </w:tc>
        <w:tc>
          <w:tcPr>
            <w:tcW w:w="46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2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22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6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63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D81" w:rsidRPr="00165B0E" w:rsidRDefault="00007931">
            <w:pPr>
              <w:rPr>
                <w:lang w:val="en-US"/>
              </w:rPr>
            </w:pPr>
            <w:r w:rsidRPr="00165B0E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- ANEXO 6 (LRF, art 53, inciso III) </w:t>
            </w:r>
          </w:p>
        </w:tc>
        <w:tc>
          <w:tcPr>
            <w:tcW w:w="1440" w:type="dxa"/>
            <w:gridSpan w:val="2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4200" w:type="dxa"/>
            <w:gridSpan w:val="8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2020" w:type="dxa"/>
            <w:gridSpan w:val="4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440" w:type="dxa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660" w:type="dxa"/>
            <w:gridSpan w:val="2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1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6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5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640D81" w:rsidRDefault="00640D81">
            <w:pPr>
              <w:pStyle w:val="EMPTYCELLSTYLE"/>
            </w:pPr>
          </w:p>
        </w:tc>
        <w:tc>
          <w:tcPr>
            <w:tcW w:w="1440" w:type="dxa"/>
            <w:gridSpan w:val="2"/>
          </w:tcPr>
          <w:p w:rsidR="00640D81" w:rsidRDefault="00640D81">
            <w:pPr>
              <w:pStyle w:val="EMPTYCELLSTYLE"/>
            </w:pPr>
          </w:p>
        </w:tc>
        <w:tc>
          <w:tcPr>
            <w:tcW w:w="4200" w:type="dxa"/>
            <w:gridSpan w:val="8"/>
          </w:tcPr>
          <w:p w:rsidR="00640D81" w:rsidRDefault="00640D81">
            <w:pPr>
              <w:pStyle w:val="EMPTYCELLSTYLE"/>
            </w:pPr>
          </w:p>
        </w:tc>
        <w:tc>
          <w:tcPr>
            <w:tcW w:w="2020" w:type="dxa"/>
            <w:gridSpan w:val="4"/>
          </w:tcPr>
          <w:p w:rsidR="00640D81" w:rsidRDefault="00640D81">
            <w:pPr>
              <w:pStyle w:val="EMPTYCELLSTYLE"/>
            </w:pPr>
          </w:p>
        </w:tc>
        <w:tc>
          <w:tcPr>
            <w:tcW w:w="4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40D81" w:rsidRDefault="00640D81">
            <w:pPr>
              <w:pStyle w:val="EMPTYCELLSTYLE"/>
            </w:pPr>
          </w:p>
        </w:tc>
        <w:tc>
          <w:tcPr>
            <w:tcW w:w="46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2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22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6240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ACIMA DA LINHA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784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PRIMÁRIAS</w:t>
            </w:r>
          </w:p>
        </w:tc>
        <w:tc>
          <w:tcPr>
            <w:tcW w:w="4200" w:type="dxa"/>
            <w:gridSpan w:val="8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PREVISÃO ATUALIZADA</w:t>
            </w:r>
          </w:p>
        </w:tc>
        <w:tc>
          <w:tcPr>
            <w:tcW w:w="42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Janeiro - Abril 2023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784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640D81">
            <w:pPr>
              <w:pStyle w:val="EMPTYCELLSTYLE"/>
            </w:pPr>
          </w:p>
        </w:tc>
        <w:tc>
          <w:tcPr>
            <w:tcW w:w="4200" w:type="dxa"/>
            <w:gridSpan w:val="8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640D81">
            <w:pPr>
              <w:pStyle w:val="EMPTYCELLSTYLE"/>
            </w:pPr>
          </w:p>
        </w:tc>
        <w:tc>
          <w:tcPr>
            <w:tcW w:w="4200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RECEITAS REALIZADAS (a)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>RECEITAS CORRENTES (EXCETO FONTES RPPS) (I)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49.729.039,00</w:t>
            </w:r>
          </w:p>
        </w:tc>
        <w:tc>
          <w:tcPr>
            <w:tcW w:w="42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19.104.354,04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Impostos, Taxas e Contribuições de Melhoria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6.519.425,00</w:t>
            </w:r>
          </w:p>
        </w:tc>
        <w:tc>
          <w:tcPr>
            <w:tcW w:w="42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2.888.672,02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IPTU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1.144.500,00</w:t>
            </w:r>
          </w:p>
        </w:tc>
        <w:tc>
          <w:tcPr>
            <w:tcW w:w="42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531.086,26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ISS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1.808.600,00</w:t>
            </w:r>
          </w:p>
        </w:tc>
        <w:tc>
          <w:tcPr>
            <w:tcW w:w="42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872.085,21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ITBI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801.500,00</w:t>
            </w:r>
          </w:p>
        </w:tc>
        <w:tc>
          <w:tcPr>
            <w:tcW w:w="42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318.355,19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IRRF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1.340.815,00</w:t>
            </w:r>
          </w:p>
        </w:tc>
        <w:tc>
          <w:tcPr>
            <w:tcW w:w="42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550.480,58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Outros Impostos, Taxas e Contribuições de Melhoria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1.424.010,00</w:t>
            </w:r>
          </w:p>
        </w:tc>
        <w:tc>
          <w:tcPr>
            <w:tcW w:w="42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616.664,78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Contribuições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1.129.094,00</w:t>
            </w:r>
          </w:p>
        </w:tc>
        <w:tc>
          <w:tcPr>
            <w:tcW w:w="42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359.139,72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Receita Patrimonial 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765.030,00</w:t>
            </w:r>
          </w:p>
        </w:tc>
        <w:tc>
          <w:tcPr>
            <w:tcW w:w="42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761.573,63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Aplicações Financeiras (II)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765.030,00</w:t>
            </w:r>
          </w:p>
        </w:tc>
        <w:tc>
          <w:tcPr>
            <w:tcW w:w="42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761.573,63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Receitas Patrimoniais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Transferências Correntes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41.018.290,00</w:t>
            </w:r>
          </w:p>
        </w:tc>
        <w:tc>
          <w:tcPr>
            <w:tcW w:w="42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15.024.736,09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Cota-Parte FPM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9.280.000,00</w:t>
            </w:r>
          </w:p>
        </w:tc>
        <w:tc>
          <w:tcPr>
            <w:tcW w:w="42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3.492.569,97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Cota-Parte ICMS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19.200.000,00</w:t>
            </w:r>
          </w:p>
        </w:tc>
        <w:tc>
          <w:tcPr>
            <w:tcW w:w="42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7.139.983,33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Cota-Parte IPVA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720.000,00</w:t>
            </w:r>
          </w:p>
        </w:tc>
        <w:tc>
          <w:tcPr>
            <w:tcW w:w="42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593.072,06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Cota-Parte ITR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480.000,00</w:t>
            </w:r>
          </w:p>
        </w:tc>
        <w:tc>
          <w:tcPr>
            <w:tcW w:w="42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43.180,28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Transferências da LC 61/1989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188.000,00</w:t>
            </w:r>
          </w:p>
        </w:tc>
        <w:tc>
          <w:tcPr>
            <w:tcW w:w="42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62.930,63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Transferências do FUNDEB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5.995.000,00</w:t>
            </w:r>
          </w:p>
        </w:tc>
        <w:tc>
          <w:tcPr>
            <w:tcW w:w="42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1.965.126,70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Transferências Correntes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5.155.290,00</w:t>
            </w:r>
          </w:p>
        </w:tc>
        <w:tc>
          <w:tcPr>
            <w:tcW w:w="42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1.727.873,12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Demais Receitas Correntes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297.200,00</w:t>
            </w:r>
          </w:p>
        </w:tc>
        <w:tc>
          <w:tcPr>
            <w:tcW w:w="42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70.232,58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Receitas Financeiras (III)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10.500,00</w:t>
            </w:r>
          </w:p>
        </w:tc>
        <w:tc>
          <w:tcPr>
            <w:tcW w:w="42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7.311,22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Receitas Correntes Restantes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286.700,00</w:t>
            </w:r>
          </w:p>
        </w:tc>
        <w:tc>
          <w:tcPr>
            <w:tcW w:w="42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62.921,36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>RECEITAS PRIMÁRIAS CORRENTES (EXCETO FONTES RPPS) (IV) = [I - (II + III)]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48.953.509,00</w:t>
            </w:r>
          </w:p>
        </w:tc>
        <w:tc>
          <w:tcPr>
            <w:tcW w:w="42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18.335.469,19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>RECEITAS PRIMÁRIAS CORRENTES (COM FONTES RPPS) (V)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>RECEITAS NÃO PRIMÁRIAS CORRENTES (COM FONTES RPPS) (VI)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>RECEITAS DE CAPITAL (EXCETO FONTES RPPS) (VII)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561.000,00</w:t>
            </w:r>
          </w:p>
        </w:tc>
        <w:tc>
          <w:tcPr>
            <w:tcW w:w="42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41.866,25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Operações de Crédito (VIII)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Amortização de Empréstimos (IX)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Alienação de Bens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35.000,00</w:t>
            </w:r>
          </w:p>
        </w:tc>
        <w:tc>
          <w:tcPr>
            <w:tcW w:w="42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Receitas de Alienação de Investimentos Temporários (X)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Receitas de Alienação de Investimentos Permanentes (XI)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Alienações de Bens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35.000,00</w:t>
            </w:r>
          </w:p>
        </w:tc>
        <w:tc>
          <w:tcPr>
            <w:tcW w:w="42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Transferências de Capital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526.000,00</w:t>
            </w:r>
          </w:p>
        </w:tc>
        <w:tc>
          <w:tcPr>
            <w:tcW w:w="42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41.866,25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Convênios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83.000,00</w:t>
            </w:r>
          </w:p>
        </w:tc>
        <w:tc>
          <w:tcPr>
            <w:tcW w:w="42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11.271,08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Transferências de Capital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443.000,00</w:t>
            </w:r>
          </w:p>
        </w:tc>
        <w:tc>
          <w:tcPr>
            <w:tcW w:w="42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30.595,17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Outras Receitas de Capital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Receitas de Capital Não Primárias (XII)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Receitas de Capital Primárias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>RECEITAS PRIMÁRIAS DE CAPITAL (EXCETO FONTES RPPS) (XIII) = [VII - (VIII + IX + X + XI + XII)]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561.000,00</w:t>
            </w:r>
          </w:p>
        </w:tc>
        <w:tc>
          <w:tcPr>
            <w:tcW w:w="42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41.866,25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>RECEITAS PRIMÁRIAS DE CAPITAL (COM FONTES RPPS) (XIV)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>RECEITAS NÃO PRIMÁRIAS DE CAPITAL (COM FONTES RPPS) (XV)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>RECEITA PRIMÁRIA TOTAL  (XVI) = (IV + V + XIII + XIV)</w:t>
            </w:r>
          </w:p>
        </w:tc>
        <w:tc>
          <w:tcPr>
            <w:tcW w:w="4200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49.514.509,00</w:t>
            </w:r>
          </w:p>
        </w:tc>
        <w:tc>
          <w:tcPr>
            <w:tcW w:w="4200" w:type="dxa"/>
            <w:gridSpan w:val="1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18.377.335,44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>RECEITA PRIMÁRIA TOTAL (EXCETO FONTES RPPS) (XVII) = (IV + XIII)</w:t>
            </w:r>
          </w:p>
        </w:tc>
        <w:tc>
          <w:tcPr>
            <w:tcW w:w="4200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49.514.509,00</w:t>
            </w:r>
          </w:p>
        </w:tc>
        <w:tc>
          <w:tcPr>
            <w:tcW w:w="4200" w:type="dxa"/>
            <w:gridSpan w:val="1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18.377.335,44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640D81" w:rsidRDefault="00640D81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6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5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360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20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30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540" w:type="dxa"/>
            <w:gridSpan w:val="2"/>
          </w:tcPr>
          <w:p w:rsidR="00640D81" w:rsidRDefault="00640D81">
            <w:pPr>
              <w:pStyle w:val="EMPTYCELLSTYLE"/>
            </w:pPr>
          </w:p>
        </w:tc>
        <w:tc>
          <w:tcPr>
            <w:tcW w:w="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2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60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580" w:type="dxa"/>
            <w:gridSpan w:val="3"/>
          </w:tcPr>
          <w:p w:rsidR="00640D81" w:rsidRDefault="00640D81">
            <w:pPr>
              <w:pStyle w:val="EMPTYCELLSTYLE"/>
            </w:pPr>
          </w:p>
        </w:tc>
        <w:tc>
          <w:tcPr>
            <w:tcW w:w="1580" w:type="dxa"/>
            <w:gridSpan w:val="3"/>
          </w:tcPr>
          <w:p w:rsidR="00640D81" w:rsidRDefault="00640D81">
            <w:pPr>
              <w:pStyle w:val="EMPTYCELLSTYLE"/>
            </w:pPr>
          </w:p>
        </w:tc>
        <w:tc>
          <w:tcPr>
            <w:tcW w:w="2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9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4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6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640D81" w:rsidRDefault="00640D81">
            <w:pPr>
              <w:pStyle w:val="EMPTYCELLSTYLE"/>
            </w:pPr>
          </w:p>
        </w:tc>
        <w:tc>
          <w:tcPr>
            <w:tcW w:w="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2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40D81" w:rsidRDefault="00640D81">
            <w:pPr>
              <w:pStyle w:val="EMPTYCELLSTYLE"/>
            </w:pP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D81" w:rsidRDefault="00007931">
            <w:r>
              <w:rPr>
                <w:noProof/>
              </w:rPr>
              <w:drawing>
                <wp:inline distT="0" distB="0" distL="0" distR="0">
                  <wp:extent cx="965200" cy="965200"/>
                  <wp:effectExtent l="0" t="0" r="0" b="0"/>
                  <wp:docPr id="125728311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28311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640D81">
            <w:pPr>
              <w:jc w:val="center"/>
            </w:pPr>
          </w:p>
        </w:tc>
        <w:tc>
          <w:tcPr>
            <w:tcW w:w="4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2</w:t>
            </w:r>
          </w:p>
        </w:tc>
        <w:tc>
          <w:tcPr>
            <w:tcW w:w="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40D81" w:rsidRDefault="00640D81">
            <w:pPr>
              <w:pStyle w:val="EMPTYCELLSTYLE"/>
            </w:pPr>
          </w:p>
        </w:tc>
        <w:tc>
          <w:tcPr>
            <w:tcW w:w="124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640D81">
            <w:pPr>
              <w:pStyle w:val="EMPTYCELLSTYLE"/>
            </w:pPr>
          </w:p>
        </w:tc>
        <w:tc>
          <w:tcPr>
            <w:tcW w:w="4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6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640D81" w:rsidRDefault="00640D81">
            <w:pPr>
              <w:pStyle w:val="EMPTYCELLSTYLE"/>
            </w:pPr>
          </w:p>
        </w:tc>
        <w:tc>
          <w:tcPr>
            <w:tcW w:w="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2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40D81" w:rsidRDefault="00640D81">
            <w:pPr>
              <w:pStyle w:val="EMPTYCELLSTYLE"/>
            </w:pP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40D81" w:rsidRDefault="00640D81">
            <w:pPr>
              <w:pStyle w:val="EMPTYCELLSTYLE"/>
            </w:pPr>
          </w:p>
        </w:tc>
        <w:tc>
          <w:tcPr>
            <w:tcW w:w="360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20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30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540" w:type="dxa"/>
            <w:gridSpan w:val="2"/>
          </w:tcPr>
          <w:p w:rsidR="00640D81" w:rsidRDefault="00640D81">
            <w:pPr>
              <w:pStyle w:val="EMPTYCELLSTYLE"/>
            </w:pPr>
          </w:p>
        </w:tc>
        <w:tc>
          <w:tcPr>
            <w:tcW w:w="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2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60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580" w:type="dxa"/>
            <w:gridSpan w:val="3"/>
          </w:tcPr>
          <w:p w:rsidR="00640D81" w:rsidRDefault="00640D81">
            <w:pPr>
              <w:pStyle w:val="EMPTYCELLSTYLE"/>
            </w:pPr>
          </w:p>
        </w:tc>
        <w:tc>
          <w:tcPr>
            <w:tcW w:w="1580" w:type="dxa"/>
            <w:gridSpan w:val="3"/>
          </w:tcPr>
          <w:p w:rsidR="00640D81" w:rsidRDefault="00640D81">
            <w:pPr>
              <w:pStyle w:val="EMPTYCELLSTYLE"/>
            </w:pPr>
          </w:p>
        </w:tc>
        <w:tc>
          <w:tcPr>
            <w:tcW w:w="2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9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4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6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640D81" w:rsidRDefault="00640D81">
            <w:pPr>
              <w:pStyle w:val="EMPTYCELLSTYLE"/>
            </w:pPr>
          </w:p>
        </w:tc>
        <w:tc>
          <w:tcPr>
            <w:tcW w:w="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2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40D81" w:rsidRDefault="00640D81">
            <w:pPr>
              <w:pStyle w:val="EMPTYCELLSTYLE"/>
            </w:pP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40D81" w:rsidRDefault="00640D81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4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6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640D81" w:rsidRDefault="00640D81">
            <w:pPr>
              <w:pStyle w:val="EMPTYCELLSTYLE"/>
            </w:pPr>
          </w:p>
        </w:tc>
        <w:tc>
          <w:tcPr>
            <w:tcW w:w="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2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40D81" w:rsidRDefault="00640D81">
            <w:pPr>
              <w:pStyle w:val="EMPTYCELLSTYLE"/>
            </w:pP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40D81" w:rsidRDefault="00640D81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4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6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640D81" w:rsidRDefault="00640D81">
            <w:pPr>
              <w:pStyle w:val="EMPTYCELLSTYLE"/>
            </w:pPr>
          </w:p>
        </w:tc>
        <w:tc>
          <w:tcPr>
            <w:tcW w:w="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2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40D81" w:rsidRDefault="00640D81">
            <w:pPr>
              <w:pStyle w:val="EMPTYCELLSTYLE"/>
            </w:pP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40D81" w:rsidRDefault="00640D81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DOS RESULTADOS PRIMÁRIO E NOMINAL</w:t>
            </w:r>
          </w:p>
        </w:tc>
        <w:tc>
          <w:tcPr>
            <w:tcW w:w="4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6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640D81" w:rsidRDefault="00640D81">
            <w:pPr>
              <w:pStyle w:val="EMPTYCELLSTYLE"/>
            </w:pPr>
          </w:p>
        </w:tc>
        <w:tc>
          <w:tcPr>
            <w:tcW w:w="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2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40D81" w:rsidRDefault="00640D81">
            <w:pPr>
              <w:pStyle w:val="EMPTYCELLSTYLE"/>
            </w:pP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40D81" w:rsidRDefault="00640D81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4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6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640D81" w:rsidRDefault="00640D81">
            <w:pPr>
              <w:pStyle w:val="EMPTYCELLSTYLE"/>
            </w:pPr>
          </w:p>
        </w:tc>
        <w:tc>
          <w:tcPr>
            <w:tcW w:w="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2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40D81" w:rsidRDefault="00640D81">
            <w:pPr>
              <w:pStyle w:val="EMPTYCELLSTYLE"/>
            </w:pP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6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5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- ABRIL 2023</w:t>
            </w:r>
          </w:p>
        </w:tc>
        <w:tc>
          <w:tcPr>
            <w:tcW w:w="4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6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640D81" w:rsidRDefault="00640D81">
            <w:pPr>
              <w:pStyle w:val="EMPTYCELLSTYLE"/>
            </w:pPr>
          </w:p>
        </w:tc>
        <w:tc>
          <w:tcPr>
            <w:tcW w:w="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2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40D81" w:rsidRDefault="00640D81">
            <w:pPr>
              <w:pStyle w:val="EMPTYCELLSTYLE"/>
            </w:pP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6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5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360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20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30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540" w:type="dxa"/>
            <w:gridSpan w:val="2"/>
          </w:tcPr>
          <w:p w:rsidR="00640D81" w:rsidRDefault="00640D81">
            <w:pPr>
              <w:pStyle w:val="EMPTYCELLSTYLE"/>
            </w:pPr>
          </w:p>
        </w:tc>
        <w:tc>
          <w:tcPr>
            <w:tcW w:w="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2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60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580" w:type="dxa"/>
            <w:gridSpan w:val="3"/>
          </w:tcPr>
          <w:p w:rsidR="00640D81" w:rsidRDefault="00640D81">
            <w:pPr>
              <w:pStyle w:val="EMPTYCELLSTYLE"/>
            </w:pPr>
          </w:p>
        </w:tc>
        <w:tc>
          <w:tcPr>
            <w:tcW w:w="1580" w:type="dxa"/>
            <w:gridSpan w:val="3"/>
          </w:tcPr>
          <w:p w:rsidR="00640D81" w:rsidRDefault="00640D81">
            <w:pPr>
              <w:pStyle w:val="EMPTYCELLSTYLE"/>
            </w:pPr>
          </w:p>
        </w:tc>
        <w:tc>
          <w:tcPr>
            <w:tcW w:w="2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9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4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6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640D81" w:rsidRDefault="00640D81">
            <w:pPr>
              <w:pStyle w:val="EMPTYCELLSTYLE"/>
            </w:pPr>
          </w:p>
        </w:tc>
        <w:tc>
          <w:tcPr>
            <w:tcW w:w="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2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40D81" w:rsidRDefault="00640D81">
            <w:pPr>
              <w:pStyle w:val="EMPTYCELLSTYLE"/>
            </w:pP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 w:rsidRPr="00165B0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6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63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D81" w:rsidRPr="00165B0E" w:rsidRDefault="00007931">
            <w:pPr>
              <w:rPr>
                <w:lang w:val="en-US"/>
              </w:rPr>
            </w:pPr>
            <w:r w:rsidRPr="00165B0E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- ANEXO 6 (LRF, art 53, inciso III) </w:t>
            </w:r>
          </w:p>
        </w:tc>
        <w:tc>
          <w:tcPr>
            <w:tcW w:w="300" w:type="dxa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1540" w:type="dxa"/>
            <w:gridSpan w:val="2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1600" w:type="dxa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  <w:gridSpan w:val="3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  <w:gridSpan w:val="3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980" w:type="dxa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440" w:type="dxa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160" w:type="dxa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960" w:type="dxa"/>
            <w:gridSpan w:val="2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300" w:type="dxa"/>
            <w:gridSpan w:val="2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180" w:type="dxa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1" w:type="dxa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</w:tr>
      <w:tr w:rsidR="00640D81" w:rsidRPr="00165B0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1540" w:type="dxa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3600" w:type="dxa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1200" w:type="dxa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300" w:type="dxa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1540" w:type="dxa"/>
            <w:gridSpan w:val="2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1600" w:type="dxa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  <w:gridSpan w:val="3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  <w:gridSpan w:val="3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980" w:type="dxa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440" w:type="dxa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160" w:type="dxa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960" w:type="dxa"/>
            <w:gridSpan w:val="2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300" w:type="dxa"/>
            <w:gridSpan w:val="2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180" w:type="dxa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1" w:type="dxa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5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PRIMÁRIAS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ATUALIZADA</w:t>
            </w:r>
          </w:p>
        </w:tc>
        <w:tc>
          <w:tcPr>
            <w:tcW w:w="9540" w:type="dxa"/>
            <w:gridSpan w:val="21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Janeiro - Abril 2023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5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640D8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640D81">
            <w:pPr>
              <w:pStyle w:val="EMPTYCELLSTYLE"/>
            </w:pPr>
          </w:p>
        </w:tc>
        <w:tc>
          <w:tcPr>
            <w:tcW w:w="1580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1580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PAGAS (a)</w:t>
            </w:r>
          </w:p>
        </w:tc>
        <w:tc>
          <w:tcPr>
            <w:tcW w:w="1580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 PROCESSADOS PAGOS (b)</w:t>
            </w:r>
          </w:p>
        </w:tc>
        <w:tc>
          <w:tcPr>
            <w:tcW w:w="2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3160" w:type="dxa"/>
            <w:gridSpan w:val="9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 NÃO PROCESSADOS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5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640D8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640D81">
            <w:pPr>
              <w:pStyle w:val="EMPTYCELLSTYLE"/>
            </w:pPr>
          </w:p>
        </w:tc>
        <w:tc>
          <w:tcPr>
            <w:tcW w:w="1580" w:type="dxa"/>
            <w:gridSpan w:val="3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640D81">
            <w:pPr>
              <w:pStyle w:val="EMPTYCELLSTYLE"/>
            </w:pPr>
          </w:p>
        </w:tc>
        <w:tc>
          <w:tcPr>
            <w:tcW w:w="1620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640D81">
            <w:pPr>
              <w:pStyle w:val="EMPTYCELLSTYLE"/>
            </w:pPr>
          </w:p>
        </w:tc>
        <w:tc>
          <w:tcPr>
            <w:tcW w:w="1580" w:type="dxa"/>
            <w:gridSpan w:val="3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640D81">
            <w:pPr>
              <w:pStyle w:val="EMPTYCELLSTYLE"/>
            </w:pPr>
          </w:p>
        </w:tc>
        <w:tc>
          <w:tcPr>
            <w:tcW w:w="1580" w:type="dxa"/>
            <w:gridSpan w:val="3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640D81">
            <w:pPr>
              <w:pStyle w:val="EMPTYCELLSTYLE"/>
            </w:pPr>
          </w:p>
        </w:tc>
        <w:tc>
          <w:tcPr>
            <w:tcW w:w="160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LIQUIDADOS</w:t>
            </w:r>
          </w:p>
        </w:tc>
        <w:tc>
          <w:tcPr>
            <w:tcW w:w="158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PAGOS (c)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>DESPESAS CORRENTES (EXCETO FONTES RPPS) (XVIII)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49.297.580,69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17.379.041,67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15.239.897,51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12.984.345,66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1.698.443,16</w:t>
            </w:r>
          </w:p>
        </w:tc>
        <w:tc>
          <w:tcPr>
            <w:tcW w:w="2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539.528,02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539.528,02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Pessoal e Encargos Sociais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25.502.237,77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8.117.750,87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8.078.350,85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6.435.828,33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1.377.911,72</w:t>
            </w:r>
          </w:p>
        </w:tc>
        <w:tc>
          <w:tcPr>
            <w:tcW w:w="2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Juros e Encargos da Dívida (XIX)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997.250,00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310.836,49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310.836,49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310.836,49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Outras Despesas Correntes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22.798.092,92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8.950.454,31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6.850.710,17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6.237.680,84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320.531,44</w:t>
            </w:r>
          </w:p>
        </w:tc>
        <w:tc>
          <w:tcPr>
            <w:tcW w:w="2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539.528,02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539.528,02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Transferências Constitucionais e Legais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Demais Despesas Correntes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22.798.092,92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8.950.454,31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6.850.710,17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6.237.680,84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320.531,44</w:t>
            </w:r>
          </w:p>
        </w:tc>
        <w:tc>
          <w:tcPr>
            <w:tcW w:w="2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539.528,02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539.528,02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>DESPESAS PRIMÁRIAS CORRENTES (EXCETO FONTES RPPS) (XX) = (XVIII - XIX)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48.300.330,69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17.068.205,18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14.929.061,02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12.673.509,17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1.698.443,16</w:t>
            </w:r>
          </w:p>
        </w:tc>
        <w:tc>
          <w:tcPr>
            <w:tcW w:w="2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539.528,02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539.528,02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>DESPESAS PRIMÁRIAS CORRENTES (COM FONTES RPPS) (XXI)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>DESPESAS NÃO PRIMÁRIAS CORRENTES (COM FONTES RPPS) (XXII)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>DESPESAS DE CAPITAL (EXCETO FONTES RPPS) (XXIII)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8.580.010,54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1.157.683,90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688.640,69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688.640,69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2.052.381,20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2.052.381,20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Investimentos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7.582.510,54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822.253,61</w:t>
            </w:r>
          </w:p>
        </w:tc>
        <w:tc>
          <w:tcPr>
            <w:tcW w:w="2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6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353.210,40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353.210,40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2.052.381,20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2.052.381,20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Inversões Financeiras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Concessão de Empréstimos e Financiamentos (XXIV)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Aquisição de Título de Capital já Integralizado (XXV)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Aquisição de Título de Crédito (XXVI)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Demais Inversões Financeiras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Amortização da Dívida (XXVII)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997.500,00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335.430,29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335.430,29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335.430,29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>DESPESAS PRIMÁRIAS DE CAPITAL (EXCETO FONTES RPPS) (XXVIII) = [XXIII - (XXIV + XXV + XXVI + XXVII)]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7.582.510,54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822.253,61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353.210,40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353.210,40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2.052.381,20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2.052.381,20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>RESERVA DE CONTINGÊNCIA (XXIX)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780.691,60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>DESPESAS PRIMÁRIAS DE CAPITAL (COM FONTES RPPS) (XXX)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>DESPESAS NÃO PRIMÁRIAS DE CAPITAL (COM FONTES RPPS) (XXXI)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>DESPESA PRIMÁRIA TOTAL (XXXII) = (XX + XXI + XXVIII + XXIX + XXX)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56.663.532,83</w:t>
            </w:r>
          </w:p>
        </w:tc>
        <w:tc>
          <w:tcPr>
            <w:tcW w:w="15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17.890.458,79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15.282.271,42</w:t>
            </w:r>
          </w:p>
        </w:tc>
        <w:tc>
          <w:tcPr>
            <w:tcW w:w="15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13.026.719,57</w:t>
            </w:r>
          </w:p>
        </w:tc>
        <w:tc>
          <w:tcPr>
            <w:tcW w:w="15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1.698.443,16</w:t>
            </w:r>
          </w:p>
        </w:tc>
        <w:tc>
          <w:tcPr>
            <w:tcW w:w="2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2.591.909,22</w:t>
            </w:r>
          </w:p>
        </w:tc>
        <w:tc>
          <w:tcPr>
            <w:tcW w:w="158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2.591.909,22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>DESPESA PRIMÁRIA TOTAL (EXCETO FONTES RPPS) (XXXIII) = (XX + XXVIII + XXIX)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56.663.532,83</w:t>
            </w:r>
          </w:p>
        </w:tc>
        <w:tc>
          <w:tcPr>
            <w:tcW w:w="15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17.890.458,79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15.282.271,42</w:t>
            </w:r>
          </w:p>
        </w:tc>
        <w:tc>
          <w:tcPr>
            <w:tcW w:w="15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13.026.719,57</w:t>
            </w:r>
          </w:p>
        </w:tc>
        <w:tc>
          <w:tcPr>
            <w:tcW w:w="15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1.698.443,16</w:t>
            </w:r>
          </w:p>
        </w:tc>
        <w:tc>
          <w:tcPr>
            <w:tcW w:w="2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2.591.909,22</w:t>
            </w:r>
          </w:p>
        </w:tc>
        <w:tc>
          <w:tcPr>
            <w:tcW w:w="158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2.591.909,22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6240" w:type="dxa"/>
            <w:gridSpan w:val="2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640D81"/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82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PRIMÁRIO (COM RPPS) - Acima da Linha (XXXIV) = [XVIa - (XXXIIa +XXXIIb + XXXIIc)]</w:t>
            </w:r>
          </w:p>
        </w:tc>
        <w:tc>
          <w:tcPr>
            <w:tcW w:w="7960" w:type="dxa"/>
            <w:gridSpan w:val="1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1.060.263,49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82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PRIMÁRIO (SEM RPPS) - Acima da Linha (XXXV) = [XVIIa - (XXXIIIa +XXXIIIb + XXXIIIc)]</w:t>
            </w:r>
          </w:p>
        </w:tc>
        <w:tc>
          <w:tcPr>
            <w:tcW w:w="7960" w:type="dxa"/>
            <w:gridSpan w:val="1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1.060.263,49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6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5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360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20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30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540" w:type="dxa"/>
            <w:gridSpan w:val="2"/>
          </w:tcPr>
          <w:p w:rsidR="00640D81" w:rsidRDefault="00640D81">
            <w:pPr>
              <w:pStyle w:val="EMPTYCELLSTYLE"/>
            </w:pPr>
          </w:p>
        </w:tc>
        <w:tc>
          <w:tcPr>
            <w:tcW w:w="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2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60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580" w:type="dxa"/>
            <w:gridSpan w:val="3"/>
          </w:tcPr>
          <w:p w:rsidR="00640D81" w:rsidRDefault="00640D81">
            <w:pPr>
              <w:pStyle w:val="EMPTYCELLSTYLE"/>
            </w:pPr>
          </w:p>
        </w:tc>
        <w:tc>
          <w:tcPr>
            <w:tcW w:w="1580" w:type="dxa"/>
            <w:gridSpan w:val="3"/>
          </w:tcPr>
          <w:p w:rsidR="00640D81" w:rsidRDefault="00640D81">
            <w:pPr>
              <w:pStyle w:val="EMPTYCELLSTYLE"/>
            </w:pPr>
          </w:p>
        </w:tc>
        <w:tc>
          <w:tcPr>
            <w:tcW w:w="2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9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4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6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640D81" w:rsidRDefault="00640D81">
            <w:pPr>
              <w:pStyle w:val="EMPTYCELLSTYLE"/>
            </w:pPr>
          </w:p>
        </w:tc>
        <w:tc>
          <w:tcPr>
            <w:tcW w:w="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2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40D81" w:rsidRDefault="00640D81">
            <w:pPr>
              <w:pStyle w:val="EMPTYCELLSTYLE"/>
            </w:pP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6240" w:type="dxa"/>
            <w:gridSpan w:val="2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640D81"/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META FISCAL PARA O RESULTADO PRIMÁRIO</w:t>
            </w:r>
          </w:p>
        </w:tc>
        <w:tc>
          <w:tcPr>
            <w:tcW w:w="8000" w:type="dxa"/>
            <w:gridSpan w:val="1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 CORRENTE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>Meta fixada no Anexo de Metas Fiscais da LDO para o exercício de referência</w:t>
            </w:r>
          </w:p>
        </w:tc>
        <w:tc>
          <w:tcPr>
            <w:tcW w:w="8000" w:type="dxa"/>
            <w:gridSpan w:val="19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1.229.720,00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6240" w:type="dxa"/>
            <w:gridSpan w:val="2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640D81"/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824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JUROS NOMINAIS</w:t>
            </w:r>
          </w:p>
        </w:tc>
        <w:tc>
          <w:tcPr>
            <w:tcW w:w="8000" w:type="dxa"/>
            <w:gridSpan w:val="19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Janeiro - Abril 2023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824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640D81">
            <w:pPr>
              <w:pStyle w:val="EMPTYCELLSTYLE"/>
            </w:pPr>
          </w:p>
        </w:tc>
        <w:tc>
          <w:tcPr>
            <w:tcW w:w="8000" w:type="dxa"/>
            <w:gridSpan w:val="1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 INCORRIDO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>Juros, Encargos e Variações Monetárias Ativos (Exceto RPPS) (XXXVI)</w:t>
            </w:r>
          </w:p>
        </w:tc>
        <w:tc>
          <w:tcPr>
            <w:tcW w:w="8000" w:type="dxa"/>
            <w:gridSpan w:val="1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761.573,63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>Juros, Encargos e Variações Monetárias Passivos (Exceto RPPS) (XXXVII)</w:t>
            </w:r>
          </w:p>
        </w:tc>
        <w:tc>
          <w:tcPr>
            <w:tcW w:w="8000" w:type="dxa"/>
            <w:gridSpan w:val="19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6240" w:type="dxa"/>
            <w:gridSpan w:val="2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640D81"/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NOMINAL (SEM RPPS) - Acima da Linha (XXXVIII) = XXXV + (XXXVI - XXXVII)</w:t>
            </w:r>
          </w:p>
        </w:tc>
        <w:tc>
          <w:tcPr>
            <w:tcW w:w="8000" w:type="dxa"/>
            <w:gridSpan w:val="1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1.821.837,12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640D81" w:rsidRDefault="00640D81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6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5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640D81" w:rsidRDefault="00640D81">
            <w:pPr>
              <w:pStyle w:val="EMPTYCELLSTYLE"/>
            </w:pPr>
          </w:p>
        </w:tc>
        <w:tc>
          <w:tcPr>
            <w:tcW w:w="1840" w:type="dxa"/>
            <w:gridSpan w:val="3"/>
          </w:tcPr>
          <w:p w:rsidR="00640D81" w:rsidRDefault="00640D81">
            <w:pPr>
              <w:pStyle w:val="EMPTYCELLSTYLE"/>
            </w:pPr>
          </w:p>
        </w:tc>
        <w:tc>
          <w:tcPr>
            <w:tcW w:w="2060" w:type="dxa"/>
            <w:gridSpan w:val="4"/>
          </w:tcPr>
          <w:p w:rsidR="00640D81" w:rsidRDefault="00640D81">
            <w:pPr>
              <w:pStyle w:val="EMPTYCELLSTYLE"/>
            </w:pPr>
          </w:p>
        </w:tc>
        <w:tc>
          <w:tcPr>
            <w:tcW w:w="7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640D81" w:rsidRDefault="00640D81">
            <w:pPr>
              <w:pStyle w:val="EMPTYCELLSTYLE"/>
            </w:pPr>
          </w:p>
        </w:tc>
        <w:tc>
          <w:tcPr>
            <w:tcW w:w="1820" w:type="dxa"/>
            <w:gridSpan w:val="3"/>
          </w:tcPr>
          <w:p w:rsidR="00640D81" w:rsidRDefault="00640D81">
            <w:pPr>
              <w:pStyle w:val="EMPTYCELLSTYLE"/>
            </w:pPr>
          </w:p>
        </w:tc>
        <w:tc>
          <w:tcPr>
            <w:tcW w:w="4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640D81" w:rsidRDefault="00640D81">
            <w:pPr>
              <w:pStyle w:val="EMPTYCELLSTYLE"/>
            </w:pPr>
          </w:p>
        </w:tc>
        <w:tc>
          <w:tcPr>
            <w:tcW w:w="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2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40D81" w:rsidRDefault="00640D81">
            <w:pPr>
              <w:pStyle w:val="EMPTYCELLSTYLE"/>
            </w:pP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D81" w:rsidRDefault="00007931">
            <w:r>
              <w:rPr>
                <w:noProof/>
              </w:rPr>
              <w:drawing>
                <wp:inline distT="0" distB="0" distL="0" distR="0">
                  <wp:extent cx="965200" cy="965200"/>
                  <wp:effectExtent l="0" t="0" r="0" b="0"/>
                  <wp:docPr id="15445667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5667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640D81">
            <w:pPr>
              <w:jc w:val="center"/>
            </w:pPr>
          </w:p>
        </w:tc>
        <w:tc>
          <w:tcPr>
            <w:tcW w:w="4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3</w:t>
            </w:r>
          </w:p>
        </w:tc>
        <w:tc>
          <w:tcPr>
            <w:tcW w:w="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40D81" w:rsidRDefault="00640D81">
            <w:pPr>
              <w:pStyle w:val="EMPTYCELLSTYLE"/>
            </w:pPr>
          </w:p>
        </w:tc>
        <w:tc>
          <w:tcPr>
            <w:tcW w:w="124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640D81">
            <w:pPr>
              <w:pStyle w:val="EMPTYCELLSTYLE"/>
            </w:pPr>
          </w:p>
        </w:tc>
        <w:tc>
          <w:tcPr>
            <w:tcW w:w="4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640D81" w:rsidRDefault="00640D81">
            <w:pPr>
              <w:pStyle w:val="EMPTYCELLSTYLE"/>
            </w:pPr>
          </w:p>
        </w:tc>
        <w:tc>
          <w:tcPr>
            <w:tcW w:w="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2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40D81" w:rsidRDefault="00640D81">
            <w:pPr>
              <w:pStyle w:val="EMPTYCELLSTYLE"/>
            </w:pP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40D81" w:rsidRDefault="00640D81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640D81" w:rsidRDefault="00640D81">
            <w:pPr>
              <w:pStyle w:val="EMPTYCELLSTYLE"/>
            </w:pPr>
          </w:p>
        </w:tc>
        <w:tc>
          <w:tcPr>
            <w:tcW w:w="1840" w:type="dxa"/>
            <w:gridSpan w:val="3"/>
          </w:tcPr>
          <w:p w:rsidR="00640D81" w:rsidRDefault="00640D81">
            <w:pPr>
              <w:pStyle w:val="EMPTYCELLSTYLE"/>
            </w:pPr>
          </w:p>
        </w:tc>
        <w:tc>
          <w:tcPr>
            <w:tcW w:w="2060" w:type="dxa"/>
            <w:gridSpan w:val="4"/>
          </w:tcPr>
          <w:p w:rsidR="00640D81" w:rsidRDefault="00640D81">
            <w:pPr>
              <w:pStyle w:val="EMPTYCELLSTYLE"/>
            </w:pPr>
          </w:p>
        </w:tc>
        <w:tc>
          <w:tcPr>
            <w:tcW w:w="7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640D81" w:rsidRDefault="00640D81">
            <w:pPr>
              <w:pStyle w:val="EMPTYCELLSTYLE"/>
            </w:pPr>
          </w:p>
        </w:tc>
        <w:tc>
          <w:tcPr>
            <w:tcW w:w="1820" w:type="dxa"/>
            <w:gridSpan w:val="3"/>
          </w:tcPr>
          <w:p w:rsidR="00640D81" w:rsidRDefault="00640D81">
            <w:pPr>
              <w:pStyle w:val="EMPTYCELLSTYLE"/>
            </w:pPr>
          </w:p>
        </w:tc>
        <w:tc>
          <w:tcPr>
            <w:tcW w:w="4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640D81" w:rsidRDefault="00640D81">
            <w:pPr>
              <w:pStyle w:val="EMPTYCELLSTYLE"/>
            </w:pPr>
          </w:p>
        </w:tc>
        <w:tc>
          <w:tcPr>
            <w:tcW w:w="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2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40D81" w:rsidRDefault="00640D81">
            <w:pPr>
              <w:pStyle w:val="EMPTYCELLSTYLE"/>
            </w:pP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40D81" w:rsidRDefault="00640D81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4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640D81" w:rsidRDefault="00640D81">
            <w:pPr>
              <w:pStyle w:val="EMPTYCELLSTYLE"/>
            </w:pPr>
          </w:p>
        </w:tc>
        <w:tc>
          <w:tcPr>
            <w:tcW w:w="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2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40D81" w:rsidRDefault="00640D81">
            <w:pPr>
              <w:pStyle w:val="EMPTYCELLSTYLE"/>
            </w:pP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40D81" w:rsidRDefault="00640D81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4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640D81" w:rsidRDefault="00640D81">
            <w:pPr>
              <w:pStyle w:val="EMPTYCELLSTYLE"/>
            </w:pPr>
          </w:p>
        </w:tc>
        <w:tc>
          <w:tcPr>
            <w:tcW w:w="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2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40D81" w:rsidRDefault="00640D81">
            <w:pPr>
              <w:pStyle w:val="EMPTYCELLSTYLE"/>
            </w:pP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40D81" w:rsidRDefault="00640D81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DOS RESULTADOS PRIMÁRIO E NOMINAL</w:t>
            </w:r>
          </w:p>
        </w:tc>
        <w:tc>
          <w:tcPr>
            <w:tcW w:w="4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640D81" w:rsidRDefault="00640D81">
            <w:pPr>
              <w:pStyle w:val="EMPTYCELLSTYLE"/>
            </w:pPr>
          </w:p>
        </w:tc>
        <w:tc>
          <w:tcPr>
            <w:tcW w:w="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2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40D81" w:rsidRDefault="00640D81">
            <w:pPr>
              <w:pStyle w:val="EMPTYCELLSTYLE"/>
            </w:pP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40D81" w:rsidRDefault="00640D81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4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640D81" w:rsidRDefault="00640D81">
            <w:pPr>
              <w:pStyle w:val="EMPTYCELLSTYLE"/>
            </w:pPr>
          </w:p>
        </w:tc>
        <w:tc>
          <w:tcPr>
            <w:tcW w:w="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2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40D81" w:rsidRDefault="00640D81">
            <w:pPr>
              <w:pStyle w:val="EMPTYCELLSTYLE"/>
            </w:pP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6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5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- ABRIL 2023</w:t>
            </w:r>
          </w:p>
        </w:tc>
        <w:tc>
          <w:tcPr>
            <w:tcW w:w="4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640D81" w:rsidRDefault="00640D81">
            <w:pPr>
              <w:pStyle w:val="EMPTYCELLSTYLE"/>
            </w:pPr>
          </w:p>
        </w:tc>
        <w:tc>
          <w:tcPr>
            <w:tcW w:w="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2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40D81" w:rsidRDefault="00640D81">
            <w:pPr>
              <w:pStyle w:val="EMPTYCELLSTYLE"/>
            </w:pP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6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5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640D81" w:rsidRDefault="00640D81">
            <w:pPr>
              <w:pStyle w:val="EMPTYCELLSTYLE"/>
            </w:pPr>
          </w:p>
        </w:tc>
        <w:tc>
          <w:tcPr>
            <w:tcW w:w="1840" w:type="dxa"/>
            <w:gridSpan w:val="3"/>
          </w:tcPr>
          <w:p w:rsidR="00640D81" w:rsidRDefault="00640D81">
            <w:pPr>
              <w:pStyle w:val="EMPTYCELLSTYLE"/>
            </w:pPr>
          </w:p>
        </w:tc>
        <w:tc>
          <w:tcPr>
            <w:tcW w:w="2060" w:type="dxa"/>
            <w:gridSpan w:val="4"/>
          </w:tcPr>
          <w:p w:rsidR="00640D81" w:rsidRDefault="00640D81">
            <w:pPr>
              <w:pStyle w:val="EMPTYCELLSTYLE"/>
            </w:pPr>
          </w:p>
        </w:tc>
        <w:tc>
          <w:tcPr>
            <w:tcW w:w="7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640D81" w:rsidRDefault="00640D81">
            <w:pPr>
              <w:pStyle w:val="EMPTYCELLSTYLE"/>
            </w:pPr>
          </w:p>
        </w:tc>
        <w:tc>
          <w:tcPr>
            <w:tcW w:w="1820" w:type="dxa"/>
            <w:gridSpan w:val="3"/>
          </w:tcPr>
          <w:p w:rsidR="00640D81" w:rsidRDefault="00640D81">
            <w:pPr>
              <w:pStyle w:val="EMPTYCELLSTYLE"/>
            </w:pPr>
          </w:p>
        </w:tc>
        <w:tc>
          <w:tcPr>
            <w:tcW w:w="4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640D81" w:rsidRDefault="00640D81">
            <w:pPr>
              <w:pStyle w:val="EMPTYCELLSTYLE"/>
            </w:pPr>
          </w:p>
        </w:tc>
        <w:tc>
          <w:tcPr>
            <w:tcW w:w="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2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40D81" w:rsidRDefault="00640D81">
            <w:pPr>
              <w:pStyle w:val="EMPTYCELLSTYLE"/>
            </w:pP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 w:rsidRPr="00165B0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6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63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D81" w:rsidRPr="00165B0E" w:rsidRDefault="00007931">
            <w:pPr>
              <w:rPr>
                <w:lang w:val="en-US"/>
              </w:rPr>
            </w:pPr>
            <w:r w:rsidRPr="00165B0E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- ANEXO 6 (LRF, art 53, inciso III) </w:t>
            </w:r>
          </w:p>
        </w:tc>
        <w:tc>
          <w:tcPr>
            <w:tcW w:w="1840" w:type="dxa"/>
            <w:gridSpan w:val="3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2060" w:type="dxa"/>
            <w:gridSpan w:val="4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740" w:type="dxa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1200" w:type="dxa"/>
            <w:gridSpan w:val="3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1820" w:type="dxa"/>
            <w:gridSpan w:val="3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440" w:type="dxa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1120" w:type="dxa"/>
            <w:gridSpan w:val="3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300" w:type="dxa"/>
            <w:gridSpan w:val="2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180" w:type="dxa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1" w:type="dxa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</w:tr>
      <w:tr w:rsidR="00640D81" w:rsidRPr="00165B0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1540" w:type="dxa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4800" w:type="dxa"/>
            <w:gridSpan w:val="2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1840" w:type="dxa"/>
            <w:gridSpan w:val="3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2060" w:type="dxa"/>
            <w:gridSpan w:val="4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740" w:type="dxa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1200" w:type="dxa"/>
            <w:gridSpan w:val="3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1820" w:type="dxa"/>
            <w:gridSpan w:val="3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440" w:type="dxa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1120" w:type="dxa"/>
            <w:gridSpan w:val="3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300" w:type="dxa"/>
            <w:gridSpan w:val="2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180" w:type="dxa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1" w:type="dxa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640D81" w:rsidRPr="00165B0E" w:rsidRDefault="00640D81">
            <w:pPr>
              <w:pStyle w:val="EMPTYCELLSTYLE"/>
              <w:rPr>
                <w:lang w:val="en-US"/>
              </w:rPr>
            </w:pPr>
          </w:p>
        </w:tc>
        <w:tc>
          <w:tcPr>
            <w:tcW w:w="16240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ABAIXO DA LINHA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824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CÁLCULO DO RESULTADO NOMINAL</w:t>
            </w:r>
          </w:p>
        </w:tc>
        <w:tc>
          <w:tcPr>
            <w:tcW w:w="8000" w:type="dxa"/>
            <w:gridSpan w:val="1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824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640D81">
            <w:pPr>
              <w:pStyle w:val="EMPTYCELLSTYLE"/>
            </w:pPr>
          </w:p>
        </w:tc>
        <w:tc>
          <w:tcPr>
            <w:tcW w:w="4000" w:type="dxa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Em 31/Dez/2022(a)</w:t>
            </w:r>
          </w:p>
        </w:tc>
        <w:tc>
          <w:tcPr>
            <w:tcW w:w="4000" w:type="dxa"/>
            <w:gridSpan w:val="11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Janeiro - Abril 2023 (b) 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b/>
                <w:color w:val="000000"/>
                <w:sz w:val="16"/>
              </w:rPr>
              <w:t>DÍVIDA CONSOLIDADA (XXXIX)</w:t>
            </w:r>
          </w:p>
        </w:tc>
        <w:tc>
          <w:tcPr>
            <w:tcW w:w="40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5.771.586,01</w:t>
            </w:r>
          </w:p>
        </w:tc>
        <w:tc>
          <w:tcPr>
            <w:tcW w:w="4000" w:type="dxa"/>
            <w:gridSpan w:val="11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5.154.256,38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>DEDUÇÕES (XL)</w:t>
            </w:r>
          </w:p>
        </w:tc>
        <w:tc>
          <w:tcPr>
            <w:tcW w:w="40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21.067.120,78</w:t>
            </w:r>
          </w:p>
        </w:tc>
        <w:tc>
          <w:tcPr>
            <w:tcW w:w="4000" w:type="dxa"/>
            <w:gridSpan w:val="11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23.435.858,36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Disponibilidade de Caixa</w:t>
            </w:r>
          </w:p>
        </w:tc>
        <w:tc>
          <w:tcPr>
            <w:tcW w:w="40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20.818.323,28</w:t>
            </w:r>
          </w:p>
        </w:tc>
        <w:tc>
          <w:tcPr>
            <w:tcW w:w="4000" w:type="dxa"/>
            <w:gridSpan w:val="11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23.187.060,86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Disponibilidade de Caixa Bruta</w:t>
            </w:r>
          </w:p>
        </w:tc>
        <w:tc>
          <w:tcPr>
            <w:tcW w:w="40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22.436.736,48</w:t>
            </w:r>
          </w:p>
        </w:tc>
        <w:tc>
          <w:tcPr>
            <w:tcW w:w="4000" w:type="dxa"/>
            <w:gridSpan w:val="11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23.673.272,49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(-) Restos a Pagar Processados (XLI) </w:t>
            </w:r>
          </w:p>
        </w:tc>
        <w:tc>
          <w:tcPr>
            <w:tcW w:w="40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1.187.455,49</w:t>
            </w:r>
          </w:p>
        </w:tc>
        <w:tc>
          <w:tcPr>
            <w:tcW w:w="4000" w:type="dxa"/>
            <w:gridSpan w:val="11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1.599,47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(-) Depósitos Restituíveis e Valores Vinculados</w:t>
            </w:r>
          </w:p>
        </w:tc>
        <w:tc>
          <w:tcPr>
            <w:tcW w:w="40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430.957,71</w:t>
            </w:r>
          </w:p>
        </w:tc>
        <w:tc>
          <w:tcPr>
            <w:tcW w:w="4000" w:type="dxa"/>
            <w:gridSpan w:val="11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484.612,16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Demais Haveres Financeiros</w:t>
            </w:r>
          </w:p>
        </w:tc>
        <w:tc>
          <w:tcPr>
            <w:tcW w:w="40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248.797,50</w:t>
            </w:r>
          </w:p>
        </w:tc>
        <w:tc>
          <w:tcPr>
            <w:tcW w:w="4000" w:type="dxa"/>
            <w:gridSpan w:val="11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248.797,50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>DÍVIDA CONSOLIDADA LÍQUIDA (XLII) = (XXXIX - XL)</w:t>
            </w:r>
          </w:p>
        </w:tc>
        <w:tc>
          <w:tcPr>
            <w:tcW w:w="40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-15.295.534,77</w:t>
            </w:r>
          </w:p>
        </w:tc>
        <w:tc>
          <w:tcPr>
            <w:tcW w:w="4000" w:type="dxa"/>
            <w:gridSpan w:val="11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-18.281.601,98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NOMINAL (SEM RPPS) - Abaixo da Linha (XLIII) = (XLIIa - XLIIb)</w:t>
            </w:r>
          </w:p>
        </w:tc>
        <w:tc>
          <w:tcPr>
            <w:tcW w:w="8000" w:type="dxa"/>
            <w:gridSpan w:val="1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2.986.067,21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6240" w:type="dxa"/>
            <w:gridSpan w:val="2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640D81"/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META FISCAL PARA O RESULTADO NOMINAL</w:t>
            </w:r>
          </w:p>
        </w:tc>
        <w:tc>
          <w:tcPr>
            <w:tcW w:w="5940" w:type="dxa"/>
            <w:gridSpan w:val="1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 CORRENTE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>Meta fixada no Anexo de Metas Fiscais da LDO para o exercício de referência</w:t>
            </w:r>
          </w:p>
        </w:tc>
        <w:tc>
          <w:tcPr>
            <w:tcW w:w="5940" w:type="dxa"/>
            <w:gridSpan w:val="1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41.250,00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6240" w:type="dxa"/>
            <w:gridSpan w:val="2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640D81"/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AJUSTE METODOLÓGICO</w:t>
            </w:r>
          </w:p>
        </w:tc>
        <w:tc>
          <w:tcPr>
            <w:tcW w:w="5940" w:type="dxa"/>
            <w:gridSpan w:val="1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Janeiro - Abril 2023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>VARIAÇÃO DO SALDO DE RPP (XLIV) = (XLIb - XLIa)</w:t>
            </w:r>
          </w:p>
        </w:tc>
        <w:tc>
          <w:tcPr>
            <w:tcW w:w="5940" w:type="dxa"/>
            <w:gridSpan w:val="1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-1.185.856,02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>RECEITA DE ALIENAÇÃO DE INVESTIMENTOS PERMANENTES (XLV) = (XI)</w:t>
            </w:r>
          </w:p>
        </w:tc>
        <w:tc>
          <w:tcPr>
            <w:tcW w:w="5940" w:type="dxa"/>
            <w:gridSpan w:val="1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>VARIAÇÃO CAMBIAL (XLVI)</w:t>
            </w:r>
          </w:p>
        </w:tc>
        <w:tc>
          <w:tcPr>
            <w:tcW w:w="5940" w:type="dxa"/>
            <w:gridSpan w:val="1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>VARIAÇÃO DO SALDO DE PRECATÓRIOS INTEGRANTES DA DC (XLVII)</w:t>
            </w:r>
          </w:p>
        </w:tc>
        <w:tc>
          <w:tcPr>
            <w:tcW w:w="5940" w:type="dxa"/>
            <w:gridSpan w:val="1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>VARIAÇÃO DO SALDO DAS DEMAIS OBRIGAÇÕES INTEGRANTES DA DC (XLVIII)</w:t>
            </w:r>
          </w:p>
        </w:tc>
        <w:tc>
          <w:tcPr>
            <w:tcW w:w="5940" w:type="dxa"/>
            <w:gridSpan w:val="1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>OUTROS AJUSTES (XLXIX)</w:t>
            </w:r>
          </w:p>
        </w:tc>
        <w:tc>
          <w:tcPr>
            <w:tcW w:w="5940" w:type="dxa"/>
            <w:gridSpan w:val="1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21.625,93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NOMINAL (SEM RPPS) AJUSTADO - Abaixo da Linha (L) = [XLIII + (XLIV - XLV - XLVI + XLVII + XLVIII) +/- (XLXIX)]</w:t>
            </w:r>
          </w:p>
        </w:tc>
        <w:tc>
          <w:tcPr>
            <w:tcW w:w="5940" w:type="dxa"/>
            <w:gridSpan w:val="1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1.821.837,12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6240" w:type="dxa"/>
            <w:gridSpan w:val="2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640D81"/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PRIMÁRIO (SEM RPPS) - Abaixo da Linha (LI) = (L) - (XXXVI - XXXVII)</w:t>
            </w:r>
          </w:p>
        </w:tc>
        <w:tc>
          <w:tcPr>
            <w:tcW w:w="5940" w:type="dxa"/>
            <w:gridSpan w:val="1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1.060.263,49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6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5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640D81" w:rsidRDefault="00640D81">
            <w:pPr>
              <w:pStyle w:val="EMPTYCELLSTYLE"/>
            </w:pPr>
          </w:p>
        </w:tc>
        <w:tc>
          <w:tcPr>
            <w:tcW w:w="1840" w:type="dxa"/>
            <w:gridSpan w:val="3"/>
          </w:tcPr>
          <w:p w:rsidR="00640D81" w:rsidRDefault="00640D81">
            <w:pPr>
              <w:pStyle w:val="EMPTYCELLSTYLE"/>
            </w:pPr>
          </w:p>
        </w:tc>
        <w:tc>
          <w:tcPr>
            <w:tcW w:w="2060" w:type="dxa"/>
            <w:gridSpan w:val="4"/>
          </w:tcPr>
          <w:p w:rsidR="00640D81" w:rsidRDefault="00640D81">
            <w:pPr>
              <w:pStyle w:val="EMPTYCELLSTYLE"/>
            </w:pPr>
          </w:p>
        </w:tc>
        <w:tc>
          <w:tcPr>
            <w:tcW w:w="7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640D81" w:rsidRDefault="00640D81">
            <w:pPr>
              <w:pStyle w:val="EMPTYCELLSTYLE"/>
            </w:pPr>
          </w:p>
        </w:tc>
        <w:tc>
          <w:tcPr>
            <w:tcW w:w="1820" w:type="dxa"/>
            <w:gridSpan w:val="3"/>
          </w:tcPr>
          <w:p w:rsidR="00640D81" w:rsidRDefault="00640D81">
            <w:pPr>
              <w:pStyle w:val="EMPTYCELLSTYLE"/>
            </w:pPr>
          </w:p>
        </w:tc>
        <w:tc>
          <w:tcPr>
            <w:tcW w:w="4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640D81" w:rsidRDefault="00640D81">
            <w:pPr>
              <w:pStyle w:val="EMPTYCELLSTYLE"/>
            </w:pPr>
          </w:p>
        </w:tc>
        <w:tc>
          <w:tcPr>
            <w:tcW w:w="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2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40D81" w:rsidRDefault="00640D81">
            <w:pPr>
              <w:pStyle w:val="EMPTYCELLSTYLE"/>
            </w:pP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INFORMAÇÕES ADICIONAIS</w:t>
            </w:r>
          </w:p>
        </w:tc>
        <w:tc>
          <w:tcPr>
            <w:tcW w:w="5940" w:type="dxa"/>
            <w:gridSpan w:val="1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PREVISÃO ORÇAMENTÁRIA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>SALDO DE EXERCÍCIOS ANTERIORES</w:t>
            </w:r>
          </w:p>
        </w:tc>
        <w:tc>
          <w:tcPr>
            <w:tcW w:w="5940" w:type="dxa"/>
            <w:gridSpan w:val="1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6.892.242,89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Recursos Arrecadados em Exercícios Anteriores - RPPS</w:t>
            </w:r>
          </w:p>
        </w:tc>
        <w:tc>
          <w:tcPr>
            <w:tcW w:w="5940" w:type="dxa"/>
            <w:gridSpan w:val="1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Superávit Financeiro Utilizado para Abertura e Reabertura de Créditos Adicionais</w:t>
            </w:r>
          </w:p>
        </w:tc>
        <w:tc>
          <w:tcPr>
            <w:tcW w:w="5940" w:type="dxa"/>
            <w:gridSpan w:val="1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6.892.242,89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Arial" w:eastAsia="Arial" w:hAnsi="Arial" w:cs="Arial"/>
                <w:color w:val="000000"/>
                <w:sz w:val="16"/>
              </w:rPr>
              <w:t>RESERVA ORÇAMENTÁRIA DO RPPS</w:t>
            </w:r>
          </w:p>
        </w:tc>
        <w:tc>
          <w:tcPr>
            <w:tcW w:w="5940" w:type="dxa"/>
            <w:gridSpan w:val="1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40D81" w:rsidRDefault="000079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6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5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640D81" w:rsidRDefault="00640D81">
            <w:pPr>
              <w:pStyle w:val="EMPTYCELLSTYLE"/>
            </w:pPr>
          </w:p>
        </w:tc>
        <w:tc>
          <w:tcPr>
            <w:tcW w:w="1840" w:type="dxa"/>
            <w:gridSpan w:val="3"/>
          </w:tcPr>
          <w:p w:rsidR="00640D81" w:rsidRDefault="00640D81">
            <w:pPr>
              <w:pStyle w:val="EMPTYCELLSTYLE"/>
            </w:pPr>
          </w:p>
        </w:tc>
        <w:tc>
          <w:tcPr>
            <w:tcW w:w="2060" w:type="dxa"/>
            <w:gridSpan w:val="4"/>
          </w:tcPr>
          <w:p w:rsidR="00640D81" w:rsidRDefault="00640D81">
            <w:pPr>
              <w:pStyle w:val="EMPTYCELLSTYLE"/>
            </w:pPr>
          </w:p>
        </w:tc>
        <w:tc>
          <w:tcPr>
            <w:tcW w:w="7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640D81" w:rsidRDefault="00640D81">
            <w:pPr>
              <w:pStyle w:val="EMPTYCELLSTYLE"/>
            </w:pPr>
          </w:p>
        </w:tc>
        <w:tc>
          <w:tcPr>
            <w:tcW w:w="1820" w:type="dxa"/>
            <w:gridSpan w:val="3"/>
          </w:tcPr>
          <w:p w:rsidR="00640D81" w:rsidRDefault="00640D81">
            <w:pPr>
              <w:pStyle w:val="EMPTYCELLSTYLE"/>
            </w:pPr>
          </w:p>
        </w:tc>
        <w:tc>
          <w:tcPr>
            <w:tcW w:w="4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640D81" w:rsidRDefault="00640D81">
            <w:pPr>
              <w:pStyle w:val="EMPTYCELLSTYLE"/>
            </w:pPr>
          </w:p>
        </w:tc>
        <w:tc>
          <w:tcPr>
            <w:tcW w:w="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2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40D81" w:rsidRDefault="00640D81">
            <w:pPr>
              <w:pStyle w:val="EMPTYCELLSTYLE"/>
            </w:pP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FUNDO MUNICIPAL DE DEFESA CIVIL DE ÁGUA DOCE. Emissão: 29/05/2023, às 09:06:52.</w:t>
            </w:r>
          </w:p>
        </w:tc>
        <w:tc>
          <w:tcPr>
            <w:tcW w:w="1200" w:type="dxa"/>
            <w:gridSpan w:val="3"/>
          </w:tcPr>
          <w:p w:rsidR="00640D81" w:rsidRDefault="00640D81">
            <w:pPr>
              <w:pStyle w:val="EMPTYCELLSTYLE"/>
            </w:pPr>
          </w:p>
        </w:tc>
        <w:tc>
          <w:tcPr>
            <w:tcW w:w="1820" w:type="dxa"/>
            <w:gridSpan w:val="3"/>
          </w:tcPr>
          <w:p w:rsidR="00640D81" w:rsidRDefault="00640D81">
            <w:pPr>
              <w:pStyle w:val="EMPTYCELLSTYLE"/>
            </w:pPr>
          </w:p>
        </w:tc>
        <w:tc>
          <w:tcPr>
            <w:tcW w:w="4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640D81" w:rsidRDefault="00640D81">
            <w:pPr>
              <w:pStyle w:val="EMPTYCELLSTYLE"/>
            </w:pPr>
          </w:p>
        </w:tc>
        <w:tc>
          <w:tcPr>
            <w:tcW w:w="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2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40D81" w:rsidRDefault="00640D81">
            <w:pPr>
              <w:pStyle w:val="EMPTYCELLSTYLE"/>
            </w:pP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  <w:tr w:rsidR="00640D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D81" w:rsidRDefault="00007931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1200" w:type="dxa"/>
            <w:gridSpan w:val="3"/>
          </w:tcPr>
          <w:p w:rsidR="00640D81" w:rsidRDefault="00640D81">
            <w:pPr>
              <w:pStyle w:val="EMPTYCELLSTYLE"/>
            </w:pPr>
          </w:p>
        </w:tc>
        <w:tc>
          <w:tcPr>
            <w:tcW w:w="1820" w:type="dxa"/>
            <w:gridSpan w:val="3"/>
          </w:tcPr>
          <w:p w:rsidR="00640D81" w:rsidRDefault="00640D81">
            <w:pPr>
              <w:pStyle w:val="EMPTYCELLSTYLE"/>
            </w:pPr>
          </w:p>
        </w:tc>
        <w:tc>
          <w:tcPr>
            <w:tcW w:w="4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640D81" w:rsidRDefault="00640D81">
            <w:pPr>
              <w:pStyle w:val="EMPTYCELLSTYLE"/>
            </w:pPr>
          </w:p>
        </w:tc>
        <w:tc>
          <w:tcPr>
            <w:tcW w:w="4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2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40D81" w:rsidRDefault="00640D81">
            <w:pPr>
              <w:pStyle w:val="EMPTYCELLSTYLE"/>
            </w:pPr>
          </w:p>
        </w:tc>
        <w:tc>
          <w:tcPr>
            <w:tcW w:w="180" w:type="dxa"/>
          </w:tcPr>
          <w:p w:rsidR="00640D81" w:rsidRDefault="00640D81">
            <w:pPr>
              <w:pStyle w:val="EMPTYCELLSTYLE"/>
            </w:pPr>
          </w:p>
        </w:tc>
        <w:tc>
          <w:tcPr>
            <w:tcW w:w="1" w:type="dxa"/>
          </w:tcPr>
          <w:p w:rsidR="00640D81" w:rsidRDefault="00640D81">
            <w:pPr>
              <w:pStyle w:val="EMPTYCELLSTYLE"/>
            </w:pPr>
          </w:p>
        </w:tc>
      </w:tr>
    </w:tbl>
    <w:p w:rsidR="00007931" w:rsidRDefault="00007931"/>
    <w:sectPr w:rsidR="00007931">
      <w:pgSz w:w="16840" w:h="16840" w:orient="landscape"/>
      <w:pgMar w:top="300" w:right="120" w:bottom="0" w:left="3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81"/>
    <w:rsid w:val="00007931"/>
    <w:rsid w:val="00165B0E"/>
    <w:rsid w:val="0064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53F1B-D021-4891-9A20-7FA02CB9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2023-05-29T12:21:00Z</dcterms:created>
  <dcterms:modified xsi:type="dcterms:W3CDTF">2023-05-29T12:21:00Z</dcterms:modified>
</cp:coreProperties>
</file>