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565E8" w14:textId="521DF5B2" w:rsidR="00112F3C" w:rsidRPr="00831C91" w:rsidRDefault="00470895" w:rsidP="00470895">
      <w:pPr>
        <w:pStyle w:val="Ttulo2"/>
        <w:numPr>
          <w:ilvl w:val="1"/>
          <w:numId w:val="0"/>
        </w:numPr>
        <w:tabs>
          <w:tab w:val="left" w:pos="3615"/>
        </w:tabs>
        <w:rPr>
          <w:rFonts w:cs="Arial"/>
          <w:b w:val="0"/>
          <w:bCs/>
          <w:szCs w:val="24"/>
        </w:rPr>
      </w:pPr>
      <w:bookmarkStart w:id="0" w:name="_Toc66978736"/>
      <w:r w:rsidRPr="00831C91">
        <w:rPr>
          <w:rFonts w:cs="Arial"/>
          <w:szCs w:val="24"/>
        </w:rPr>
        <w:tab/>
      </w:r>
      <w:bookmarkEnd w:id="0"/>
    </w:p>
    <w:p w14:paraId="4E2C543E" w14:textId="06016731" w:rsidR="008740FD" w:rsidRPr="00831C91" w:rsidRDefault="00F60D75" w:rsidP="00355203">
      <w:pPr>
        <w:pStyle w:val="Jurisprudncias"/>
        <w:spacing w:line="360" w:lineRule="auto"/>
        <w:jc w:val="center"/>
        <w:rPr>
          <w:rFonts w:cs="Arial"/>
          <w:b/>
          <w:bCs/>
          <w:szCs w:val="24"/>
        </w:rPr>
      </w:pPr>
      <w:r w:rsidRPr="00831C91">
        <w:rPr>
          <w:rFonts w:cs="Arial"/>
          <w:b/>
          <w:bCs/>
          <w:szCs w:val="24"/>
        </w:rPr>
        <w:t>Segundo</w:t>
      </w:r>
      <w:r w:rsidR="0046018E" w:rsidRPr="00831C91">
        <w:rPr>
          <w:rFonts w:cs="Arial"/>
          <w:b/>
          <w:bCs/>
          <w:szCs w:val="24"/>
        </w:rPr>
        <w:t xml:space="preserve"> Termo Aditivo ao </w:t>
      </w:r>
      <w:r w:rsidR="008740FD" w:rsidRPr="00831C91">
        <w:rPr>
          <w:rFonts w:cs="Arial"/>
          <w:b/>
          <w:bCs/>
          <w:szCs w:val="24"/>
        </w:rPr>
        <w:t xml:space="preserve">Edital n. </w:t>
      </w:r>
      <w:r w:rsidR="00830827" w:rsidRPr="00831C91">
        <w:rPr>
          <w:rFonts w:cs="Arial"/>
          <w:b/>
          <w:bCs/>
          <w:szCs w:val="24"/>
        </w:rPr>
        <w:t>01/2023/</w:t>
      </w:r>
      <w:r w:rsidR="008740FD" w:rsidRPr="00831C91">
        <w:rPr>
          <w:rFonts w:cs="Arial"/>
          <w:b/>
          <w:bCs/>
          <w:szCs w:val="24"/>
        </w:rPr>
        <w:t>CMDCA</w:t>
      </w:r>
    </w:p>
    <w:p w14:paraId="15A8B135" w14:textId="77777777" w:rsidR="008740FD" w:rsidRPr="00831C91" w:rsidRDefault="008740FD" w:rsidP="00355203">
      <w:pPr>
        <w:pStyle w:val="Jurisprudncias"/>
        <w:spacing w:line="360" w:lineRule="auto"/>
        <w:rPr>
          <w:rFonts w:cs="Arial"/>
          <w:szCs w:val="24"/>
        </w:rPr>
      </w:pPr>
    </w:p>
    <w:p w14:paraId="03A2FA33" w14:textId="5F1816F3" w:rsidR="008740FD" w:rsidRPr="00831C91" w:rsidRDefault="008740FD" w:rsidP="00355203">
      <w:pPr>
        <w:pStyle w:val="Citao"/>
        <w:spacing w:line="360" w:lineRule="auto"/>
        <w:rPr>
          <w:rFonts w:cs="Arial"/>
          <w:color w:val="auto"/>
          <w:sz w:val="24"/>
          <w:szCs w:val="24"/>
        </w:rPr>
      </w:pPr>
      <w:r w:rsidRPr="00831C91">
        <w:rPr>
          <w:rFonts w:cs="Arial"/>
          <w:color w:val="auto"/>
          <w:sz w:val="24"/>
          <w:szCs w:val="24"/>
        </w:rPr>
        <w:t xml:space="preserve">Abre inscrições para o processo de escolha dos membros do Conselho Tutelar de </w:t>
      </w:r>
      <w:r w:rsidR="00830827" w:rsidRPr="00831C91">
        <w:rPr>
          <w:rFonts w:cs="Arial"/>
          <w:color w:val="auto"/>
          <w:sz w:val="24"/>
          <w:szCs w:val="24"/>
        </w:rPr>
        <w:t>Água Doce</w:t>
      </w:r>
    </w:p>
    <w:p w14:paraId="1E6535FE" w14:textId="77777777" w:rsidR="008740FD" w:rsidRPr="00831C91" w:rsidRDefault="008740FD" w:rsidP="00355203">
      <w:pPr>
        <w:pStyle w:val="Jurisprudncias"/>
        <w:spacing w:line="360" w:lineRule="auto"/>
        <w:rPr>
          <w:rFonts w:cs="Arial"/>
          <w:szCs w:val="24"/>
        </w:rPr>
      </w:pPr>
    </w:p>
    <w:p w14:paraId="2B06732B" w14:textId="2383FF67" w:rsidR="008740FD" w:rsidRPr="00831C91" w:rsidRDefault="008740FD" w:rsidP="00355203">
      <w:pPr>
        <w:pStyle w:val="Jurisprudncias"/>
        <w:spacing w:line="360" w:lineRule="auto"/>
        <w:rPr>
          <w:rFonts w:cs="Arial"/>
          <w:szCs w:val="24"/>
        </w:rPr>
      </w:pPr>
      <w:r w:rsidRPr="00831C91">
        <w:rPr>
          <w:rFonts w:cs="Arial"/>
          <w:szCs w:val="24"/>
        </w:rPr>
        <w:t xml:space="preserve">O Conselho Municipal dos Direitos da Criança e do Adolescente de </w:t>
      </w:r>
      <w:r w:rsidR="00830827" w:rsidRPr="00831C91">
        <w:rPr>
          <w:rFonts w:cs="Arial"/>
          <w:szCs w:val="24"/>
        </w:rPr>
        <w:t>Água Doce</w:t>
      </w:r>
      <w:r w:rsidRPr="00831C91">
        <w:rPr>
          <w:rFonts w:cs="Arial"/>
          <w:szCs w:val="24"/>
        </w:rPr>
        <w:t xml:space="preserve">, no uso de suas atribuições legais, considerando o disposto no art. 132 e 139 da Lei Federal n. 8.069/1990 (Estatuto da Criança e do Adolescente), na Resolução Conanda n. 231/2022 e na </w:t>
      </w:r>
      <w:r w:rsidR="00830827" w:rsidRPr="00831C91">
        <w:rPr>
          <w:rFonts w:cs="Arial"/>
          <w:szCs w:val="24"/>
        </w:rPr>
        <w:t>Lei Complementar Municipal nº 179/2023</w:t>
      </w:r>
      <w:r w:rsidRPr="00831C91">
        <w:rPr>
          <w:rFonts w:cs="Arial"/>
          <w:szCs w:val="24"/>
        </w:rPr>
        <w:t xml:space="preserve">, abre as inscrições para a escolha dos membros do Conselho Tutelar para atuarem no Conselho Tutelar do Município de </w:t>
      </w:r>
      <w:r w:rsidR="00830827" w:rsidRPr="00831C91">
        <w:rPr>
          <w:rFonts w:cs="Arial"/>
          <w:szCs w:val="24"/>
        </w:rPr>
        <w:t>Água Doce</w:t>
      </w:r>
      <w:r w:rsidRPr="00831C91">
        <w:rPr>
          <w:rFonts w:cs="Arial"/>
          <w:szCs w:val="24"/>
        </w:rPr>
        <w:t xml:space="preserve"> e dá outras providências.</w:t>
      </w:r>
    </w:p>
    <w:p w14:paraId="19E9D362" w14:textId="3A5F1C96" w:rsidR="00F60D75" w:rsidRPr="00831C91" w:rsidRDefault="00F60D75" w:rsidP="00355203">
      <w:pPr>
        <w:pStyle w:val="Jurisprudncias"/>
        <w:spacing w:line="360" w:lineRule="auto"/>
        <w:rPr>
          <w:rFonts w:cs="Arial"/>
          <w:szCs w:val="24"/>
        </w:rPr>
      </w:pPr>
    </w:p>
    <w:p w14:paraId="6DD872FE" w14:textId="6E05C045" w:rsidR="00F60D75" w:rsidRPr="00831C91" w:rsidRDefault="00F60D75" w:rsidP="00355203">
      <w:pPr>
        <w:pStyle w:val="Jurisprudncias"/>
        <w:spacing w:line="360" w:lineRule="auto"/>
        <w:rPr>
          <w:rFonts w:cs="Arial"/>
          <w:szCs w:val="24"/>
        </w:rPr>
      </w:pPr>
      <w:r w:rsidRPr="00831C91">
        <w:rPr>
          <w:rFonts w:cs="Arial"/>
          <w:szCs w:val="24"/>
        </w:rPr>
        <w:t xml:space="preserve">Considerando a classificação de somente dois candidatos na prova de conhecimentos; </w:t>
      </w:r>
    </w:p>
    <w:p w14:paraId="6DAE0B81" w14:textId="48FC3831" w:rsidR="00F60D75" w:rsidRPr="00831C91" w:rsidRDefault="00F60D75" w:rsidP="00355203">
      <w:pPr>
        <w:pStyle w:val="Jurisprudncias"/>
        <w:spacing w:line="360" w:lineRule="auto"/>
        <w:rPr>
          <w:rFonts w:cs="Arial"/>
          <w:szCs w:val="24"/>
        </w:rPr>
      </w:pPr>
    </w:p>
    <w:p w14:paraId="0F049209" w14:textId="7D67FC64" w:rsidR="00F60D75" w:rsidRPr="00831C91" w:rsidRDefault="00F60D75" w:rsidP="00355203">
      <w:pPr>
        <w:pStyle w:val="Jurisprudncias"/>
        <w:spacing w:line="360" w:lineRule="auto"/>
        <w:rPr>
          <w:rFonts w:cs="Arial"/>
          <w:szCs w:val="24"/>
        </w:rPr>
      </w:pPr>
      <w:r w:rsidRPr="00831C91">
        <w:rPr>
          <w:rFonts w:cs="Arial"/>
          <w:szCs w:val="24"/>
        </w:rPr>
        <w:t xml:space="preserve">Considerando a resolução nº 231/2022 do CONANDA, constante do artigo 13, §1º e §2º; </w:t>
      </w:r>
    </w:p>
    <w:p w14:paraId="194A890F" w14:textId="77777777" w:rsidR="00F60D75" w:rsidRPr="00831C91" w:rsidRDefault="00F60D75" w:rsidP="00355203">
      <w:pPr>
        <w:pStyle w:val="Jurisprudncias"/>
        <w:spacing w:line="360" w:lineRule="auto"/>
        <w:rPr>
          <w:rFonts w:cs="Arial"/>
          <w:szCs w:val="24"/>
        </w:rPr>
      </w:pPr>
    </w:p>
    <w:p w14:paraId="317CF610" w14:textId="573A0ACE" w:rsidR="008740FD" w:rsidRPr="00831C91" w:rsidRDefault="008740FD" w:rsidP="00355203">
      <w:pPr>
        <w:pStyle w:val="Jurisprudncias"/>
        <w:spacing w:line="360" w:lineRule="auto"/>
        <w:rPr>
          <w:rFonts w:cs="Arial"/>
          <w:b/>
          <w:bCs/>
          <w:szCs w:val="24"/>
        </w:rPr>
      </w:pPr>
      <w:r w:rsidRPr="00831C91">
        <w:rPr>
          <w:rFonts w:cs="Arial"/>
          <w:b/>
          <w:bCs/>
          <w:szCs w:val="24"/>
        </w:rPr>
        <w:t xml:space="preserve">1 </w:t>
      </w:r>
      <w:r w:rsidR="0046018E" w:rsidRPr="00831C91">
        <w:rPr>
          <w:rFonts w:cs="Arial"/>
          <w:b/>
          <w:bCs/>
          <w:szCs w:val="24"/>
        </w:rPr>
        <w:t xml:space="preserve">CLAÚSULA </w:t>
      </w:r>
      <w:r w:rsidR="00007263" w:rsidRPr="00831C91">
        <w:rPr>
          <w:rFonts w:cs="Arial"/>
          <w:b/>
          <w:bCs/>
          <w:szCs w:val="24"/>
        </w:rPr>
        <w:t xml:space="preserve">ADITIVA </w:t>
      </w:r>
      <w:r w:rsidR="0046018E" w:rsidRPr="00831C91">
        <w:rPr>
          <w:rFonts w:cs="Arial"/>
          <w:b/>
          <w:bCs/>
          <w:szCs w:val="24"/>
        </w:rPr>
        <w:t>PRIMEIRA</w:t>
      </w:r>
      <w:r w:rsidRPr="00831C91">
        <w:rPr>
          <w:rFonts w:cs="Arial"/>
          <w:b/>
          <w:bCs/>
          <w:szCs w:val="24"/>
        </w:rPr>
        <w:t xml:space="preserve"> </w:t>
      </w:r>
    </w:p>
    <w:p w14:paraId="025BBC10" w14:textId="391BCEE5" w:rsidR="00007263" w:rsidRPr="00831C91" w:rsidRDefault="00007263" w:rsidP="00007263">
      <w:pPr>
        <w:pStyle w:val="Jurisprudncias"/>
        <w:numPr>
          <w:ilvl w:val="1"/>
          <w:numId w:val="12"/>
        </w:numPr>
        <w:spacing w:line="360" w:lineRule="auto"/>
        <w:rPr>
          <w:rFonts w:cs="Arial"/>
          <w:szCs w:val="24"/>
        </w:rPr>
      </w:pPr>
      <w:r w:rsidRPr="00831C91">
        <w:rPr>
          <w:rFonts w:cs="Arial"/>
          <w:szCs w:val="24"/>
        </w:rPr>
        <w:t>Fica</w:t>
      </w:r>
      <w:r w:rsidR="00F60D75" w:rsidRPr="00831C91">
        <w:rPr>
          <w:rFonts w:cs="Arial"/>
          <w:szCs w:val="24"/>
        </w:rPr>
        <w:t xml:space="preserve"> alterado o cronograma do edital nº 01/2023/CMDCA, reabrindo prazo para inscrição de novos candidatos ao Conselho Tutelar e aos candidatos não aprovados na primeira avaliação, conforme anexo I.</w:t>
      </w:r>
    </w:p>
    <w:p w14:paraId="1AE5EB98" w14:textId="097BFBA7" w:rsidR="006C49CC" w:rsidRPr="00831C91" w:rsidRDefault="006C49CC" w:rsidP="00470895">
      <w:pPr>
        <w:pStyle w:val="PargrafodaLista"/>
        <w:numPr>
          <w:ilvl w:val="1"/>
          <w:numId w:val="12"/>
        </w:numPr>
        <w:spacing w:after="200"/>
        <w:rPr>
          <w:rFonts w:eastAsia="Arial" w:cs="Arial"/>
          <w:szCs w:val="24"/>
        </w:rPr>
      </w:pPr>
      <w:r w:rsidRPr="00831C91">
        <w:rPr>
          <w:rFonts w:eastAsia="Arial" w:cs="Arial"/>
          <w:szCs w:val="24"/>
        </w:rPr>
        <w:t>Os candidatos já inscritos, que não conseguiram atingir a media 6 na prova, não precisarão apresentar a documentação para habilitarem-se para realização de nova prova, sendo a inscrição renovada automaticamente, mediante envio do termo de adesão da renovação da inscrição constante no ANEXO II.</w:t>
      </w:r>
    </w:p>
    <w:p w14:paraId="05D3BCB7" w14:textId="01EA5FF1" w:rsidR="00E27DBB" w:rsidRPr="00831C91" w:rsidRDefault="00E27DBB" w:rsidP="00E27DBB">
      <w:pPr>
        <w:pStyle w:val="PargrafodaLista"/>
        <w:numPr>
          <w:ilvl w:val="1"/>
          <w:numId w:val="12"/>
        </w:numPr>
        <w:spacing w:after="200"/>
        <w:rPr>
          <w:rFonts w:eastAsia="Arial" w:cs="Arial"/>
          <w:szCs w:val="24"/>
        </w:rPr>
      </w:pPr>
      <w:r w:rsidRPr="00831C91">
        <w:rPr>
          <w:rFonts w:eastAsia="Arial" w:cs="Arial"/>
          <w:szCs w:val="24"/>
        </w:rPr>
        <w:t xml:space="preserve">Estabelecer o conteúdo programático da prova: </w:t>
      </w:r>
      <w:r w:rsidR="000325D4" w:rsidRPr="00831C91">
        <w:rPr>
          <w:rFonts w:eastAsia="Arial" w:cs="Arial"/>
          <w:szCs w:val="24"/>
        </w:rPr>
        <w:t xml:space="preserve"> </w:t>
      </w:r>
    </w:p>
    <w:p w14:paraId="26FB5E79" w14:textId="77777777" w:rsidR="00E27DBB" w:rsidRPr="00831C91" w:rsidRDefault="00E27DBB" w:rsidP="00E27DBB">
      <w:pPr>
        <w:pStyle w:val="PargrafodaLista"/>
        <w:spacing w:after="200"/>
        <w:rPr>
          <w:rFonts w:eastAsia="Arial" w:cs="Arial"/>
          <w:szCs w:val="24"/>
        </w:rPr>
      </w:pPr>
    </w:p>
    <w:p w14:paraId="53D7E0BC" w14:textId="77777777" w:rsidR="00E27DBB" w:rsidRPr="00831C91" w:rsidRDefault="00E27DBB" w:rsidP="00E27DBB">
      <w:pPr>
        <w:pStyle w:val="PargrafodaLista"/>
        <w:numPr>
          <w:ilvl w:val="1"/>
          <w:numId w:val="12"/>
        </w:numPr>
        <w:spacing w:after="200"/>
        <w:rPr>
          <w:rFonts w:eastAsia="Arial" w:cs="Arial"/>
          <w:szCs w:val="24"/>
        </w:rPr>
      </w:pPr>
      <w:r w:rsidRPr="00831C91">
        <w:rPr>
          <w:rFonts w:eastAsia="Arial" w:cs="Arial"/>
          <w:szCs w:val="24"/>
        </w:rPr>
        <w:t>Estabelecer os pesos por questão:</w:t>
      </w:r>
    </w:p>
    <w:p w14:paraId="1BD566E3" w14:textId="77777777" w:rsidR="00E27DBB" w:rsidRPr="00831C91" w:rsidRDefault="00E27DBB" w:rsidP="00E27DBB">
      <w:pPr>
        <w:pStyle w:val="PargrafodaLista"/>
        <w:rPr>
          <w:rFonts w:eastAsia="Arial" w:cs="Arial"/>
          <w:szCs w:val="24"/>
        </w:rPr>
      </w:pPr>
    </w:p>
    <w:p w14:paraId="5B38BCEB" w14:textId="6631C6FD" w:rsidR="00E27DBB" w:rsidRPr="00831C91" w:rsidRDefault="00E27DBB" w:rsidP="00E27DBB">
      <w:pPr>
        <w:pStyle w:val="PargrafodaLista"/>
        <w:spacing w:after="200"/>
        <w:ind w:left="480" w:firstLine="0"/>
        <w:rPr>
          <w:rFonts w:eastAsia="Arial" w:cs="Arial"/>
          <w:szCs w:val="24"/>
        </w:rPr>
      </w:pPr>
      <w:r w:rsidRPr="00831C91">
        <w:rPr>
          <w:rFonts w:eastAsia="Arial" w:cs="Arial"/>
          <w:szCs w:val="24"/>
        </w:rPr>
        <w:lastRenderedPageBreak/>
        <w:t xml:space="preserve"> </w:t>
      </w:r>
      <w:r w:rsidRPr="00831C91">
        <w:rPr>
          <w:rFonts w:eastAsia="Arial" w:cs="Arial"/>
          <w:b/>
          <w:szCs w:val="24"/>
        </w:rPr>
        <w:t xml:space="preserve">Total 50 questões </w:t>
      </w:r>
    </w:p>
    <w:p w14:paraId="2AB45AE4" w14:textId="77777777" w:rsidR="00E27DBB" w:rsidRPr="00831C91" w:rsidRDefault="00E27DBB" w:rsidP="00E27DBB">
      <w:pPr>
        <w:pStyle w:val="PargrafodaLista"/>
        <w:spacing w:after="200"/>
        <w:rPr>
          <w:rFonts w:eastAsia="Arial" w:cs="Arial"/>
          <w:szCs w:val="24"/>
        </w:rPr>
      </w:pPr>
      <w:r w:rsidRPr="00831C91">
        <w:rPr>
          <w:rFonts w:eastAsia="Arial" w:cs="Arial"/>
          <w:szCs w:val="24"/>
        </w:rPr>
        <w:t>20 questões sobre o Eca: 0,25</w:t>
      </w:r>
    </w:p>
    <w:p w14:paraId="640F964C" w14:textId="77777777" w:rsidR="00E27DBB" w:rsidRPr="00831C91" w:rsidRDefault="00E27DBB" w:rsidP="00E27DBB">
      <w:pPr>
        <w:pStyle w:val="PargrafodaLista"/>
        <w:spacing w:after="200"/>
        <w:rPr>
          <w:rFonts w:eastAsia="Arial" w:cs="Arial"/>
          <w:szCs w:val="24"/>
        </w:rPr>
      </w:pPr>
      <w:r w:rsidRPr="00831C91">
        <w:rPr>
          <w:rFonts w:eastAsia="Arial" w:cs="Arial"/>
          <w:szCs w:val="24"/>
        </w:rPr>
        <w:t>10 questões de Português: 0,15</w:t>
      </w:r>
    </w:p>
    <w:p w14:paraId="4505C7A9" w14:textId="77777777" w:rsidR="00E27DBB" w:rsidRPr="00831C91" w:rsidRDefault="00E27DBB" w:rsidP="00E27DBB">
      <w:pPr>
        <w:pStyle w:val="PargrafodaLista"/>
        <w:spacing w:after="200"/>
        <w:rPr>
          <w:rFonts w:eastAsia="Arial" w:cs="Arial"/>
          <w:szCs w:val="24"/>
        </w:rPr>
      </w:pPr>
      <w:r w:rsidRPr="00831C91">
        <w:rPr>
          <w:rFonts w:eastAsia="Arial" w:cs="Arial"/>
          <w:szCs w:val="24"/>
        </w:rPr>
        <w:t>10 questões de Informática: 0,15</w:t>
      </w:r>
    </w:p>
    <w:p w14:paraId="09C9875F" w14:textId="164E4BE9" w:rsidR="00E27DBB" w:rsidRPr="00831C91" w:rsidRDefault="00E27DBB" w:rsidP="00E27DBB">
      <w:pPr>
        <w:pStyle w:val="PargrafodaLista"/>
        <w:spacing w:after="200"/>
        <w:rPr>
          <w:rFonts w:eastAsia="Arial" w:cs="Arial"/>
          <w:szCs w:val="24"/>
        </w:rPr>
      </w:pPr>
      <w:r w:rsidRPr="00831C91">
        <w:rPr>
          <w:rFonts w:eastAsia="Arial" w:cs="Arial"/>
          <w:szCs w:val="24"/>
        </w:rPr>
        <w:t>10 questões sobre Sistema de Garantias de Direitos: 0,20</w:t>
      </w:r>
    </w:p>
    <w:p w14:paraId="59789F49" w14:textId="4B9BB66E" w:rsidR="00831C91" w:rsidRPr="00831C91" w:rsidRDefault="00831C91" w:rsidP="00831C91">
      <w:pPr>
        <w:spacing w:after="200"/>
        <w:ind w:firstLine="0"/>
        <w:rPr>
          <w:rFonts w:eastAsia="Arial" w:cs="Arial"/>
          <w:szCs w:val="24"/>
        </w:rPr>
      </w:pPr>
      <w:r w:rsidRPr="00831C91">
        <w:rPr>
          <w:rFonts w:eastAsia="Arial" w:cs="Arial"/>
          <w:szCs w:val="24"/>
        </w:rPr>
        <w:t>1.5 - C</w:t>
      </w:r>
      <w:r w:rsidRPr="00831C91">
        <w:rPr>
          <w:rFonts w:eastAsia="Arial" w:cs="Arial"/>
          <w:szCs w:val="24"/>
        </w:rPr>
        <w:t>onteúdo programático:</w:t>
      </w:r>
    </w:p>
    <w:p w14:paraId="6AC434B9" w14:textId="77777777" w:rsidR="00831C91" w:rsidRPr="00831C91" w:rsidRDefault="00831C91" w:rsidP="00831C91">
      <w:pPr>
        <w:spacing w:after="200"/>
        <w:ind w:firstLine="0"/>
        <w:rPr>
          <w:rFonts w:eastAsia="Arial" w:cs="Arial"/>
          <w:szCs w:val="24"/>
        </w:rPr>
      </w:pPr>
      <w:r w:rsidRPr="00831C91">
        <w:rPr>
          <w:rFonts w:eastAsia="Arial" w:cs="Arial"/>
          <w:szCs w:val="24"/>
        </w:rPr>
        <w:t>CONHECIMENTOS SOBRE O DIREITO DA CRIANÇA E DO ADOLESCENTE - ECA E SISTEMAS DE GARANTIAS</w:t>
      </w:r>
    </w:p>
    <w:p w14:paraId="7A060DFB" w14:textId="77777777" w:rsidR="00831C91" w:rsidRPr="00831C91" w:rsidRDefault="00831C91" w:rsidP="00831C91">
      <w:pPr>
        <w:spacing w:after="200"/>
        <w:ind w:firstLine="0"/>
        <w:rPr>
          <w:rFonts w:eastAsia="Arial" w:cs="Arial"/>
          <w:szCs w:val="24"/>
        </w:rPr>
      </w:pPr>
      <w:r w:rsidRPr="00831C91">
        <w:rPr>
          <w:rFonts w:eastAsia="Arial" w:cs="Arial"/>
          <w:szCs w:val="24"/>
        </w:rPr>
        <w:t xml:space="preserve">Lei 8069, de 13 de julho de 1990 (com todas as alterações </w:t>
      </w:r>
      <w:proofErr w:type="gramStart"/>
      <w:r w:rsidRPr="00831C91">
        <w:rPr>
          <w:rFonts w:eastAsia="Arial" w:cs="Arial"/>
          <w:szCs w:val="24"/>
        </w:rPr>
        <w:t>posteriores)  Parte</w:t>
      </w:r>
      <w:proofErr w:type="gramEnd"/>
      <w:r w:rsidRPr="00831C91">
        <w:rPr>
          <w:rFonts w:eastAsia="Arial" w:cs="Arial"/>
          <w:szCs w:val="24"/>
        </w:rPr>
        <w:t xml:space="preserve"> Geral: Das Disposições Preliminares; Dos Direitos Fundamentais; Da Prevenção. Parte Especial: Da Política de Atendimento; Das Medidas de Proteção; Da Prática de Ato Infracional; Das Medidas Pertinentes aos Pais ou Responsável; Do Conselho Tutelar; Do Acesso à Justiça; Dos Crimes e Das Infrações Administrativas. Sistema de Proteção dos direitos da criança e do adolescente.</w:t>
      </w:r>
    </w:p>
    <w:p w14:paraId="00754C97" w14:textId="77777777" w:rsidR="00831C91" w:rsidRPr="00831C91" w:rsidRDefault="00831C91" w:rsidP="00831C91">
      <w:pPr>
        <w:spacing w:after="200"/>
        <w:ind w:firstLine="0"/>
        <w:rPr>
          <w:rFonts w:eastAsia="Arial" w:cs="Arial"/>
          <w:szCs w:val="24"/>
        </w:rPr>
      </w:pPr>
      <w:r w:rsidRPr="00831C91">
        <w:rPr>
          <w:rFonts w:eastAsia="Arial" w:cs="Arial"/>
          <w:szCs w:val="24"/>
        </w:rPr>
        <w:t>PORTUGUÊS</w:t>
      </w:r>
    </w:p>
    <w:p w14:paraId="5FCF50B6" w14:textId="77777777" w:rsidR="00831C91" w:rsidRPr="00831C91" w:rsidRDefault="00831C91" w:rsidP="00831C91">
      <w:pPr>
        <w:spacing w:after="200"/>
        <w:ind w:firstLine="0"/>
        <w:rPr>
          <w:rFonts w:eastAsia="Arial" w:cs="Arial"/>
          <w:szCs w:val="24"/>
        </w:rPr>
      </w:pPr>
      <w:r w:rsidRPr="00831C91">
        <w:rPr>
          <w:rFonts w:eastAsia="Arial" w:cs="Arial"/>
          <w:szCs w:val="24"/>
        </w:rPr>
        <w:t xml:space="preserve">Ortografia (emprego das letras: h, </w:t>
      </w:r>
      <w:proofErr w:type="spellStart"/>
      <w:r w:rsidRPr="00831C91">
        <w:rPr>
          <w:rFonts w:eastAsia="Arial" w:cs="Arial"/>
          <w:szCs w:val="24"/>
        </w:rPr>
        <w:t>ch</w:t>
      </w:r>
      <w:proofErr w:type="spellEnd"/>
      <w:r w:rsidRPr="00831C91">
        <w:rPr>
          <w:rFonts w:eastAsia="Arial" w:cs="Arial"/>
          <w:szCs w:val="24"/>
        </w:rPr>
        <w:t xml:space="preserve">, x, e, i, o, u, g, j, s, </w:t>
      </w:r>
      <w:proofErr w:type="spellStart"/>
      <w:r w:rsidRPr="00831C91">
        <w:rPr>
          <w:rFonts w:eastAsia="Arial" w:cs="Arial"/>
          <w:szCs w:val="24"/>
        </w:rPr>
        <w:t>ss</w:t>
      </w:r>
      <w:proofErr w:type="spellEnd"/>
      <w:r w:rsidRPr="00831C91">
        <w:rPr>
          <w:rFonts w:eastAsia="Arial" w:cs="Arial"/>
          <w:szCs w:val="24"/>
        </w:rPr>
        <w:t xml:space="preserve">, c, ç, </w:t>
      </w:r>
      <w:proofErr w:type="spellStart"/>
      <w:r w:rsidRPr="00831C91">
        <w:rPr>
          <w:rFonts w:eastAsia="Arial" w:cs="Arial"/>
          <w:szCs w:val="24"/>
        </w:rPr>
        <w:t>sc</w:t>
      </w:r>
      <w:proofErr w:type="spellEnd"/>
      <w:r w:rsidRPr="00831C91">
        <w:rPr>
          <w:rFonts w:eastAsia="Arial" w:cs="Arial"/>
          <w:szCs w:val="24"/>
        </w:rPr>
        <w:t xml:space="preserve">, </w:t>
      </w:r>
      <w:proofErr w:type="spellStart"/>
      <w:r w:rsidRPr="00831C91">
        <w:rPr>
          <w:rFonts w:eastAsia="Arial" w:cs="Arial"/>
          <w:szCs w:val="24"/>
        </w:rPr>
        <w:t>sç</w:t>
      </w:r>
      <w:proofErr w:type="spellEnd"/>
      <w:r w:rsidRPr="00831C91">
        <w:rPr>
          <w:rFonts w:eastAsia="Arial" w:cs="Arial"/>
          <w:szCs w:val="24"/>
        </w:rPr>
        <w:t xml:space="preserve">, </w:t>
      </w:r>
      <w:proofErr w:type="spellStart"/>
      <w:r w:rsidRPr="00831C91">
        <w:rPr>
          <w:rFonts w:eastAsia="Arial" w:cs="Arial"/>
          <w:szCs w:val="24"/>
        </w:rPr>
        <w:t>xc</w:t>
      </w:r>
      <w:proofErr w:type="spellEnd"/>
      <w:r w:rsidRPr="00831C91">
        <w:rPr>
          <w:rFonts w:eastAsia="Arial" w:cs="Arial"/>
          <w:szCs w:val="24"/>
        </w:rPr>
        <w:t>, z); classes de palavras (Advérbio, Substantivo, Adjetivo, Verbo, Preposição, Conjunção e Numeral) pronomes (pessoais, possessivos, demonstrativos, relativos, indefinidos, interrogativos); flexões do substantivo (gênero, número e grau); prefixos e sufixos; frase, oração, período; homônimos, parônimos, sinônimos, antônimos, polissemia; emprego da crase e dos porquês; sintaxe de colocação dos pronomes oblíquos átonos (próclise, mesóclise e ênclise); sintaxe de concordância: nominal e verbal; o processo de coordenação e subordinação (emprego dos conectivos); verbo: tempo, modo, vozes, conjugações.</w:t>
      </w:r>
    </w:p>
    <w:p w14:paraId="787EDC1C" w14:textId="6B311B3B" w:rsidR="00831C91" w:rsidRPr="00831C91" w:rsidRDefault="00831C91" w:rsidP="00831C91">
      <w:pPr>
        <w:spacing w:after="200"/>
        <w:ind w:firstLine="0"/>
        <w:rPr>
          <w:rFonts w:eastAsia="Arial" w:cs="Arial"/>
          <w:szCs w:val="24"/>
        </w:rPr>
      </w:pPr>
      <w:r w:rsidRPr="00831C91">
        <w:rPr>
          <w:rFonts w:eastAsia="Arial" w:cs="Arial"/>
          <w:szCs w:val="24"/>
        </w:rPr>
        <w:t>INFORMÁTICA</w:t>
      </w:r>
    </w:p>
    <w:p w14:paraId="1B712348" w14:textId="1F3A58C6" w:rsidR="00831C91" w:rsidRDefault="00831C91" w:rsidP="00831C91">
      <w:pPr>
        <w:spacing w:after="200"/>
        <w:ind w:firstLine="0"/>
        <w:rPr>
          <w:rFonts w:eastAsia="Arial" w:cs="Arial"/>
          <w:szCs w:val="24"/>
        </w:rPr>
      </w:pPr>
      <w:r w:rsidRPr="00831C91">
        <w:rPr>
          <w:rFonts w:eastAsia="Arial" w:cs="Arial"/>
          <w:szCs w:val="24"/>
        </w:rPr>
        <w:t xml:space="preserve">Word: Criação e formatação de documentos: inserção de texto, formatação de fontes, alinhamento, espaçamento, parágrafos, listas, cabeçalhos e </w:t>
      </w:r>
      <w:proofErr w:type="spellStart"/>
      <w:proofErr w:type="gramStart"/>
      <w:r w:rsidRPr="00831C91">
        <w:rPr>
          <w:rFonts w:eastAsia="Arial" w:cs="Arial"/>
          <w:szCs w:val="24"/>
        </w:rPr>
        <w:t>rodapés.Excel</w:t>
      </w:r>
      <w:proofErr w:type="spellEnd"/>
      <w:proofErr w:type="gramEnd"/>
      <w:r w:rsidRPr="00831C91">
        <w:rPr>
          <w:rFonts w:eastAsia="Arial" w:cs="Arial"/>
          <w:szCs w:val="24"/>
        </w:rPr>
        <w:t xml:space="preserve">: Introdução ao Microsoft Excel: visão geral da planilha eletrônica e suas principais funcionalidades. Criação e formatação de planilhas: inserção e formatação de dados, ajuste de colunas e linhas, aplicação de fórmulas básicas e </w:t>
      </w:r>
      <w:proofErr w:type="spellStart"/>
      <w:r w:rsidRPr="00831C91">
        <w:rPr>
          <w:rFonts w:eastAsia="Arial" w:cs="Arial"/>
          <w:szCs w:val="24"/>
        </w:rPr>
        <w:t>funções.Extensão</w:t>
      </w:r>
      <w:proofErr w:type="spellEnd"/>
      <w:r w:rsidRPr="00831C91">
        <w:rPr>
          <w:rFonts w:eastAsia="Arial" w:cs="Arial"/>
          <w:szCs w:val="24"/>
        </w:rPr>
        <w:t xml:space="preserve"> de  arquivos: Conceito de extensões de arquivos: definição e </w:t>
      </w:r>
      <w:proofErr w:type="spellStart"/>
      <w:r w:rsidRPr="00831C91">
        <w:rPr>
          <w:rFonts w:eastAsia="Arial" w:cs="Arial"/>
          <w:szCs w:val="24"/>
        </w:rPr>
        <w:t>importância.Tipos</w:t>
      </w:r>
      <w:proofErr w:type="spellEnd"/>
      <w:r w:rsidRPr="00831C91">
        <w:rPr>
          <w:rFonts w:eastAsia="Arial" w:cs="Arial"/>
          <w:szCs w:val="24"/>
        </w:rPr>
        <w:t xml:space="preserve"> comuns de extensões de arquivos: documentos de texto (.</w:t>
      </w:r>
      <w:proofErr w:type="spellStart"/>
      <w:r w:rsidRPr="00831C91">
        <w:rPr>
          <w:rFonts w:eastAsia="Arial" w:cs="Arial"/>
          <w:szCs w:val="24"/>
        </w:rPr>
        <w:t>doc</w:t>
      </w:r>
      <w:proofErr w:type="spellEnd"/>
      <w:r w:rsidRPr="00831C91">
        <w:rPr>
          <w:rFonts w:eastAsia="Arial" w:cs="Arial"/>
          <w:szCs w:val="24"/>
        </w:rPr>
        <w:t>, .</w:t>
      </w:r>
      <w:proofErr w:type="spellStart"/>
      <w:r w:rsidRPr="00831C91">
        <w:rPr>
          <w:rFonts w:eastAsia="Arial" w:cs="Arial"/>
          <w:szCs w:val="24"/>
        </w:rPr>
        <w:t>docx</w:t>
      </w:r>
      <w:proofErr w:type="spellEnd"/>
      <w:r w:rsidRPr="00831C91">
        <w:rPr>
          <w:rFonts w:eastAsia="Arial" w:cs="Arial"/>
          <w:szCs w:val="24"/>
        </w:rPr>
        <w:t>), planilhas eletrônicas (.</w:t>
      </w:r>
      <w:proofErr w:type="spellStart"/>
      <w:r w:rsidRPr="00831C91">
        <w:rPr>
          <w:rFonts w:eastAsia="Arial" w:cs="Arial"/>
          <w:szCs w:val="24"/>
        </w:rPr>
        <w:t>xls</w:t>
      </w:r>
      <w:proofErr w:type="spellEnd"/>
      <w:r w:rsidRPr="00831C91">
        <w:rPr>
          <w:rFonts w:eastAsia="Arial" w:cs="Arial"/>
          <w:szCs w:val="24"/>
        </w:rPr>
        <w:t>, .</w:t>
      </w:r>
      <w:proofErr w:type="spellStart"/>
      <w:r w:rsidRPr="00831C91">
        <w:rPr>
          <w:rFonts w:eastAsia="Arial" w:cs="Arial"/>
          <w:szCs w:val="24"/>
        </w:rPr>
        <w:t>xlsx</w:t>
      </w:r>
      <w:proofErr w:type="spellEnd"/>
      <w:r w:rsidRPr="00831C91">
        <w:rPr>
          <w:rFonts w:eastAsia="Arial" w:cs="Arial"/>
          <w:szCs w:val="24"/>
        </w:rPr>
        <w:t>), arquivos de imagem (.</w:t>
      </w:r>
      <w:proofErr w:type="spellStart"/>
      <w:r w:rsidRPr="00831C91">
        <w:rPr>
          <w:rFonts w:eastAsia="Arial" w:cs="Arial"/>
          <w:szCs w:val="24"/>
        </w:rPr>
        <w:t>jpg</w:t>
      </w:r>
      <w:proofErr w:type="spellEnd"/>
      <w:r w:rsidRPr="00831C91">
        <w:rPr>
          <w:rFonts w:eastAsia="Arial" w:cs="Arial"/>
          <w:szCs w:val="24"/>
        </w:rPr>
        <w:t>, .png), arquivos de áudio (.mp3, .</w:t>
      </w:r>
      <w:proofErr w:type="spellStart"/>
      <w:r w:rsidRPr="00831C91">
        <w:rPr>
          <w:rFonts w:eastAsia="Arial" w:cs="Arial"/>
          <w:szCs w:val="24"/>
        </w:rPr>
        <w:t>wav</w:t>
      </w:r>
      <w:proofErr w:type="spellEnd"/>
      <w:r w:rsidRPr="00831C91">
        <w:rPr>
          <w:rFonts w:eastAsia="Arial" w:cs="Arial"/>
          <w:szCs w:val="24"/>
        </w:rPr>
        <w:t>), arquivos de vídeo (.mp4, .</w:t>
      </w:r>
      <w:proofErr w:type="spellStart"/>
      <w:r w:rsidRPr="00831C91">
        <w:rPr>
          <w:rFonts w:eastAsia="Arial" w:cs="Arial"/>
          <w:szCs w:val="24"/>
        </w:rPr>
        <w:t>avi</w:t>
      </w:r>
      <w:proofErr w:type="spellEnd"/>
      <w:r w:rsidRPr="00831C91">
        <w:rPr>
          <w:rFonts w:eastAsia="Arial" w:cs="Arial"/>
          <w:szCs w:val="24"/>
        </w:rPr>
        <w:t xml:space="preserve">) e outros. Associação de extensões de arquivos com aplicativos: configuração padrão para abrir diferentes tipos de </w:t>
      </w:r>
      <w:proofErr w:type="spellStart"/>
      <w:proofErr w:type="gramStart"/>
      <w:r w:rsidRPr="00831C91">
        <w:rPr>
          <w:rFonts w:eastAsia="Arial" w:cs="Arial"/>
          <w:szCs w:val="24"/>
        </w:rPr>
        <w:t>arquivos.Internet</w:t>
      </w:r>
      <w:proofErr w:type="spellEnd"/>
      <w:proofErr w:type="gramEnd"/>
      <w:r w:rsidRPr="00831C91">
        <w:rPr>
          <w:rFonts w:eastAsia="Arial" w:cs="Arial"/>
          <w:szCs w:val="24"/>
        </w:rPr>
        <w:t>: Introdução à Internet: conceito, funcionamento e importância. LGPD: Introdução à Lei Geral de Proteção de Dados (LGPD): objetivo, princípios e impacto nas atividades digitais.</w:t>
      </w:r>
      <w:r>
        <w:rPr>
          <w:rFonts w:eastAsia="Arial" w:cs="Arial"/>
          <w:szCs w:val="24"/>
        </w:rPr>
        <w:t xml:space="preserve"> </w:t>
      </w:r>
      <w:proofErr w:type="gramStart"/>
      <w:r w:rsidRPr="00831C91">
        <w:rPr>
          <w:rFonts w:eastAsia="Arial" w:cs="Arial"/>
          <w:szCs w:val="24"/>
        </w:rPr>
        <w:t>Segurança</w:t>
      </w:r>
      <w:proofErr w:type="gramEnd"/>
      <w:r w:rsidRPr="00831C91">
        <w:rPr>
          <w:rFonts w:eastAsia="Arial" w:cs="Arial"/>
          <w:szCs w:val="24"/>
        </w:rPr>
        <w:t xml:space="preserve"> de Informação: Senhas seguras: boas práticas na criação e gerenciamento de senhas fortes, uso de autenticação de dois fatores. Proteção contra malware: noções básicas de antivírus, atualizações de software e cuidados ao baixar e abrir arquivos.</w:t>
      </w:r>
    </w:p>
    <w:p w14:paraId="6F997D85" w14:textId="436BD903" w:rsidR="008740FD" w:rsidRPr="00831C91" w:rsidRDefault="008740FD" w:rsidP="00831C91">
      <w:pPr>
        <w:spacing w:after="200"/>
        <w:ind w:firstLine="0"/>
        <w:rPr>
          <w:rFonts w:eastAsia="Arial" w:cs="Arial"/>
          <w:szCs w:val="24"/>
        </w:rPr>
      </w:pPr>
      <w:r w:rsidRPr="00831C91">
        <w:rPr>
          <w:rFonts w:cs="Arial"/>
          <w:b/>
          <w:bCs/>
          <w:szCs w:val="24"/>
        </w:rPr>
        <w:t>6. DAS INSCRIÇÕES</w:t>
      </w:r>
    </w:p>
    <w:p w14:paraId="6E7156D8" w14:textId="667E105F" w:rsidR="008740FD" w:rsidRPr="00831C91" w:rsidRDefault="008740FD" w:rsidP="00355203">
      <w:pPr>
        <w:pStyle w:val="Jurisprudncias"/>
        <w:spacing w:line="360" w:lineRule="auto"/>
        <w:rPr>
          <w:rFonts w:cs="Arial"/>
          <w:szCs w:val="24"/>
        </w:rPr>
      </w:pPr>
      <w:r w:rsidRPr="00831C91">
        <w:rPr>
          <w:rFonts w:cs="Arial"/>
          <w:b/>
          <w:bCs/>
          <w:szCs w:val="24"/>
        </w:rPr>
        <w:t>6.1</w:t>
      </w:r>
      <w:r w:rsidRPr="00831C91">
        <w:rPr>
          <w:rFonts w:cs="Arial"/>
          <w:szCs w:val="24"/>
        </w:rPr>
        <w:t xml:space="preserve"> As inscrições ficarão abertas </w:t>
      </w:r>
      <w:r w:rsidRPr="00831C91">
        <w:rPr>
          <w:rFonts w:cs="Arial"/>
          <w:b/>
          <w:bCs/>
          <w:szCs w:val="24"/>
        </w:rPr>
        <w:t xml:space="preserve">do dia </w:t>
      </w:r>
      <w:r w:rsidR="00E27DBB" w:rsidRPr="00831C91">
        <w:rPr>
          <w:rFonts w:cs="Arial"/>
          <w:b/>
          <w:bCs/>
          <w:szCs w:val="24"/>
        </w:rPr>
        <w:t>17</w:t>
      </w:r>
      <w:r w:rsidRPr="00831C91">
        <w:rPr>
          <w:rFonts w:cs="Arial"/>
          <w:b/>
          <w:bCs/>
          <w:szCs w:val="24"/>
        </w:rPr>
        <w:t xml:space="preserve"> de </w:t>
      </w:r>
      <w:r w:rsidR="00E27DBB" w:rsidRPr="00831C91">
        <w:rPr>
          <w:rFonts w:cs="Arial"/>
          <w:b/>
          <w:bCs/>
          <w:szCs w:val="24"/>
        </w:rPr>
        <w:t>julho</w:t>
      </w:r>
      <w:r w:rsidR="00715BB5" w:rsidRPr="00831C91">
        <w:rPr>
          <w:rFonts w:cs="Arial"/>
          <w:b/>
          <w:bCs/>
          <w:szCs w:val="24"/>
        </w:rPr>
        <w:t xml:space="preserve"> de 2023</w:t>
      </w:r>
      <w:r w:rsidR="00681BBA" w:rsidRPr="00831C91">
        <w:rPr>
          <w:rFonts w:cs="Arial"/>
          <w:b/>
          <w:bCs/>
          <w:szCs w:val="24"/>
        </w:rPr>
        <w:t xml:space="preserve"> a </w:t>
      </w:r>
      <w:r w:rsidR="00E27DBB" w:rsidRPr="00831C91">
        <w:rPr>
          <w:rFonts w:cs="Arial"/>
          <w:b/>
          <w:bCs/>
          <w:szCs w:val="24"/>
        </w:rPr>
        <w:t>19</w:t>
      </w:r>
      <w:r w:rsidR="00090699" w:rsidRPr="00831C91">
        <w:rPr>
          <w:rFonts w:cs="Arial"/>
          <w:b/>
          <w:bCs/>
          <w:szCs w:val="24"/>
        </w:rPr>
        <w:t xml:space="preserve"> de </w:t>
      </w:r>
      <w:r w:rsidR="00E27DBB" w:rsidRPr="00831C91">
        <w:rPr>
          <w:rFonts w:cs="Arial"/>
          <w:b/>
          <w:bCs/>
          <w:szCs w:val="24"/>
        </w:rPr>
        <w:t>julho</w:t>
      </w:r>
      <w:r w:rsidR="00090699" w:rsidRPr="00831C91">
        <w:rPr>
          <w:rFonts w:cs="Arial"/>
          <w:b/>
          <w:bCs/>
          <w:szCs w:val="24"/>
        </w:rPr>
        <w:t xml:space="preserve"> </w:t>
      </w:r>
      <w:r w:rsidR="00681BBA" w:rsidRPr="00831C91">
        <w:rPr>
          <w:rFonts w:cs="Arial"/>
          <w:b/>
          <w:bCs/>
          <w:szCs w:val="24"/>
        </w:rPr>
        <w:t>de 2023</w:t>
      </w:r>
      <w:r w:rsidRPr="00831C91">
        <w:rPr>
          <w:rFonts w:cs="Arial"/>
          <w:b/>
          <w:bCs/>
          <w:szCs w:val="24"/>
        </w:rPr>
        <w:t>,</w:t>
      </w:r>
      <w:r w:rsidRPr="00831C91">
        <w:rPr>
          <w:rFonts w:cs="Arial"/>
          <w:szCs w:val="24"/>
        </w:rPr>
        <w:t xml:space="preserve"> em horário de atendimento ao público das </w:t>
      </w:r>
      <w:r w:rsidR="00681BBA" w:rsidRPr="00831C91">
        <w:rPr>
          <w:rFonts w:cs="Arial"/>
          <w:szCs w:val="24"/>
        </w:rPr>
        <w:t>07:30h às 11:30</w:t>
      </w:r>
      <w:r w:rsidRPr="00831C91">
        <w:rPr>
          <w:rFonts w:cs="Arial"/>
          <w:szCs w:val="24"/>
        </w:rPr>
        <w:t>h</w:t>
      </w:r>
      <w:r w:rsidR="00715BB5" w:rsidRPr="00831C91">
        <w:rPr>
          <w:rFonts w:cs="Arial"/>
          <w:szCs w:val="24"/>
        </w:rPr>
        <w:t xml:space="preserve"> e das 13:00h as 17:00h</w:t>
      </w:r>
      <w:r w:rsidRPr="00831C91">
        <w:rPr>
          <w:rFonts w:cs="Arial"/>
          <w:szCs w:val="24"/>
        </w:rPr>
        <w:t>, no</w:t>
      </w:r>
      <w:r w:rsidR="00681BBA" w:rsidRPr="00831C91">
        <w:rPr>
          <w:rFonts w:cs="Arial"/>
          <w:szCs w:val="24"/>
        </w:rPr>
        <w:t xml:space="preserve"> </w:t>
      </w:r>
      <w:r w:rsidR="00715BB5" w:rsidRPr="00831C91">
        <w:rPr>
          <w:rFonts w:cs="Arial"/>
          <w:szCs w:val="24"/>
        </w:rPr>
        <w:t xml:space="preserve">CRAS – Centro de Referência de Assistência Social, Rua Anita Garibaldi, 173, </w:t>
      </w:r>
      <w:r w:rsidR="00A7366F" w:rsidRPr="00831C91">
        <w:rPr>
          <w:rFonts w:cs="Arial"/>
          <w:szCs w:val="24"/>
        </w:rPr>
        <w:t>e devem ser realizadas pessoalmente pelo candidato ou por procurador com poderes específicos, não sendo admitidas inscrições por e-mail ou outra forma digital</w:t>
      </w:r>
      <w:r w:rsidRPr="00831C91">
        <w:rPr>
          <w:rFonts w:cs="Arial"/>
          <w:szCs w:val="24"/>
        </w:rPr>
        <w:t>.</w:t>
      </w:r>
    </w:p>
    <w:p w14:paraId="0D46FC02" w14:textId="773E96FD" w:rsidR="00E27DBB" w:rsidRPr="00831C91" w:rsidRDefault="00E27DBB" w:rsidP="00355203">
      <w:pPr>
        <w:pStyle w:val="Jurisprudncias"/>
        <w:spacing w:line="360" w:lineRule="auto"/>
        <w:rPr>
          <w:rFonts w:cs="Arial"/>
          <w:szCs w:val="24"/>
        </w:rPr>
      </w:pPr>
    </w:p>
    <w:p w14:paraId="49DA961B" w14:textId="77777777" w:rsidR="00E27DBB" w:rsidRPr="00831C91" w:rsidRDefault="00E27DBB" w:rsidP="00E27DBB">
      <w:pPr>
        <w:pStyle w:val="Jurisprudncias"/>
        <w:spacing w:line="360" w:lineRule="auto"/>
        <w:rPr>
          <w:rFonts w:cs="Arial"/>
          <w:szCs w:val="24"/>
        </w:rPr>
      </w:pPr>
      <w:r w:rsidRPr="00831C91">
        <w:rPr>
          <w:rFonts w:cs="Arial"/>
          <w:szCs w:val="24"/>
        </w:rPr>
        <w:t>2. As demais cláusulas permanecem inalteradas.</w:t>
      </w:r>
    </w:p>
    <w:p w14:paraId="61BD758E" w14:textId="77777777" w:rsidR="00E27DBB" w:rsidRPr="00831C91" w:rsidRDefault="00E27DBB" w:rsidP="00E27DBB">
      <w:pPr>
        <w:pStyle w:val="Jurisprudncias"/>
        <w:spacing w:line="360" w:lineRule="auto"/>
        <w:rPr>
          <w:rFonts w:cs="Arial"/>
          <w:szCs w:val="24"/>
        </w:rPr>
      </w:pPr>
    </w:p>
    <w:p w14:paraId="3C53AA11" w14:textId="483B8A81" w:rsidR="00E27DBB" w:rsidRPr="00831C91" w:rsidRDefault="00E27DBB" w:rsidP="00E27DBB">
      <w:pPr>
        <w:pStyle w:val="Jurisprudncias"/>
        <w:spacing w:line="360" w:lineRule="auto"/>
        <w:ind w:left="1416" w:firstLine="708"/>
        <w:rPr>
          <w:rFonts w:cs="Arial"/>
          <w:szCs w:val="24"/>
        </w:rPr>
      </w:pPr>
      <w:r w:rsidRPr="00831C91">
        <w:rPr>
          <w:rFonts w:cs="Arial"/>
          <w:szCs w:val="24"/>
        </w:rPr>
        <w:t xml:space="preserve">Água Doce, </w:t>
      </w:r>
      <w:r w:rsidR="00F23CE5" w:rsidRPr="00831C91">
        <w:rPr>
          <w:rFonts w:cs="Arial"/>
          <w:szCs w:val="24"/>
        </w:rPr>
        <w:t>14</w:t>
      </w:r>
      <w:r w:rsidRPr="00831C91">
        <w:rPr>
          <w:rFonts w:cs="Arial"/>
          <w:szCs w:val="24"/>
        </w:rPr>
        <w:t xml:space="preserve"> de </w:t>
      </w:r>
      <w:r w:rsidR="00F23CE5" w:rsidRPr="00831C91">
        <w:rPr>
          <w:rFonts w:cs="Arial"/>
          <w:szCs w:val="24"/>
        </w:rPr>
        <w:t>julho de 2023</w:t>
      </w:r>
    </w:p>
    <w:p w14:paraId="2F3D6070" w14:textId="77777777" w:rsidR="00F23CE5" w:rsidRPr="00831C91" w:rsidRDefault="00F23CE5" w:rsidP="00E27DBB">
      <w:pPr>
        <w:pStyle w:val="Jurisprudncias"/>
        <w:spacing w:line="360" w:lineRule="auto"/>
        <w:ind w:left="1416" w:firstLine="708"/>
        <w:rPr>
          <w:rFonts w:cs="Arial"/>
          <w:szCs w:val="24"/>
        </w:rPr>
      </w:pPr>
    </w:p>
    <w:p w14:paraId="70B03413" w14:textId="77777777" w:rsidR="00E27DBB" w:rsidRPr="00831C91" w:rsidRDefault="00E27DBB" w:rsidP="00E27DBB">
      <w:pPr>
        <w:pStyle w:val="Jurisprudncias"/>
        <w:spacing w:line="360" w:lineRule="auto"/>
        <w:ind w:left="1416" w:firstLine="708"/>
        <w:rPr>
          <w:rFonts w:cs="Arial"/>
          <w:szCs w:val="24"/>
        </w:rPr>
      </w:pPr>
    </w:p>
    <w:p w14:paraId="32CABE4E" w14:textId="77777777" w:rsidR="00E27DBB" w:rsidRPr="00831C91" w:rsidRDefault="00E27DBB" w:rsidP="00E27DBB">
      <w:pPr>
        <w:pStyle w:val="Jurisprudncias"/>
        <w:spacing w:line="360" w:lineRule="auto"/>
        <w:rPr>
          <w:rFonts w:cs="Arial"/>
          <w:szCs w:val="24"/>
        </w:rPr>
      </w:pPr>
    </w:p>
    <w:p w14:paraId="26F3847D" w14:textId="77777777" w:rsidR="00E27DBB" w:rsidRPr="00831C91" w:rsidRDefault="00E27DBB" w:rsidP="00E27DBB">
      <w:pPr>
        <w:pStyle w:val="Jurisprudncias"/>
        <w:spacing w:line="360" w:lineRule="auto"/>
        <w:jc w:val="center"/>
        <w:rPr>
          <w:rFonts w:cs="Arial"/>
          <w:szCs w:val="24"/>
        </w:rPr>
      </w:pPr>
      <w:r w:rsidRPr="00831C91">
        <w:rPr>
          <w:rFonts w:cs="Arial"/>
          <w:szCs w:val="24"/>
        </w:rPr>
        <w:t>TÂNIA CARON DOS SANTOS</w:t>
      </w:r>
    </w:p>
    <w:p w14:paraId="672E7431" w14:textId="77777777" w:rsidR="00E27DBB" w:rsidRPr="00831C91" w:rsidRDefault="00E27DBB" w:rsidP="00E27DBB">
      <w:pPr>
        <w:pStyle w:val="Jurisprudncias"/>
        <w:spacing w:line="360" w:lineRule="auto"/>
        <w:jc w:val="center"/>
        <w:rPr>
          <w:rFonts w:cs="Arial"/>
          <w:szCs w:val="24"/>
        </w:rPr>
      </w:pPr>
      <w:r w:rsidRPr="00831C91">
        <w:rPr>
          <w:rFonts w:cs="Arial"/>
          <w:szCs w:val="24"/>
        </w:rPr>
        <w:t>Presidente do CMDCA</w:t>
      </w:r>
    </w:p>
    <w:p w14:paraId="373365F1" w14:textId="77777777" w:rsidR="00E27DBB" w:rsidRPr="00831C91" w:rsidRDefault="00E27DBB" w:rsidP="00355203">
      <w:pPr>
        <w:pStyle w:val="Jurisprudncias"/>
        <w:spacing w:line="360" w:lineRule="auto"/>
        <w:rPr>
          <w:rFonts w:cs="Arial"/>
          <w:szCs w:val="24"/>
        </w:rPr>
      </w:pPr>
    </w:p>
    <w:p w14:paraId="7B767D0E" w14:textId="4E107E04" w:rsidR="008740FD" w:rsidRPr="00831C91" w:rsidRDefault="00F23CE5" w:rsidP="002C0C34">
      <w:pPr>
        <w:pStyle w:val="Jurisprudncias"/>
        <w:spacing w:line="360" w:lineRule="auto"/>
        <w:jc w:val="center"/>
        <w:rPr>
          <w:rFonts w:cs="Arial"/>
          <w:b/>
          <w:bCs/>
          <w:szCs w:val="24"/>
        </w:rPr>
      </w:pPr>
      <w:r w:rsidRPr="00831C91">
        <w:rPr>
          <w:rFonts w:cs="Arial"/>
          <w:b/>
          <w:bCs/>
          <w:szCs w:val="24"/>
        </w:rPr>
        <w:t>ANEXO I</w:t>
      </w:r>
    </w:p>
    <w:p w14:paraId="7078D8D8" w14:textId="77777777" w:rsidR="00F23CE5" w:rsidRPr="00831C91" w:rsidRDefault="00F23CE5" w:rsidP="00355203">
      <w:pPr>
        <w:pStyle w:val="Jurisprudncias"/>
        <w:spacing w:line="360" w:lineRule="auto"/>
        <w:rPr>
          <w:rFonts w:cs="Arial"/>
          <w:b/>
          <w:bCs/>
          <w:szCs w:val="24"/>
        </w:rPr>
      </w:pPr>
    </w:p>
    <w:p w14:paraId="0BA871CF" w14:textId="01889997" w:rsidR="008740FD" w:rsidRPr="00831C91" w:rsidRDefault="008740FD" w:rsidP="00355203">
      <w:pPr>
        <w:pStyle w:val="Jurisprudncias"/>
        <w:spacing w:line="360" w:lineRule="auto"/>
        <w:rPr>
          <w:rFonts w:cs="Arial"/>
          <w:szCs w:val="24"/>
        </w:rPr>
      </w:pPr>
      <w:r w:rsidRPr="00831C91">
        <w:rPr>
          <w:rFonts w:cs="Arial"/>
          <w:szCs w:val="24"/>
        </w:rPr>
        <w:t>Calendário simplificado da inscrição para o processo de escolha dos membros do Conselho Tutelar</w:t>
      </w:r>
    </w:p>
    <w:tbl>
      <w:tblPr>
        <w:tblStyle w:val="Tabelacomgrade"/>
        <w:tblW w:w="8586" w:type="dxa"/>
        <w:tblLook w:val="04A0" w:firstRow="1" w:lastRow="0" w:firstColumn="1" w:lastColumn="0" w:noHBand="0" w:noVBand="1"/>
      </w:tblPr>
      <w:tblGrid>
        <w:gridCol w:w="2269"/>
        <w:gridCol w:w="6317"/>
      </w:tblGrid>
      <w:tr w:rsidR="00112F3C" w:rsidRPr="00831C91" w14:paraId="1B8120FD" w14:textId="77777777" w:rsidTr="00D6230F">
        <w:tc>
          <w:tcPr>
            <w:tcW w:w="2211" w:type="dxa"/>
          </w:tcPr>
          <w:p w14:paraId="321E3530" w14:textId="77777777" w:rsidR="00D6230F" w:rsidRPr="00831C91" w:rsidRDefault="00D6230F" w:rsidP="00356DE5">
            <w:pPr>
              <w:ind w:firstLine="0"/>
              <w:jc w:val="center"/>
              <w:rPr>
                <w:rFonts w:cs="Arial"/>
                <w:b/>
                <w:szCs w:val="24"/>
              </w:rPr>
            </w:pPr>
            <w:r w:rsidRPr="00831C91">
              <w:rPr>
                <w:rFonts w:cs="Arial"/>
                <w:b/>
                <w:szCs w:val="24"/>
              </w:rPr>
              <w:t>Data</w:t>
            </w:r>
          </w:p>
        </w:tc>
        <w:tc>
          <w:tcPr>
            <w:tcW w:w="6375" w:type="dxa"/>
          </w:tcPr>
          <w:p w14:paraId="4BEB4349" w14:textId="77777777" w:rsidR="00D6230F" w:rsidRPr="00831C91" w:rsidRDefault="00D6230F" w:rsidP="00356DE5">
            <w:pPr>
              <w:ind w:firstLine="0"/>
              <w:jc w:val="center"/>
              <w:rPr>
                <w:rFonts w:cs="Arial"/>
                <w:b/>
                <w:szCs w:val="24"/>
              </w:rPr>
            </w:pPr>
            <w:r w:rsidRPr="00831C91">
              <w:rPr>
                <w:rFonts w:cs="Arial"/>
                <w:b/>
                <w:szCs w:val="24"/>
              </w:rPr>
              <w:t>Etapa</w:t>
            </w:r>
          </w:p>
        </w:tc>
      </w:tr>
      <w:tr w:rsidR="00F23CE5" w:rsidRPr="00831C91" w14:paraId="44AAB813" w14:textId="77777777" w:rsidTr="00D6230F">
        <w:tc>
          <w:tcPr>
            <w:tcW w:w="2211" w:type="dxa"/>
          </w:tcPr>
          <w:p w14:paraId="733BCC47" w14:textId="7FEA540F" w:rsidR="00F23CE5" w:rsidRPr="00831C91" w:rsidRDefault="00F23CE5" w:rsidP="00F23CE5">
            <w:pPr>
              <w:ind w:firstLine="0"/>
              <w:jc w:val="center"/>
              <w:rPr>
                <w:rFonts w:eastAsia="Calibri" w:cs="Arial"/>
                <w:b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17 a 19/07</w:t>
            </w:r>
          </w:p>
        </w:tc>
        <w:tc>
          <w:tcPr>
            <w:tcW w:w="6375" w:type="dxa"/>
          </w:tcPr>
          <w:p w14:paraId="5818A625" w14:textId="5BA7C6CC" w:rsidR="00F23CE5" w:rsidRPr="00831C91" w:rsidRDefault="00F23CE5" w:rsidP="00F23CE5">
            <w:pPr>
              <w:ind w:firstLine="0"/>
              <w:rPr>
                <w:rFonts w:cs="Arial"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Reabertura de inscrições para novos candidatos e candidatos reprovados para a prova de conhecimentos.</w:t>
            </w:r>
          </w:p>
        </w:tc>
      </w:tr>
      <w:tr w:rsidR="00F23CE5" w:rsidRPr="00831C91" w14:paraId="00FF08FD" w14:textId="77777777" w:rsidTr="00D6230F">
        <w:tc>
          <w:tcPr>
            <w:tcW w:w="2211" w:type="dxa"/>
          </w:tcPr>
          <w:p w14:paraId="4E8269FC" w14:textId="77777777" w:rsidR="00F23CE5" w:rsidRPr="00831C91" w:rsidRDefault="00F23CE5" w:rsidP="00F23CE5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831C91">
              <w:rPr>
                <w:rFonts w:cs="Arial"/>
                <w:szCs w:val="24"/>
              </w:rPr>
              <w:t>19/07/2023</w:t>
            </w:r>
          </w:p>
          <w:p w14:paraId="64649A8D" w14:textId="39B77BBA" w:rsidR="00F23CE5" w:rsidRPr="00831C91" w:rsidRDefault="00F23CE5" w:rsidP="00F23CE5">
            <w:pPr>
              <w:ind w:firstLine="0"/>
              <w:jc w:val="center"/>
              <w:rPr>
                <w:rFonts w:cs="Arial"/>
                <w:bCs/>
                <w:szCs w:val="24"/>
              </w:rPr>
            </w:pPr>
          </w:p>
        </w:tc>
        <w:tc>
          <w:tcPr>
            <w:tcW w:w="6375" w:type="dxa"/>
          </w:tcPr>
          <w:p w14:paraId="0289F169" w14:textId="18E91F02" w:rsidR="00F23CE5" w:rsidRPr="00831C91" w:rsidRDefault="00F23CE5" w:rsidP="00F23CE5">
            <w:pPr>
              <w:ind w:firstLine="0"/>
              <w:rPr>
                <w:rFonts w:cs="Arial"/>
                <w:szCs w:val="24"/>
              </w:rPr>
            </w:pPr>
            <w:r w:rsidRPr="00831C91">
              <w:rPr>
                <w:rFonts w:cs="Arial"/>
                <w:szCs w:val="24"/>
              </w:rPr>
              <w:t>Publicação do resultado final da prova pela Comissão Especial, bem como da lista final dos candidatos habilitados</w:t>
            </w:r>
            <w:r w:rsidR="00ED2DD9">
              <w:rPr>
                <w:rFonts w:cs="Arial"/>
                <w:szCs w:val="24"/>
              </w:rPr>
              <w:t xml:space="preserve"> referente 1ª etapa </w:t>
            </w:r>
          </w:p>
        </w:tc>
      </w:tr>
      <w:tr w:rsidR="00F23CE5" w:rsidRPr="00831C91" w14:paraId="5F3352FD" w14:textId="77777777" w:rsidTr="00D6230F">
        <w:tc>
          <w:tcPr>
            <w:tcW w:w="2211" w:type="dxa"/>
          </w:tcPr>
          <w:p w14:paraId="53087C19" w14:textId="6CB2B72D" w:rsidR="00F23CE5" w:rsidRPr="00831C91" w:rsidRDefault="00F23CE5" w:rsidP="00F23CE5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20/07</w:t>
            </w:r>
            <w:r w:rsidR="00ED2DD9">
              <w:rPr>
                <w:rFonts w:cs="Arial"/>
                <w:iCs/>
                <w:szCs w:val="24"/>
              </w:rPr>
              <w:t>/2023</w:t>
            </w:r>
          </w:p>
        </w:tc>
        <w:tc>
          <w:tcPr>
            <w:tcW w:w="6375" w:type="dxa"/>
          </w:tcPr>
          <w:p w14:paraId="078D9FAD" w14:textId="7E12E0CF" w:rsidR="00F23CE5" w:rsidRPr="00831C91" w:rsidRDefault="00F23CE5" w:rsidP="00F23CE5">
            <w:pPr>
              <w:ind w:firstLine="0"/>
              <w:rPr>
                <w:rFonts w:cs="Arial"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 xml:space="preserve">Divulgação da lista dos candidatos inscritos </w:t>
            </w:r>
          </w:p>
        </w:tc>
      </w:tr>
      <w:tr w:rsidR="00F23CE5" w:rsidRPr="00831C91" w14:paraId="4A33B805" w14:textId="77777777" w:rsidTr="00D6230F">
        <w:tc>
          <w:tcPr>
            <w:tcW w:w="2211" w:type="dxa"/>
          </w:tcPr>
          <w:p w14:paraId="4F039504" w14:textId="0438F462" w:rsidR="00F23CE5" w:rsidRPr="00831C91" w:rsidRDefault="00F23CE5" w:rsidP="00F23CE5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21/07</w:t>
            </w:r>
            <w:r w:rsidR="00ED2DD9">
              <w:rPr>
                <w:rFonts w:cs="Arial"/>
                <w:iCs/>
                <w:szCs w:val="24"/>
              </w:rPr>
              <w:t>/2023</w:t>
            </w:r>
          </w:p>
        </w:tc>
        <w:tc>
          <w:tcPr>
            <w:tcW w:w="6375" w:type="dxa"/>
          </w:tcPr>
          <w:p w14:paraId="5778A3E0" w14:textId="100406FE" w:rsidR="00F23CE5" w:rsidRPr="00831C91" w:rsidRDefault="00F23CE5" w:rsidP="00F23CE5">
            <w:pPr>
              <w:ind w:firstLine="0"/>
              <w:rPr>
                <w:rFonts w:cs="Arial"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Abertura de prazo para impugnação pela população em geral</w:t>
            </w:r>
          </w:p>
        </w:tc>
      </w:tr>
      <w:tr w:rsidR="00F23CE5" w:rsidRPr="00831C91" w14:paraId="26FE89AE" w14:textId="77777777" w:rsidTr="00D6230F">
        <w:tc>
          <w:tcPr>
            <w:tcW w:w="2211" w:type="dxa"/>
          </w:tcPr>
          <w:p w14:paraId="3D276405" w14:textId="2743F869" w:rsidR="00F23CE5" w:rsidRPr="00831C91" w:rsidRDefault="00F23CE5" w:rsidP="00F23CE5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25/07</w:t>
            </w:r>
            <w:r w:rsidR="00ED2DD9">
              <w:rPr>
                <w:rFonts w:cs="Arial"/>
                <w:iCs/>
                <w:szCs w:val="24"/>
              </w:rPr>
              <w:t>/2023</w:t>
            </w:r>
          </w:p>
        </w:tc>
        <w:tc>
          <w:tcPr>
            <w:tcW w:w="6375" w:type="dxa"/>
          </w:tcPr>
          <w:p w14:paraId="2B34E33E" w14:textId="0B2BC40A" w:rsidR="00F23CE5" w:rsidRPr="00831C91" w:rsidRDefault="00F23CE5" w:rsidP="00F23CE5">
            <w:pPr>
              <w:ind w:firstLine="0"/>
              <w:rPr>
                <w:rFonts w:cs="Arial"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Prazo de defesa aos candidatos com pedido de impugnação</w:t>
            </w:r>
          </w:p>
        </w:tc>
      </w:tr>
      <w:tr w:rsidR="00F23CE5" w:rsidRPr="00831C91" w14:paraId="61D3FC90" w14:textId="77777777" w:rsidTr="00D6230F">
        <w:tc>
          <w:tcPr>
            <w:tcW w:w="2211" w:type="dxa"/>
          </w:tcPr>
          <w:p w14:paraId="0DF4AEFB" w14:textId="113101E6" w:rsidR="00F23CE5" w:rsidRPr="00831C91" w:rsidRDefault="00F23CE5" w:rsidP="00F23CE5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26/07</w:t>
            </w:r>
            <w:r w:rsidR="00ED2DD9">
              <w:rPr>
                <w:rFonts w:cs="Arial"/>
                <w:iCs/>
                <w:szCs w:val="24"/>
              </w:rPr>
              <w:t>/2023</w:t>
            </w:r>
          </w:p>
        </w:tc>
        <w:tc>
          <w:tcPr>
            <w:tcW w:w="6375" w:type="dxa"/>
          </w:tcPr>
          <w:p w14:paraId="7EE993B1" w14:textId="6C138C79" w:rsidR="00F23CE5" w:rsidRPr="00831C91" w:rsidRDefault="00F23CE5" w:rsidP="00F23CE5">
            <w:pPr>
              <w:ind w:firstLine="0"/>
              <w:rPr>
                <w:rFonts w:cs="Arial"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Análise do pedido de registro de candidaturas, e pedidos de impugnação, e publicação de nova listagem de candidatos inscritos, deferidos e indeferidos pela Comissão Especial.</w:t>
            </w:r>
          </w:p>
        </w:tc>
      </w:tr>
      <w:tr w:rsidR="00F23CE5" w:rsidRPr="00831C91" w14:paraId="17F219A1" w14:textId="77777777" w:rsidTr="00D6230F">
        <w:tc>
          <w:tcPr>
            <w:tcW w:w="2211" w:type="dxa"/>
          </w:tcPr>
          <w:p w14:paraId="351B9FE0" w14:textId="329674D3" w:rsidR="00F23CE5" w:rsidRPr="00831C91" w:rsidRDefault="00F23CE5" w:rsidP="00F23CE5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29/07</w:t>
            </w:r>
            <w:r w:rsidR="00ED2DD9">
              <w:rPr>
                <w:rFonts w:cs="Arial"/>
                <w:iCs/>
                <w:szCs w:val="24"/>
              </w:rPr>
              <w:t>/2023</w:t>
            </w:r>
          </w:p>
        </w:tc>
        <w:tc>
          <w:tcPr>
            <w:tcW w:w="6375" w:type="dxa"/>
          </w:tcPr>
          <w:p w14:paraId="7FD1352E" w14:textId="6C7F7F91" w:rsidR="00F23CE5" w:rsidRPr="00831C91" w:rsidRDefault="00F23CE5" w:rsidP="00F23CE5">
            <w:pPr>
              <w:ind w:firstLine="0"/>
              <w:rPr>
                <w:rFonts w:cs="Arial"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Capacitação dos candidatos para a prova de conhecimentos. Carga horaria de 4 horas na modalidade online. O link para inscrição e o horário serão informados pela Comissão e o certificado expedido virtualmente pela UNOESC.</w:t>
            </w:r>
          </w:p>
        </w:tc>
      </w:tr>
      <w:tr w:rsidR="00F23CE5" w:rsidRPr="00831C91" w14:paraId="0949DFF1" w14:textId="77777777" w:rsidTr="00D6230F">
        <w:tc>
          <w:tcPr>
            <w:tcW w:w="2211" w:type="dxa"/>
          </w:tcPr>
          <w:p w14:paraId="55ED9B76" w14:textId="2A6A44F2" w:rsidR="00F23CE5" w:rsidRPr="00831C91" w:rsidRDefault="00F23CE5" w:rsidP="00F23CE5">
            <w:pPr>
              <w:ind w:firstLine="0"/>
              <w:jc w:val="center"/>
              <w:rPr>
                <w:rFonts w:cs="Arial"/>
                <w:iCs/>
                <w:szCs w:val="24"/>
              </w:rPr>
            </w:pPr>
            <w:r w:rsidRPr="00831C91">
              <w:rPr>
                <w:rFonts w:cs="Arial"/>
                <w:b/>
                <w:iCs/>
                <w:szCs w:val="24"/>
              </w:rPr>
              <w:t>30/07</w:t>
            </w:r>
            <w:r w:rsidR="00ED2DD9">
              <w:rPr>
                <w:rFonts w:cs="Arial"/>
                <w:b/>
                <w:iCs/>
                <w:szCs w:val="24"/>
              </w:rPr>
              <w:t>/2023</w:t>
            </w:r>
          </w:p>
        </w:tc>
        <w:tc>
          <w:tcPr>
            <w:tcW w:w="6375" w:type="dxa"/>
          </w:tcPr>
          <w:p w14:paraId="1771F17C" w14:textId="791AF355" w:rsidR="00F23CE5" w:rsidRPr="00831C91" w:rsidRDefault="00F23CE5" w:rsidP="00F6358B">
            <w:pPr>
              <w:widowControl w:val="0"/>
              <w:ind w:firstLine="0"/>
              <w:rPr>
                <w:rFonts w:cs="Arial"/>
                <w:iCs/>
                <w:szCs w:val="24"/>
              </w:rPr>
            </w:pPr>
            <w:r w:rsidRPr="00831C91">
              <w:rPr>
                <w:rFonts w:cs="Arial"/>
                <w:b/>
                <w:iCs/>
                <w:szCs w:val="24"/>
              </w:rPr>
              <w:t>Aplicação da prova de conhecimentos das 08:00 as 12:00</w:t>
            </w:r>
            <w:r w:rsidR="00F6358B">
              <w:rPr>
                <w:rFonts w:cs="Arial"/>
                <w:b/>
                <w:iCs/>
                <w:szCs w:val="24"/>
              </w:rPr>
              <w:t xml:space="preserve"> </w:t>
            </w:r>
            <w:r w:rsidRPr="00831C91">
              <w:rPr>
                <w:rFonts w:cs="Arial"/>
                <w:b/>
                <w:iCs/>
                <w:szCs w:val="24"/>
              </w:rPr>
              <w:t>(Salão Nobre da Prefeitura Municipal)</w:t>
            </w:r>
          </w:p>
        </w:tc>
      </w:tr>
      <w:tr w:rsidR="00F23CE5" w:rsidRPr="00831C91" w14:paraId="302989A9" w14:textId="77777777" w:rsidTr="00D6230F">
        <w:tc>
          <w:tcPr>
            <w:tcW w:w="2211" w:type="dxa"/>
          </w:tcPr>
          <w:p w14:paraId="6FAB8766" w14:textId="743D590D" w:rsidR="00F23CE5" w:rsidRPr="00831C91" w:rsidRDefault="00F23CE5" w:rsidP="00F23CE5">
            <w:pPr>
              <w:ind w:firstLine="0"/>
              <w:jc w:val="center"/>
              <w:rPr>
                <w:rFonts w:cs="Arial"/>
                <w:i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30/07</w:t>
            </w:r>
            <w:r w:rsidR="00ED2DD9">
              <w:rPr>
                <w:rFonts w:cs="Arial"/>
                <w:iCs/>
                <w:szCs w:val="24"/>
              </w:rPr>
              <w:t>/2023</w:t>
            </w:r>
          </w:p>
        </w:tc>
        <w:tc>
          <w:tcPr>
            <w:tcW w:w="6375" w:type="dxa"/>
          </w:tcPr>
          <w:p w14:paraId="227651B6" w14:textId="41AD5486" w:rsidR="00F23CE5" w:rsidRPr="00831C91" w:rsidRDefault="00F23CE5" w:rsidP="00F23CE5">
            <w:pPr>
              <w:ind w:firstLine="0"/>
              <w:rPr>
                <w:rFonts w:cs="Arial"/>
                <w:i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Divulgação do Gabarito</w:t>
            </w:r>
          </w:p>
        </w:tc>
      </w:tr>
      <w:tr w:rsidR="00F23CE5" w:rsidRPr="00831C91" w14:paraId="48786F5A" w14:textId="77777777" w:rsidTr="00D6230F">
        <w:tc>
          <w:tcPr>
            <w:tcW w:w="2211" w:type="dxa"/>
          </w:tcPr>
          <w:p w14:paraId="2FF6B505" w14:textId="38F56202" w:rsidR="00F23CE5" w:rsidRPr="00831C91" w:rsidRDefault="00F23CE5" w:rsidP="00F23CE5">
            <w:pPr>
              <w:ind w:firstLine="0"/>
              <w:jc w:val="center"/>
              <w:rPr>
                <w:rFonts w:cs="Arial"/>
                <w:i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31/07 e 01/08</w:t>
            </w:r>
            <w:r w:rsidR="00ED2DD9">
              <w:rPr>
                <w:rFonts w:cs="Arial"/>
                <w:iCs/>
                <w:szCs w:val="24"/>
              </w:rPr>
              <w:t>/23</w:t>
            </w:r>
          </w:p>
        </w:tc>
        <w:tc>
          <w:tcPr>
            <w:tcW w:w="6375" w:type="dxa"/>
          </w:tcPr>
          <w:p w14:paraId="268B48E6" w14:textId="0CCE3245" w:rsidR="00F23CE5" w:rsidRPr="00831C91" w:rsidRDefault="00F23CE5" w:rsidP="00F23CE5">
            <w:pPr>
              <w:ind w:firstLine="0"/>
              <w:rPr>
                <w:rFonts w:cs="Arial"/>
                <w:i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Prazo para recurso contra gabarito</w:t>
            </w:r>
          </w:p>
        </w:tc>
      </w:tr>
      <w:tr w:rsidR="00F23CE5" w:rsidRPr="00831C91" w14:paraId="3C7F4DE3" w14:textId="77777777" w:rsidTr="00D6230F">
        <w:tc>
          <w:tcPr>
            <w:tcW w:w="2211" w:type="dxa"/>
          </w:tcPr>
          <w:p w14:paraId="4E9C4DD7" w14:textId="45C740DF" w:rsidR="00F23CE5" w:rsidRPr="00831C91" w:rsidRDefault="00F23CE5" w:rsidP="00F23CE5">
            <w:pPr>
              <w:ind w:firstLine="0"/>
              <w:jc w:val="center"/>
              <w:rPr>
                <w:rFonts w:cs="Arial"/>
                <w:i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03/08</w:t>
            </w:r>
            <w:r w:rsidR="00ED2DD9">
              <w:rPr>
                <w:rFonts w:cs="Arial"/>
                <w:iCs/>
                <w:szCs w:val="24"/>
              </w:rPr>
              <w:t>/2023</w:t>
            </w:r>
          </w:p>
        </w:tc>
        <w:tc>
          <w:tcPr>
            <w:tcW w:w="6375" w:type="dxa"/>
          </w:tcPr>
          <w:p w14:paraId="5D631090" w14:textId="74025338" w:rsidR="00F23CE5" w:rsidRPr="00831C91" w:rsidRDefault="00F23CE5" w:rsidP="00F23CE5">
            <w:pPr>
              <w:ind w:firstLine="0"/>
              <w:rPr>
                <w:rFonts w:cs="Arial"/>
                <w:i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 xml:space="preserve">Publicação do resultado final da prova pela Comissão Especial, bem como a homologação da lista final dos candidatos habilitados, com cópia ao Ministério Público. </w:t>
            </w:r>
          </w:p>
        </w:tc>
      </w:tr>
      <w:tr w:rsidR="00F23CE5" w:rsidRPr="00831C91" w14:paraId="3741FC84" w14:textId="77777777" w:rsidTr="00D6230F">
        <w:tc>
          <w:tcPr>
            <w:tcW w:w="2211" w:type="dxa"/>
          </w:tcPr>
          <w:p w14:paraId="5A5B4C94" w14:textId="183F78AB" w:rsidR="00F23CE5" w:rsidRPr="00831C91" w:rsidRDefault="00F23CE5" w:rsidP="00F23CE5">
            <w:pPr>
              <w:ind w:firstLine="0"/>
              <w:jc w:val="center"/>
              <w:rPr>
                <w:rFonts w:cs="Arial"/>
                <w:i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04/08/2023</w:t>
            </w:r>
          </w:p>
        </w:tc>
        <w:tc>
          <w:tcPr>
            <w:tcW w:w="6375" w:type="dxa"/>
          </w:tcPr>
          <w:p w14:paraId="7B95A759" w14:textId="5604EC32" w:rsidR="00F23CE5" w:rsidRPr="00831C91" w:rsidRDefault="00F23CE5" w:rsidP="00F23CE5">
            <w:pPr>
              <w:ind w:firstLine="0"/>
              <w:rPr>
                <w:rFonts w:cs="Arial"/>
                <w:i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Publicação da resolução disciplinando o procedimento e os prazos para processamento e julgamento das denúncias de prática de condutas vedadas durante o processo de escolha. (art. 11, §4º, da Res. 231/2022 do Conanda).</w:t>
            </w:r>
          </w:p>
        </w:tc>
      </w:tr>
      <w:tr w:rsidR="00F23CE5" w:rsidRPr="00831C91" w14:paraId="58BF92AD" w14:textId="77777777" w:rsidTr="00D6230F">
        <w:tc>
          <w:tcPr>
            <w:tcW w:w="2211" w:type="dxa"/>
          </w:tcPr>
          <w:p w14:paraId="2879086C" w14:textId="15E61D39" w:rsidR="00F23CE5" w:rsidRPr="00831C91" w:rsidRDefault="00F23CE5" w:rsidP="00F23CE5">
            <w:pPr>
              <w:ind w:firstLine="0"/>
              <w:jc w:val="center"/>
              <w:rPr>
                <w:rFonts w:cs="Arial"/>
                <w:i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07/08/2023</w:t>
            </w:r>
          </w:p>
        </w:tc>
        <w:tc>
          <w:tcPr>
            <w:tcW w:w="6375" w:type="dxa"/>
          </w:tcPr>
          <w:p w14:paraId="4644CED5" w14:textId="37FBCC21" w:rsidR="00F23CE5" w:rsidRPr="00831C91" w:rsidRDefault="00F23CE5" w:rsidP="00F23CE5">
            <w:pPr>
              <w:ind w:firstLine="0"/>
              <w:rPr>
                <w:rFonts w:cs="Arial"/>
                <w:i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Reunião com os candidatos habilitados para orientações acerca das condutas vedadas.</w:t>
            </w:r>
          </w:p>
        </w:tc>
      </w:tr>
      <w:tr w:rsidR="00F23CE5" w:rsidRPr="00831C91" w14:paraId="159D3E45" w14:textId="77777777" w:rsidTr="00D6230F">
        <w:tc>
          <w:tcPr>
            <w:tcW w:w="2211" w:type="dxa"/>
          </w:tcPr>
          <w:p w14:paraId="2E27E441" w14:textId="51D2DF36" w:rsidR="00F23CE5" w:rsidRPr="00831C91" w:rsidRDefault="00F23CE5" w:rsidP="00F23CE5">
            <w:pPr>
              <w:ind w:firstLine="0"/>
              <w:jc w:val="center"/>
              <w:rPr>
                <w:rFonts w:cs="Arial"/>
                <w:i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08/08/2023</w:t>
            </w:r>
          </w:p>
        </w:tc>
        <w:tc>
          <w:tcPr>
            <w:tcW w:w="6375" w:type="dxa"/>
          </w:tcPr>
          <w:p w14:paraId="4B6C5247" w14:textId="21C9F090" w:rsidR="00F23CE5" w:rsidRPr="00831C91" w:rsidRDefault="00F23CE5" w:rsidP="00F23CE5">
            <w:pPr>
              <w:ind w:firstLine="0"/>
              <w:rPr>
                <w:rFonts w:cs="Arial"/>
                <w:i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Início do período de campanha/propaganda eleitoral.</w:t>
            </w:r>
          </w:p>
        </w:tc>
      </w:tr>
      <w:tr w:rsidR="00F23CE5" w:rsidRPr="00831C91" w14:paraId="0E9D8DB4" w14:textId="77777777" w:rsidTr="00D6230F">
        <w:tc>
          <w:tcPr>
            <w:tcW w:w="2211" w:type="dxa"/>
          </w:tcPr>
          <w:p w14:paraId="604CFD43" w14:textId="06CC33C0" w:rsidR="00F23CE5" w:rsidRPr="00831C91" w:rsidRDefault="00F23CE5" w:rsidP="00F23CE5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831C91">
              <w:rPr>
                <w:rFonts w:cs="Arial"/>
                <w:b/>
                <w:iCs/>
                <w:szCs w:val="24"/>
              </w:rPr>
              <w:t>14/08/2023</w:t>
            </w:r>
          </w:p>
        </w:tc>
        <w:tc>
          <w:tcPr>
            <w:tcW w:w="6375" w:type="dxa"/>
          </w:tcPr>
          <w:p w14:paraId="049CCE28" w14:textId="128A3C5F" w:rsidR="00F23CE5" w:rsidRPr="00831C91" w:rsidRDefault="00F23CE5" w:rsidP="00F23CE5">
            <w:pPr>
              <w:ind w:firstLine="0"/>
              <w:rPr>
                <w:rFonts w:cs="Arial"/>
                <w:szCs w:val="24"/>
              </w:rPr>
            </w:pPr>
            <w:r w:rsidRPr="00831C91">
              <w:rPr>
                <w:rFonts w:cs="Arial"/>
                <w:b/>
                <w:iCs/>
                <w:szCs w:val="24"/>
              </w:rPr>
              <w:t>Sessão de apresentação dos candidatos habilitados</w:t>
            </w:r>
          </w:p>
        </w:tc>
      </w:tr>
      <w:tr w:rsidR="00F23CE5" w:rsidRPr="00831C91" w14:paraId="33944A18" w14:textId="77777777" w:rsidTr="00D6230F">
        <w:tc>
          <w:tcPr>
            <w:tcW w:w="2211" w:type="dxa"/>
          </w:tcPr>
          <w:p w14:paraId="43CEF066" w14:textId="457C49BA" w:rsidR="00F23CE5" w:rsidRPr="00831C91" w:rsidRDefault="00F23CE5" w:rsidP="00F23CE5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1°/09/2023</w:t>
            </w:r>
          </w:p>
        </w:tc>
        <w:tc>
          <w:tcPr>
            <w:tcW w:w="6375" w:type="dxa"/>
          </w:tcPr>
          <w:p w14:paraId="74E941F5" w14:textId="6C672F26" w:rsidR="00F23CE5" w:rsidRPr="00831C91" w:rsidRDefault="00F23CE5" w:rsidP="00F23CE5">
            <w:pPr>
              <w:ind w:firstLine="0"/>
              <w:rPr>
                <w:rFonts w:cs="Arial"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 xml:space="preserve">Divulgação dos locais de votação </w:t>
            </w:r>
          </w:p>
        </w:tc>
      </w:tr>
      <w:tr w:rsidR="00F23CE5" w:rsidRPr="00831C91" w14:paraId="1F5D15C1" w14:textId="77777777" w:rsidTr="00D6230F">
        <w:tc>
          <w:tcPr>
            <w:tcW w:w="2211" w:type="dxa"/>
          </w:tcPr>
          <w:p w14:paraId="54AEC0C9" w14:textId="4AA1A1C9" w:rsidR="00F23CE5" w:rsidRPr="00831C91" w:rsidRDefault="00F23CE5" w:rsidP="00F23CE5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04/09/2023</w:t>
            </w:r>
          </w:p>
        </w:tc>
        <w:tc>
          <w:tcPr>
            <w:tcW w:w="6375" w:type="dxa"/>
          </w:tcPr>
          <w:p w14:paraId="4F26D242" w14:textId="35C86620" w:rsidR="00F23CE5" w:rsidRPr="00831C91" w:rsidRDefault="00F23CE5" w:rsidP="00F23CE5">
            <w:pPr>
              <w:ind w:firstLine="0"/>
              <w:rPr>
                <w:rFonts w:cs="Arial"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Convocação dos servidores para auxiliar no processo de votação</w:t>
            </w:r>
          </w:p>
        </w:tc>
      </w:tr>
      <w:tr w:rsidR="006C49CC" w:rsidRPr="00831C91" w14:paraId="4D02BF04" w14:textId="77777777" w:rsidTr="00D6230F">
        <w:tc>
          <w:tcPr>
            <w:tcW w:w="2211" w:type="dxa"/>
          </w:tcPr>
          <w:p w14:paraId="20278DC1" w14:textId="7242F67F" w:rsidR="006C49CC" w:rsidRPr="00831C91" w:rsidRDefault="006C49CC" w:rsidP="006C49CC">
            <w:pPr>
              <w:ind w:firstLine="0"/>
              <w:jc w:val="center"/>
              <w:rPr>
                <w:rFonts w:cs="Arial"/>
                <w:iCs/>
                <w:szCs w:val="24"/>
              </w:rPr>
            </w:pPr>
            <w:r w:rsidRPr="00831C91">
              <w:rPr>
                <w:rFonts w:cs="Arial"/>
                <w:bCs/>
                <w:szCs w:val="24"/>
              </w:rPr>
              <w:t>25/9/2023</w:t>
            </w:r>
          </w:p>
        </w:tc>
        <w:tc>
          <w:tcPr>
            <w:tcW w:w="6375" w:type="dxa"/>
          </w:tcPr>
          <w:p w14:paraId="2875DF42" w14:textId="0DF7630C" w:rsidR="006C49CC" w:rsidRPr="00831C91" w:rsidRDefault="006C49CC" w:rsidP="006C49CC">
            <w:pPr>
              <w:ind w:firstLine="0"/>
              <w:rPr>
                <w:rFonts w:cs="Arial"/>
                <w:iCs/>
                <w:szCs w:val="24"/>
              </w:rPr>
            </w:pPr>
            <w:r w:rsidRPr="00831C91">
              <w:rPr>
                <w:rFonts w:eastAsiaTheme="minorEastAsia" w:cs="Arial"/>
                <w:szCs w:val="24"/>
              </w:rPr>
              <w:t>Reunião de orientação aos mesários, escrutinadores e suplentes</w:t>
            </w:r>
            <w:r w:rsidRPr="00831C91">
              <w:rPr>
                <w:rFonts w:cs="Arial"/>
                <w:szCs w:val="24"/>
              </w:rPr>
              <w:t>.</w:t>
            </w:r>
          </w:p>
        </w:tc>
      </w:tr>
      <w:tr w:rsidR="006C49CC" w:rsidRPr="00831C91" w14:paraId="2AA87567" w14:textId="77777777" w:rsidTr="00D6230F">
        <w:tc>
          <w:tcPr>
            <w:tcW w:w="2211" w:type="dxa"/>
          </w:tcPr>
          <w:p w14:paraId="68D7CE58" w14:textId="669F6F0A" w:rsidR="006C49CC" w:rsidRPr="00831C91" w:rsidRDefault="006C49CC" w:rsidP="006C49CC">
            <w:pPr>
              <w:ind w:firstLine="0"/>
              <w:jc w:val="center"/>
              <w:rPr>
                <w:rFonts w:cs="Arial"/>
                <w:iCs/>
                <w:szCs w:val="24"/>
              </w:rPr>
            </w:pPr>
            <w:r w:rsidRPr="00831C91">
              <w:rPr>
                <w:rFonts w:cs="Arial"/>
                <w:bCs/>
                <w:szCs w:val="24"/>
              </w:rPr>
              <w:t>Até 29/9/2023</w:t>
            </w:r>
          </w:p>
        </w:tc>
        <w:tc>
          <w:tcPr>
            <w:tcW w:w="6375" w:type="dxa"/>
          </w:tcPr>
          <w:p w14:paraId="3A13F4F0" w14:textId="0D73CEDE" w:rsidR="006C49CC" w:rsidRPr="00831C91" w:rsidRDefault="006C49CC" w:rsidP="006C49CC">
            <w:pPr>
              <w:ind w:firstLine="0"/>
              <w:rPr>
                <w:rFonts w:cs="Arial"/>
                <w:iCs/>
                <w:szCs w:val="24"/>
              </w:rPr>
            </w:pPr>
            <w:r w:rsidRPr="00831C91">
              <w:rPr>
                <w:rFonts w:cs="Arial"/>
                <w:szCs w:val="24"/>
              </w:rPr>
              <w:t>Reunião com os candidatos habilitados e seus fiscais para orientações acerca das condutas vedadas no dia da eleição.</w:t>
            </w:r>
          </w:p>
        </w:tc>
      </w:tr>
      <w:tr w:rsidR="006C49CC" w:rsidRPr="00831C91" w14:paraId="5170C73D" w14:textId="77777777" w:rsidTr="00D6230F">
        <w:tc>
          <w:tcPr>
            <w:tcW w:w="2211" w:type="dxa"/>
          </w:tcPr>
          <w:p w14:paraId="1632752E" w14:textId="6402A5C0" w:rsidR="006C49CC" w:rsidRPr="00831C91" w:rsidRDefault="006C49CC" w:rsidP="006C49CC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831C91">
              <w:rPr>
                <w:rFonts w:cs="Arial"/>
                <w:b/>
                <w:iCs/>
                <w:szCs w:val="24"/>
              </w:rPr>
              <w:t>1º/10/2023</w:t>
            </w:r>
          </w:p>
        </w:tc>
        <w:tc>
          <w:tcPr>
            <w:tcW w:w="6375" w:type="dxa"/>
          </w:tcPr>
          <w:p w14:paraId="28C6106C" w14:textId="38BDB3D4" w:rsidR="006C49CC" w:rsidRPr="00831C91" w:rsidRDefault="006C49CC" w:rsidP="006C49CC">
            <w:pPr>
              <w:ind w:firstLine="0"/>
              <w:rPr>
                <w:rFonts w:cs="Arial"/>
                <w:szCs w:val="24"/>
              </w:rPr>
            </w:pPr>
            <w:r w:rsidRPr="00831C91">
              <w:rPr>
                <w:rFonts w:cs="Arial"/>
                <w:b/>
                <w:iCs/>
                <w:szCs w:val="24"/>
              </w:rPr>
              <w:t>Eleição – data da votação - Horário: 08h às 17h</w:t>
            </w:r>
          </w:p>
        </w:tc>
      </w:tr>
      <w:tr w:rsidR="006C49CC" w:rsidRPr="00831C91" w14:paraId="23A1C582" w14:textId="77777777" w:rsidTr="00D6230F">
        <w:tc>
          <w:tcPr>
            <w:tcW w:w="2211" w:type="dxa"/>
          </w:tcPr>
          <w:p w14:paraId="04381208" w14:textId="3EE59E51" w:rsidR="006C49CC" w:rsidRPr="00831C91" w:rsidRDefault="006C49CC" w:rsidP="006C49CC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1º/10/2023</w:t>
            </w:r>
          </w:p>
        </w:tc>
        <w:tc>
          <w:tcPr>
            <w:tcW w:w="6375" w:type="dxa"/>
          </w:tcPr>
          <w:p w14:paraId="76187733" w14:textId="5F4CAA51" w:rsidR="006C49CC" w:rsidRPr="00831C91" w:rsidRDefault="006C49CC" w:rsidP="006C49CC">
            <w:pPr>
              <w:ind w:firstLine="0"/>
              <w:rPr>
                <w:rFonts w:cs="Arial"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Publicação do result</w:t>
            </w:r>
            <w:bookmarkStart w:id="1" w:name="_GoBack"/>
            <w:bookmarkEnd w:id="1"/>
            <w:r w:rsidRPr="00831C91">
              <w:rPr>
                <w:rFonts w:cs="Arial"/>
                <w:iCs/>
                <w:szCs w:val="24"/>
              </w:rPr>
              <w:t>ado da votação</w:t>
            </w:r>
          </w:p>
        </w:tc>
      </w:tr>
      <w:tr w:rsidR="006C49CC" w:rsidRPr="00831C91" w14:paraId="070C0007" w14:textId="77777777" w:rsidTr="00D6230F">
        <w:tc>
          <w:tcPr>
            <w:tcW w:w="2211" w:type="dxa"/>
          </w:tcPr>
          <w:p w14:paraId="144576DD" w14:textId="7223BF52" w:rsidR="006C49CC" w:rsidRPr="00831C91" w:rsidRDefault="006C49CC" w:rsidP="006C49CC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Até 10/01/2024</w:t>
            </w:r>
          </w:p>
        </w:tc>
        <w:tc>
          <w:tcPr>
            <w:tcW w:w="6375" w:type="dxa"/>
          </w:tcPr>
          <w:p w14:paraId="47EDC0D8" w14:textId="606FAA4B" w:rsidR="006C49CC" w:rsidRPr="00831C91" w:rsidRDefault="006C49CC" w:rsidP="006C49CC">
            <w:pPr>
              <w:ind w:firstLine="0"/>
              <w:rPr>
                <w:rFonts w:cs="Arial"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Formação inicial dos titulares e suplentes eleitos.</w:t>
            </w:r>
          </w:p>
        </w:tc>
      </w:tr>
      <w:tr w:rsidR="006C49CC" w:rsidRPr="00831C91" w14:paraId="2D7D6BC1" w14:textId="77777777" w:rsidTr="00D6230F">
        <w:tc>
          <w:tcPr>
            <w:tcW w:w="2211" w:type="dxa"/>
          </w:tcPr>
          <w:p w14:paraId="30EA6823" w14:textId="36E4E2AD" w:rsidR="006C49CC" w:rsidRPr="00831C91" w:rsidRDefault="006C49CC" w:rsidP="006C49CC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>10/01/2024</w:t>
            </w:r>
          </w:p>
        </w:tc>
        <w:tc>
          <w:tcPr>
            <w:tcW w:w="6375" w:type="dxa"/>
          </w:tcPr>
          <w:p w14:paraId="2BA9D5D7" w14:textId="6C5AFAA3" w:rsidR="006C49CC" w:rsidRPr="00831C91" w:rsidRDefault="006C49CC" w:rsidP="006C49CC">
            <w:pPr>
              <w:ind w:firstLine="0"/>
              <w:rPr>
                <w:rFonts w:cs="Arial"/>
                <w:szCs w:val="24"/>
              </w:rPr>
            </w:pPr>
            <w:r w:rsidRPr="00831C91">
              <w:rPr>
                <w:rFonts w:cs="Arial"/>
                <w:iCs/>
                <w:szCs w:val="24"/>
              </w:rPr>
              <w:t xml:space="preserve">Posse </w:t>
            </w:r>
          </w:p>
        </w:tc>
      </w:tr>
    </w:tbl>
    <w:p w14:paraId="16EF5C43" w14:textId="77777777" w:rsidR="00997760" w:rsidRPr="00831C91" w:rsidRDefault="00997760" w:rsidP="00355203">
      <w:pPr>
        <w:pStyle w:val="Jurisprudncias"/>
        <w:spacing w:line="360" w:lineRule="auto"/>
        <w:rPr>
          <w:rFonts w:cs="Arial"/>
          <w:szCs w:val="24"/>
        </w:rPr>
      </w:pPr>
    </w:p>
    <w:p w14:paraId="2F93DB0F" w14:textId="56478D03" w:rsidR="00E27DBB" w:rsidRPr="00831C91" w:rsidRDefault="00E27DBB" w:rsidP="00355203">
      <w:pPr>
        <w:pStyle w:val="Jurisprudncias"/>
        <w:spacing w:line="360" w:lineRule="auto"/>
        <w:jc w:val="center"/>
        <w:rPr>
          <w:rFonts w:cs="Arial"/>
          <w:szCs w:val="24"/>
        </w:rPr>
      </w:pPr>
    </w:p>
    <w:p w14:paraId="69059868" w14:textId="77777777" w:rsidR="002C0C34" w:rsidRPr="00831C91" w:rsidRDefault="002C0C34" w:rsidP="00E27DBB">
      <w:pPr>
        <w:rPr>
          <w:rFonts w:cs="Arial"/>
          <w:b/>
          <w:szCs w:val="24"/>
        </w:rPr>
      </w:pPr>
    </w:p>
    <w:p w14:paraId="2E04D41D" w14:textId="77777777" w:rsidR="002C0C34" w:rsidRPr="00831C91" w:rsidRDefault="002C0C34" w:rsidP="00E27DBB">
      <w:pPr>
        <w:rPr>
          <w:rFonts w:cs="Arial"/>
          <w:b/>
          <w:szCs w:val="24"/>
        </w:rPr>
      </w:pPr>
    </w:p>
    <w:p w14:paraId="58FE561C" w14:textId="77777777" w:rsidR="002C0C34" w:rsidRPr="00831C91" w:rsidRDefault="002C0C34" w:rsidP="00E27DBB">
      <w:pPr>
        <w:rPr>
          <w:rFonts w:cs="Arial"/>
          <w:b/>
          <w:szCs w:val="24"/>
        </w:rPr>
      </w:pPr>
    </w:p>
    <w:p w14:paraId="4A4123B7" w14:textId="77777777" w:rsidR="002C0C34" w:rsidRPr="00831C91" w:rsidRDefault="002C0C34" w:rsidP="00E27DBB">
      <w:pPr>
        <w:rPr>
          <w:rFonts w:cs="Arial"/>
          <w:b/>
          <w:szCs w:val="24"/>
        </w:rPr>
      </w:pPr>
    </w:p>
    <w:p w14:paraId="7364EC9B" w14:textId="77777777" w:rsidR="002C0C34" w:rsidRPr="00831C91" w:rsidRDefault="002C0C34" w:rsidP="00E27DBB">
      <w:pPr>
        <w:rPr>
          <w:rFonts w:cs="Arial"/>
          <w:b/>
          <w:szCs w:val="24"/>
        </w:rPr>
      </w:pPr>
    </w:p>
    <w:p w14:paraId="59F73FB8" w14:textId="77777777" w:rsidR="002C0C34" w:rsidRPr="00831C91" w:rsidRDefault="002C0C34" w:rsidP="00E27DBB">
      <w:pPr>
        <w:rPr>
          <w:rFonts w:cs="Arial"/>
          <w:b/>
          <w:szCs w:val="24"/>
        </w:rPr>
      </w:pPr>
    </w:p>
    <w:p w14:paraId="306DC0C6" w14:textId="776E3514" w:rsidR="00E27DBB" w:rsidRPr="00831C91" w:rsidRDefault="00E27DBB" w:rsidP="00E27DBB">
      <w:pPr>
        <w:rPr>
          <w:rFonts w:cs="Arial"/>
          <w:b/>
          <w:szCs w:val="24"/>
        </w:rPr>
      </w:pPr>
      <w:r w:rsidRPr="00831C91">
        <w:rPr>
          <w:rFonts w:cs="Arial"/>
          <w:b/>
          <w:szCs w:val="24"/>
        </w:rPr>
        <w:t>ANEXO II</w:t>
      </w:r>
    </w:p>
    <w:p w14:paraId="7D894B3C" w14:textId="77777777" w:rsidR="00E27DBB" w:rsidRPr="00831C91" w:rsidRDefault="00E27DBB" w:rsidP="00E27DBB">
      <w:pPr>
        <w:rPr>
          <w:rFonts w:cs="Arial"/>
          <w:b/>
          <w:szCs w:val="24"/>
        </w:rPr>
      </w:pPr>
    </w:p>
    <w:p w14:paraId="17183ECD" w14:textId="77777777" w:rsidR="00E27DBB" w:rsidRPr="00831C91" w:rsidRDefault="00E27DBB" w:rsidP="00E27DBB">
      <w:pPr>
        <w:jc w:val="center"/>
        <w:rPr>
          <w:rFonts w:cs="Arial"/>
          <w:b/>
          <w:szCs w:val="24"/>
          <w:u w:val="single"/>
        </w:rPr>
      </w:pPr>
      <w:r w:rsidRPr="00831C91">
        <w:rPr>
          <w:rFonts w:cs="Arial"/>
          <w:b/>
          <w:szCs w:val="24"/>
          <w:u w:val="single"/>
        </w:rPr>
        <w:t xml:space="preserve">TERMO DE SOLICITAÇÃO DE RENOVAÇÃO DA INSCRIÇÃO NO PROCESSO DE ESCOLHA DOS MEMBROS DO CONSELHO TUTELAR </w:t>
      </w:r>
    </w:p>
    <w:p w14:paraId="182DF7A5" w14:textId="4A4E18C2" w:rsidR="00E27DBB" w:rsidRPr="00831C91" w:rsidRDefault="00E27DBB" w:rsidP="00E27DBB">
      <w:pPr>
        <w:jc w:val="center"/>
        <w:rPr>
          <w:rFonts w:cs="Arial"/>
          <w:b/>
          <w:szCs w:val="24"/>
          <w:u w:val="single"/>
        </w:rPr>
      </w:pPr>
      <w:r w:rsidRPr="00831C91">
        <w:rPr>
          <w:rFonts w:cs="Arial"/>
          <w:b/>
          <w:szCs w:val="24"/>
          <w:u w:val="single"/>
        </w:rPr>
        <w:t>EDITAL N. 0</w:t>
      </w:r>
      <w:r w:rsidR="006C49CC" w:rsidRPr="00831C91">
        <w:rPr>
          <w:rFonts w:cs="Arial"/>
          <w:b/>
          <w:szCs w:val="24"/>
          <w:u w:val="single"/>
        </w:rPr>
        <w:t>1</w:t>
      </w:r>
      <w:r w:rsidRPr="00831C91">
        <w:rPr>
          <w:rFonts w:cs="Arial"/>
          <w:b/>
          <w:szCs w:val="24"/>
          <w:u w:val="single"/>
        </w:rPr>
        <w:t>/2023 CMDCA</w:t>
      </w:r>
    </w:p>
    <w:p w14:paraId="36823F1F" w14:textId="77777777" w:rsidR="00E27DBB" w:rsidRPr="00831C91" w:rsidRDefault="00E27DBB" w:rsidP="00E27DBB">
      <w:pPr>
        <w:jc w:val="center"/>
        <w:rPr>
          <w:rFonts w:cs="Arial"/>
          <w:b/>
          <w:szCs w:val="24"/>
          <w:u w:val="single"/>
        </w:rPr>
      </w:pPr>
    </w:p>
    <w:p w14:paraId="3DBC5B5C" w14:textId="77777777" w:rsidR="00E27DBB" w:rsidRPr="00831C91" w:rsidRDefault="00E27DBB" w:rsidP="00E27DBB">
      <w:pPr>
        <w:rPr>
          <w:rFonts w:cs="Arial"/>
          <w:szCs w:val="24"/>
        </w:rPr>
      </w:pPr>
    </w:p>
    <w:p w14:paraId="7E099CC1" w14:textId="7D544EA1" w:rsidR="00E27DBB" w:rsidRPr="00831C91" w:rsidRDefault="00E27DBB" w:rsidP="00E27DBB">
      <w:pPr>
        <w:rPr>
          <w:rFonts w:cs="Arial"/>
          <w:szCs w:val="24"/>
        </w:rPr>
      </w:pPr>
      <w:r w:rsidRPr="00831C91">
        <w:rPr>
          <w:rFonts w:cs="Arial"/>
          <w:szCs w:val="24"/>
        </w:rPr>
        <w:t xml:space="preserve">Eu ___________________________________portador do RG: ______________ e CPF: ________________, residente no Endereço ____________________________, Telefone / WhatsApp: _____________________. Considerando que já apresentei os documentos solicitados no Edital n. </w:t>
      </w:r>
      <w:r w:rsidR="006C49CC" w:rsidRPr="00831C91">
        <w:rPr>
          <w:rFonts w:cs="Arial"/>
          <w:szCs w:val="24"/>
        </w:rPr>
        <w:t>01</w:t>
      </w:r>
      <w:r w:rsidRPr="00831C91">
        <w:rPr>
          <w:rFonts w:cs="Arial"/>
          <w:szCs w:val="24"/>
        </w:rPr>
        <w:t xml:space="preserve">/2023 CMDCA para requerer minha inscrição no Processo e Escolha Unificado dos Membros do Conselho Tutelar de </w:t>
      </w:r>
      <w:r w:rsidR="006C49CC" w:rsidRPr="00831C91">
        <w:rPr>
          <w:rFonts w:cs="Arial"/>
          <w:szCs w:val="24"/>
        </w:rPr>
        <w:t>Água Doce</w:t>
      </w:r>
      <w:r w:rsidRPr="00831C91">
        <w:rPr>
          <w:rFonts w:cs="Arial"/>
          <w:szCs w:val="24"/>
        </w:rPr>
        <w:t xml:space="preserve">, todavia em razão de não ter alcançado a média mínima na prova de conhecimentos, solicito junto a Comissão Especial Eleitoral, a </w:t>
      </w:r>
      <w:r w:rsidRPr="00831C91">
        <w:rPr>
          <w:rFonts w:cs="Arial"/>
          <w:b/>
          <w:szCs w:val="24"/>
        </w:rPr>
        <w:t>renovação de minha inscrição</w:t>
      </w:r>
      <w:r w:rsidRPr="00831C91">
        <w:rPr>
          <w:rFonts w:cs="Arial"/>
          <w:szCs w:val="24"/>
        </w:rPr>
        <w:t xml:space="preserve"> para realização da nova prova, conforme consta n</w:t>
      </w:r>
      <w:r w:rsidR="006C49CC" w:rsidRPr="00831C91">
        <w:rPr>
          <w:rFonts w:cs="Arial"/>
          <w:szCs w:val="24"/>
        </w:rPr>
        <w:t xml:space="preserve">o Segundo Termo Aditivo ao </w:t>
      </w:r>
      <w:r w:rsidRPr="00831C91">
        <w:rPr>
          <w:rFonts w:cs="Arial"/>
          <w:szCs w:val="24"/>
        </w:rPr>
        <w:t>Edital n.</w:t>
      </w:r>
      <w:r w:rsidR="006C49CC" w:rsidRPr="00831C91">
        <w:rPr>
          <w:rFonts w:cs="Arial"/>
          <w:szCs w:val="24"/>
        </w:rPr>
        <w:t>01</w:t>
      </w:r>
      <w:r w:rsidRPr="00831C91">
        <w:rPr>
          <w:rFonts w:cs="Arial"/>
          <w:szCs w:val="24"/>
        </w:rPr>
        <w:t>/2023 CMDCA</w:t>
      </w:r>
      <w:r w:rsidR="006C49CC" w:rsidRPr="00831C91">
        <w:rPr>
          <w:rFonts w:cs="Arial"/>
          <w:szCs w:val="24"/>
        </w:rPr>
        <w:t>.</w:t>
      </w:r>
    </w:p>
    <w:p w14:paraId="51CF8B21" w14:textId="77777777" w:rsidR="00E27DBB" w:rsidRPr="00831C91" w:rsidRDefault="00E27DBB" w:rsidP="00E27DBB">
      <w:pPr>
        <w:rPr>
          <w:rFonts w:cs="Arial"/>
          <w:szCs w:val="24"/>
        </w:rPr>
      </w:pPr>
    </w:p>
    <w:p w14:paraId="221943F0" w14:textId="305823D2" w:rsidR="00E27DBB" w:rsidRPr="00831C91" w:rsidRDefault="00E27DBB" w:rsidP="00E27DBB">
      <w:pPr>
        <w:rPr>
          <w:rFonts w:cs="Arial"/>
          <w:szCs w:val="24"/>
        </w:rPr>
      </w:pPr>
      <w:r w:rsidRPr="00831C91">
        <w:rPr>
          <w:rFonts w:cs="Arial"/>
          <w:szCs w:val="24"/>
        </w:rPr>
        <w:t>Por ser verdade, o acima exposto requeiro a renovação de minha inscrição no Edital 0</w:t>
      </w:r>
      <w:r w:rsidR="006C49CC" w:rsidRPr="00831C91">
        <w:rPr>
          <w:rFonts w:cs="Arial"/>
          <w:szCs w:val="24"/>
        </w:rPr>
        <w:t>1</w:t>
      </w:r>
      <w:r w:rsidRPr="00831C91">
        <w:rPr>
          <w:rFonts w:cs="Arial"/>
          <w:szCs w:val="24"/>
        </w:rPr>
        <w:t>/2023 CMDCA.</w:t>
      </w:r>
    </w:p>
    <w:p w14:paraId="3E500496" w14:textId="77777777" w:rsidR="00E27DBB" w:rsidRPr="00831C91" w:rsidRDefault="00E27DBB" w:rsidP="00E27DBB">
      <w:pPr>
        <w:rPr>
          <w:rFonts w:cs="Arial"/>
          <w:szCs w:val="24"/>
        </w:rPr>
      </w:pPr>
    </w:p>
    <w:p w14:paraId="1ECCC363" w14:textId="409BDB1A" w:rsidR="00E27DBB" w:rsidRPr="00831C91" w:rsidRDefault="006C49CC" w:rsidP="00E27DBB">
      <w:pPr>
        <w:jc w:val="right"/>
        <w:rPr>
          <w:rFonts w:cs="Arial"/>
          <w:szCs w:val="24"/>
        </w:rPr>
      </w:pPr>
      <w:r w:rsidRPr="00831C91">
        <w:rPr>
          <w:rFonts w:cs="Arial"/>
          <w:szCs w:val="24"/>
        </w:rPr>
        <w:t>Água Doce</w:t>
      </w:r>
      <w:r w:rsidR="00E27DBB" w:rsidRPr="00831C91">
        <w:rPr>
          <w:rFonts w:cs="Arial"/>
          <w:szCs w:val="24"/>
        </w:rPr>
        <w:t xml:space="preserve">, _____ de ____________ </w:t>
      </w:r>
      <w:proofErr w:type="spellStart"/>
      <w:r w:rsidR="00E27DBB" w:rsidRPr="00831C91">
        <w:rPr>
          <w:rFonts w:cs="Arial"/>
          <w:szCs w:val="24"/>
        </w:rPr>
        <w:t>de</w:t>
      </w:r>
      <w:proofErr w:type="spellEnd"/>
      <w:r w:rsidR="00E27DBB" w:rsidRPr="00831C91">
        <w:rPr>
          <w:rFonts w:cs="Arial"/>
          <w:szCs w:val="24"/>
        </w:rPr>
        <w:t xml:space="preserve"> 2023.</w:t>
      </w:r>
    </w:p>
    <w:p w14:paraId="30707F16" w14:textId="77777777" w:rsidR="00E27DBB" w:rsidRPr="00831C91" w:rsidRDefault="00E27DBB" w:rsidP="00E27DBB">
      <w:pPr>
        <w:jc w:val="center"/>
        <w:rPr>
          <w:rFonts w:cs="Arial"/>
          <w:szCs w:val="24"/>
        </w:rPr>
      </w:pPr>
    </w:p>
    <w:p w14:paraId="587897DF" w14:textId="77777777" w:rsidR="00E27DBB" w:rsidRPr="00831C91" w:rsidRDefault="00E27DBB" w:rsidP="00E27DBB">
      <w:pPr>
        <w:jc w:val="center"/>
        <w:rPr>
          <w:rFonts w:cs="Arial"/>
          <w:szCs w:val="24"/>
        </w:rPr>
      </w:pPr>
    </w:p>
    <w:p w14:paraId="25671E5B" w14:textId="77777777" w:rsidR="00E27DBB" w:rsidRPr="00831C91" w:rsidRDefault="00E27DBB" w:rsidP="00E27DBB">
      <w:pPr>
        <w:jc w:val="center"/>
        <w:rPr>
          <w:rFonts w:cs="Arial"/>
          <w:szCs w:val="24"/>
        </w:rPr>
      </w:pPr>
    </w:p>
    <w:p w14:paraId="00044275" w14:textId="77777777" w:rsidR="00E27DBB" w:rsidRPr="00831C91" w:rsidRDefault="00E27DBB" w:rsidP="00E27DBB">
      <w:pPr>
        <w:jc w:val="center"/>
        <w:rPr>
          <w:rFonts w:cs="Arial"/>
          <w:szCs w:val="24"/>
        </w:rPr>
      </w:pPr>
    </w:p>
    <w:p w14:paraId="3E763B3A" w14:textId="77777777" w:rsidR="00E27DBB" w:rsidRPr="00831C91" w:rsidRDefault="00E27DBB" w:rsidP="00E27DBB">
      <w:pPr>
        <w:jc w:val="center"/>
        <w:rPr>
          <w:rFonts w:cs="Arial"/>
          <w:szCs w:val="24"/>
        </w:rPr>
      </w:pPr>
      <w:r w:rsidRPr="00831C91">
        <w:rPr>
          <w:rFonts w:cs="Arial"/>
          <w:szCs w:val="24"/>
        </w:rPr>
        <w:t>_______________________________________________________</w:t>
      </w:r>
    </w:p>
    <w:p w14:paraId="58CAE6CE" w14:textId="77777777" w:rsidR="00E27DBB" w:rsidRPr="00831C91" w:rsidRDefault="00E27DBB" w:rsidP="00E27DBB">
      <w:pPr>
        <w:jc w:val="center"/>
        <w:rPr>
          <w:rFonts w:cs="Arial"/>
          <w:szCs w:val="24"/>
        </w:rPr>
      </w:pPr>
      <w:r w:rsidRPr="00831C91">
        <w:rPr>
          <w:rFonts w:cs="Arial"/>
          <w:szCs w:val="24"/>
        </w:rPr>
        <w:t>ASSINATURA DO REQUERENTE</w:t>
      </w:r>
    </w:p>
    <w:p w14:paraId="7B054027" w14:textId="77777777" w:rsidR="00E27DBB" w:rsidRPr="00831C91" w:rsidRDefault="00E27DBB" w:rsidP="00E27DBB">
      <w:pPr>
        <w:jc w:val="center"/>
        <w:rPr>
          <w:rFonts w:cs="Arial"/>
          <w:b/>
          <w:color w:val="000000"/>
          <w:szCs w:val="24"/>
        </w:rPr>
      </w:pPr>
    </w:p>
    <w:p w14:paraId="11F99FA2" w14:textId="77777777" w:rsidR="00E27DBB" w:rsidRPr="00831C91" w:rsidRDefault="00E27DBB" w:rsidP="00355203">
      <w:pPr>
        <w:pStyle w:val="Jurisprudncias"/>
        <w:spacing w:line="360" w:lineRule="auto"/>
        <w:jc w:val="center"/>
        <w:rPr>
          <w:rFonts w:cs="Arial"/>
          <w:szCs w:val="24"/>
        </w:rPr>
      </w:pPr>
    </w:p>
    <w:sectPr w:rsidR="00E27DBB" w:rsidRPr="00831C9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BA745" w14:textId="77777777" w:rsidR="007F1711" w:rsidRDefault="007F1711" w:rsidP="008740FD">
      <w:pPr>
        <w:spacing w:line="240" w:lineRule="auto"/>
      </w:pPr>
      <w:r>
        <w:separator/>
      </w:r>
    </w:p>
  </w:endnote>
  <w:endnote w:type="continuationSeparator" w:id="0">
    <w:p w14:paraId="436DABBC" w14:textId="77777777" w:rsidR="007F1711" w:rsidRDefault="007F1711" w:rsidP="00874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49C35" w14:textId="77777777" w:rsidR="007F1711" w:rsidRDefault="007F1711" w:rsidP="008740FD">
      <w:pPr>
        <w:spacing w:line="240" w:lineRule="auto"/>
      </w:pPr>
      <w:r>
        <w:separator/>
      </w:r>
    </w:p>
  </w:footnote>
  <w:footnote w:type="continuationSeparator" w:id="0">
    <w:p w14:paraId="2DCDFD64" w14:textId="77777777" w:rsidR="007F1711" w:rsidRDefault="007F1711" w:rsidP="008740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4F748" w14:textId="62CC990D" w:rsidR="00355203" w:rsidRDefault="00355203" w:rsidP="00355203">
    <w:pPr>
      <w:pStyle w:val="Cabealho"/>
    </w:pPr>
    <w:r>
      <w:rPr>
        <w:noProof/>
        <w:lang w:eastAsia="pt-BR"/>
      </w:rPr>
      <w:drawing>
        <wp:inline distT="0" distB="0" distL="0" distR="0" wp14:anchorId="5E1885D3" wp14:editId="1110EFEE">
          <wp:extent cx="5400040" cy="944754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4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596A86"/>
    <w:multiLevelType w:val="multilevel"/>
    <w:tmpl w:val="E3DAB3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C442C"/>
    <w:multiLevelType w:val="hybridMultilevel"/>
    <w:tmpl w:val="F8F0AA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7B06"/>
    <w:multiLevelType w:val="hybridMultilevel"/>
    <w:tmpl w:val="E0FCDC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03E84"/>
    <w:multiLevelType w:val="hybridMultilevel"/>
    <w:tmpl w:val="029A25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37C0C"/>
    <w:multiLevelType w:val="hybridMultilevel"/>
    <w:tmpl w:val="661005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07A3A"/>
    <w:multiLevelType w:val="hybridMultilevel"/>
    <w:tmpl w:val="C2DAD4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E072F"/>
    <w:multiLevelType w:val="hybridMultilevel"/>
    <w:tmpl w:val="10502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95686"/>
    <w:multiLevelType w:val="hybridMultilevel"/>
    <w:tmpl w:val="3190DE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31905"/>
    <w:multiLevelType w:val="hybridMultilevel"/>
    <w:tmpl w:val="3134DE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F1140"/>
    <w:multiLevelType w:val="hybridMultilevel"/>
    <w:tmpl w:val="DED06F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FD"/>
    <w:rsid w:val="00007263"/>
    <w:rsid w:val="00016B73"/>
    <w:rsid w:val="00020B6F"/>
    <w:rsid w:val="000325D4"/>
    <w:rsid w:val="000873B3"/>
    <w:rsid w:val="00090699"/>
    <w:rsid w:val="000A0995"/>
    <w:rsid w:val="000A4A05"/>
    <w:rsid w:val="00112F3C"/>
    <w:rsid w:val="001E1829"/>
    <w:rsid w:val="0020654A"/>
    <w:rsid w:val="002656DE"/>
    <w:rsid w:val="00285789"/>
    <w:rsid w:val="002B7ADD"/>
    <w:rsid w:val="002C0C34"/>
    <w:rsid w:val="00302761"/>
    <w:rsid w:val="00355203"/>
    <w:rsid w:val="003E6AE9"/>
    <w:rsid w:val="00416277"/>
    <w:rsid w:val="0046018E"/>
    <w:rsid w:val="00470895"/>
    <w:rsid w:val="00472C80"/>
    <w:rsid w:val="00497BB9"/>
    <w:rsid w:val="004E4238"/>
    <w:rsid w:val="00512557"/>
    <w:rsid w:val="00575860"/>
    <w:rsid w:val="005807F3"/>
    <w:rsid w:val="00681BBA"/>
    <w:rsid w:val="006B20CA"/>
    <w:rsid w:val="006B74D7"/>
    <w:rsid w:val="006C49CC"/>
    <w:rsid w:val="006E4035"/>
    <w:rsid w:val="00707201"/>
    <w:rsid w:val="007155EA"/>
    <w:rsid w:val="00715BB5"/>
    <w:rsid w:val="0072140C"/>
    <w:rsid w:val="0074686A"/>
    <w:rsid w:val="00797719"/>
    <w:rsid w:val="007A4061"/>
    <w:rsid w:val="007B0020"/>
    <w:rsid w:val="007F1711"/>
    <w:rsid w:val="007F2F4A"/>
    <w:rsid w:val="00830827"/>
    <w:rsid w:val="00831C91"/>
    <w:rsid w:val="00832266"/>
    <w:rsid w:val="00873B12"/>
    <w:rsid w:val="008740FD"/>
    <w:rsid w:val="008D16CC"/>
    <w:rsid w:val="008E6DA7"/>
    <w:rsid w:val="009040EF"/>
    <w:rsid w:val="009168CE"/>
    <w:rsid w:val="0092028D"/>
    <w:rsid w:val="00955FB7"/>
    <w:rsid w:val="00964366"/>
    <w:rsid w:val="009670D6"/>
    <w:rsid w:val="009741D0"/>
    <w:rsid w:val="00997760"/>
    <w:rsid w:val="009B5D7A"/>
    <w:rsid w:val="00A33ADA"/>
    <w:rsid w:val="00A7366F"/>
    <w:rsid w:val="00AD9969"/>
    <w:rsid w:val="00B53FB7"/>
    <w:rsid w:val="00B61D12"/>
    <w:rsid w:val="00BE38C5"/>
    <w:rsid w:val="00BF6915"/>
    <w:rsid w:val="00C03A61"/>
    <w:rsid w:val="00C22F93"/>
    <w:rsid w:val="00C713DA"/>
    <w:rsid w:val="00CB0555"/>
    <w:rsid w:val="00CF6C52"/>
    <w:rsid w:val="00D37B65"/>
    <w:rsid w:val="00D6230F"/>
    <w:rsid w:val="00D854EC"/>
    <w:rsid w:val="00DA4619"/>
    <w:rsid w:val="00E27DBB"/>
    <w:rsid w:val="00E93594"/>
    <w:rsid w:val="00EA1009"/>
    <w:rsid w:val="00ED2DD9"/>
    <w:rsid w:val="00EE6EBE"/>
    <w:rsid w:val="00F23CE5"/>
    <w:rsid w:val="00F41BF5"/>
    <w:rsid w:val="00F459E3"/>
    <w:rsid w:val="00F60D75"/>
    <w:rsid w:val="00F6358B"/>
    <w:rsid w:val="00F823DA"/>
    <w:rsid w:val="019989F6"/>
    <w:rsid w:val="01DD51F5"/>
    <w:rsid w:val="025F2077"/>
    <w:rsid w:val="02FAADD3"/>
    <w:rsid w:val="04798C99"/>
    <w:rsid w:val="070378D3"/>
    <w:rsid w:val="08A5F231"/>
    <w:rsid w:val="0BD52B01"/>
    <w:rsid w:val="0BF56029"/>
    <w:rsid w:val="0C4F229A"/>
    <w:rsid w:val="0D946E68"/>
    <w:rsid w:val="1254C62F"/>
    <w:rsid w:val="134FDED7"/>
    <w:rsid w:val="15C17358"/>
    <w:rsid w:val="16AE7BC2"/>
    <w:rsid w:val="1D1A0BAC"/>
    <w:rsid w:val="22BA9B34"/>
    <w:rsid w:val="277BCAC9"/>
    <w:rsid w:val="2A164107"/>
    <w:rsid w:val="2A1B3733"/>
    <w:rsid w:val="2C817872"/>
    <w:rsid w:val="31F55A1F"/>
    <w:rsid w:val="32BE7D70"/>
    <w:rsid w:val="3472146D"/>
    <w:rsid w:val="37BC8E35"/>
    <w:rsid w:val="3B994808"/>
    <w:rsid w:val="3C3D408D"/>
    <w:rsid w:val="3D0F6764"/>
    <w:rsid w:val="3F745B16"/>
    <w:rsid w:val="3F9E32D0"/>
    <w:rsid w:val="41E3847F"/>
    <w:rsid w:val="42D901F0"/>
    <w:rsid w:val="43AF3BD0"/>
    <w:rsid w:val="4610A2B2"/>
    <w:rsid w:val="46464295"/>
    <w:rsid w:val="48AD7BD0"/>
    <w:rsid w:val="49B5AEF6"/>
    <w:rsid w:val="49C6DF35"/>
    <w:rsid w:val="4A1E7D54"/>
    <w:rsid w:val="4B005080"/>
    <w:rsid w:val="4CCB7A02"/>
    <w:rsid w:val="4CDA81EF"/>
    <w:rsid w:val="4E75D9D6"/>
    <w:rsid w:val="4E8FE012"/>
    <w:rsid w:val="539CBA38"/>
    <w:rsid w:val="55DCAB52"/>
    <w:rsid w:val="5C07FC58"/>
    <w:rsid w:val="60976290"/>
    <w:rsid w:val="64A251DB"/>
    <w:rsid w:val="68630D2C"/>
    <w:rsid w:val="689A2CE0"/>
    <w:rsid w:val="68B5804C"/>
    <w:rsid w:val="6AC3C30C"/>
    <w:rsid w:val="6BD1CDA2"/>
    <w:rsid w:val="6BED210E"/>
    <w:rsid w:val="6E345ADE"/>
    <w:rsid w:val="6FD02B3F"/>
    <w:rsid w:val="734C68FA"/>
    <w:rsid w:val="74BB06ED"/>
    <w:rsid w:val="7656D74E"/>
    <w:rsid w:val="7B9951CE"/>
    <w:rsid w:val="7CF707CB"/>
    <w:rsid w:val="7E61E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1E52"/>
  <w15:chartTrackingRefBased/>
  <w15:docId w15:val="{8DA739DB-2D18-4364-A680-80F00BBC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OV - texto"/>
    <w:link w:val="CAMOV-textoChar"/>
    <w:qFormat/>
    <w:rsid w:val="008740FD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740FD"/>
    <w:pPr>
      <w:keepNext/>
      <w:keepLines/>
      <w:numPr>
        <w:numId w:val="3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740FD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740FD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40FD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40FD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40FD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40FD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40FD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40FD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8740FD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740FD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740FD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40F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40F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40FD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40FD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40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40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8740FD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8740FD"/>
    <w:rPr>
      <w:rFonts w:ascii="Arial" w:hAnsi="Arial"/>
      <w:iCs/>
      <w:color w:val="404040" w:themeColor="text1" w:themeTint="BF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8740FD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8740FD"/>
    <w:pPr>
      <w:ind w:firstLine="0"/>
    </w:pPr>
  </w:style>
  <w:style w:type="character" w:customStyle="1" w:styleId="NotaderodapChar">
    <w:name w:val="Nota de rodapé Char"/>
    <w:basedOn w:val="TextodenotaderodapChar"/>
    <w:link w:val="Notaderodap"/>
    <w:rsid w:val="008740FD"/>
    <w:rPr>
      <w:rFonts w:ascii="Arial" w:hAnsi="Arial"/>
      <w:sz w:val="20"/>
      <w:szCs w:val="20"/>
    </w:rPr>
  </w:style>
  <w:style w:type="table" w:styleId="Tabelacomgrade">
    <w:name w:val="Table Grid"/>
    <w:basedOn w:val="Tabelanormal"/>
    <w:uiPriority w:val="59"/>
    <w:rsid w:val="008740FD"/>
    <w:pPr>
      <w:spacing w:after="0" w:line="240" w:lineRule="auto"/>
    </w:pPr>
    <w:rPr>
      <w:rFonts w:eastAsia="SimSu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risprudncias">
    <w:name w:val="Jurisprudências"/>
    <w:basedOn w:val="Normal"/>
    <w:link w:val="JurisprudnciasChar"/>
    <w:qFormat/>
    <w:rsid w:val="008740FD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8740FD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40F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40FD"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73B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3B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3B1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3B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3B12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8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86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A0995"/>
    <w:rPr>
      <w:strike w:val="0"/>
      <w:dstrike w:val="0"/>
      <w:color w:val="auto"/>
      <w:u w:val="none"/>
      <w:effect w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040E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854EC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D8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520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5203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5520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20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F4C23-67DC-487D-87BB-89099ACC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1244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Cristina Delgado Guerreiro</dc:creator>
  <cp:keywords/>
  <dc:description/>
  <cp:lastModifiedBy>usuario</cp:lastModifiedBy>
  <cp:revision>8</cp:revision>
  <cp:lastPrinted>2023-07-14T17:36:00Z</cp:lastPrinted>
  <dcterms:created xsi:type="dcterms:W3CDTF">2023-07-14T12:47:00Z</dcterms:created>
  <dcterms:modified xsi:type="dcterms:W3CDTF">2023-07-14T17:37:00Z</dcterms:modified>
</cp:coreProperties>
</file>