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400"/>
        <w:gridCol w:w="80"/>
        <w:gridCol w:w="3180"/>
        <w:gridCol w:w="2100"/>
        <w:gridCol w:w="840"/>
        <w:gridCol w:w="40"/>
        <w:gridCol w:w="420"/>
        <w:gridCol w:w="1280"/>
        <w:gridCol w:w="1280"/>
        <w:gridCol w:w="480"/>
        <w:gridCol w:w="1500"/>
        <w:gridCol w:w="1480"/>
        <w:gridCol w:w="80"/>
        <w:gridCol w:w="60"/>
        <w:gridCol w:w="180"/>
        <w:gridCol w:w="40"/>
        <w:gridCol w:w="740"/>
        <w:gridCol w:w="120"/>
        <w:gridCol w:w="80"/>
        <w:gridCol w:w="300"/>
        <w:gridCol w:w="160"/>
        <w:gridCol w:w="240"/>
        <w:gridCol w:w="180"/>
        <w:gridCol w:w="40"/>
        <w:gridCol w:w="40"/>
      </w:tblGrid>
      <w:tr w:rsidR="001E36DD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1E36DD" w:rsidRDefault="001E36DD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40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3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210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8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2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2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2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2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50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4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6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2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7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2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30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6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2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</w:tr>
      <w:tr w:rsidR="001E36D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6DD" w:rsidRDefault="00354D97">
            <w:r>
              <w:rPr>
                <w:noProof/>
              </w:rPr>
              <w:drawing>
                <wp:inline distT="0" distB="0" distL="0" distR="0">
                  <wp:extent cx="889000" cy="965200"/>
                  <wp:effectExtent l="0" t="0" r="0" b="0"/>
                  <wp:docPr id="195701577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01577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3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210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8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2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2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2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2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50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4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6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2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7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2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30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6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2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</w:tr>
      <w:tr w:rsidR="001E36D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36DD" w:rsidRDefault="001E36DD">
            <w:pPr>
              <w:pStyle w:val="EMPTYCELLSTYLE"/>
            </w:pPr>
          </w:p>
        </w:tc>
        <w:tc>
          <w:tcPr>
            <w:tcW w:w="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25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6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2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7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2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30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6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2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</w:tr>
      <w:tr w:rsidR="001E36D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36DD" w:rsidRDefault="001E36DD">
            <w:pPr>
              <w:pStyle w:val="EMPTYCELLSTYLE"/>
            </w:pPr>
          </w:p>
        </w:tc>
        <w:tc>
          <w:tcPr>
            <w:tcW w:w="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25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1E36DD">
            <w:pPr>
              <w:pStyle w:val="EMPTYCELLSTYLE"/>
            </w:pPr>
          </w:p>
        </w:tc>
        <w:tc>
          <w:tcPr>
            <w:tcW w:w="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6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2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7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1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</w:tr>
      <w:tr w:rsidR="001E36D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36DD" w:rsidRDefault="001E36DD">
            <w:pPr>
              <w:pStyle w:val="EMPTYCELLSTYLE"/>
            </w:pPr>
          </w:p>
        </w:tc>
        <w:tc>
          <w:tcPr>
            <w:tcW w:w="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25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6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2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7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1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1E36DD">
            <w:pPr>
              <w:pStyle w:val="EMPTYCELLSTYLE"/>
            </w:pPr>
          </w:p>
        </w:tc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</w:tr>
      <w:tr w:rsidR="001E36D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36DD" w:rsidRDefault="001E36DD">
            <w:pPr>
              <w:pStyle w:val="EMPTYCELLSTYLE"/>
            </w:pPr>
          </w:p>
        </w:tc>
        <w:tc>
          <w:tcPr>
            <w:tcW w:w="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25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1E36DD">
            <w:pPr>
              <w:pStyle w:val="EMPTYCELLSTYLE"/>
            </w:pPr>
          </w:p>
        </w:tc>
        <w:tc>
          <w:tcPr>
            <w:tcW w:w="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6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20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</w:tr>
      <w:tr w:rsidR="001E36D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36DD" w:rsidRDefault="001E36DD">
            <w:pPr>
              <w:pStyle w:val="EMPTYCELLSTYLE"/>
            </w:pPr>
          </w:p>
        </w:tc>
        <w:tc>
          <w:tcPr>
            <w:tcW w:w="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25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1E36DD">
            <w:pPr>
              <w:pStyle w:val="EMPTYCELLSTYLE"/>
            </w:pPr>
          </w:p>
        </w:tc>
        <w:tc>
          <w:tcPr>
            <w:tcW w:w="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6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2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7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2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30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6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2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</w:tr>
      <w:tr w:rsidR="001E36D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36DD" w:rsidRDefault="001E36DD">
            <w:pPr>
              <w:pStyle w:val="EMPTYCELLSTYLE"/>
            </w:pPr>
          </w:p>
        </w:tc>
        <w:tc>
          <w:tcPr>
            <w:tcW w:w="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3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210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8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2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2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2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2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50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4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6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2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7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2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30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6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2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</w:tr>
      <w:tr w:rsidR="001E36D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36DD" w:rsidRDefault="001E36DD">
            <w:pPr>
              <w:pStyle w:val="EMPTYCELLSTYLE"/>
            </w:pPr>
          </w:p>
        </w:tc>
        <w:tc>
          <w:tcPr>
            <w:tcW w:w="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25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6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2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7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2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30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6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2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</w:tr>
      <w:tr w:rsidR="001E36D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36DD" w:rsidRDefault="001E36DD">
            <w:pPr>
              <w:pStyle w:val="EMPTYCELLSTYLE"/>
            </w:pPr>
          </w:p>
        </w:tc>
        <w:tc>
          <w:tcPr>
            <w:tcW w:w="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25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RECEITA DE ALIENAÇÃO DE ATIVOS E APLICAÇÃO DOS RECURSOS</w:t>
            </w:r>
          </w:p>
        </w:tc>
        <w:tc>
          <w:tcPr>
            <w:tcW w:w="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6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2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7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2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30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6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2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</w:tr>
      <w:tr w:rsidR="001E36D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36DD" w:rsidRDefault="001E36DD">
            <w:pPr>
              <w:pStyle w:val="EMPTYCELLSTYLE"/>
            </w:pPr>
          </w:p>
        </w:tc>
        <w:tc>
          <w:tcPr>
            <w:tcW w:w="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25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6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2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7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2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30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6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2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</w:tr>
      <w:tr w:rsidR="001E36D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36DD" w:rsidRDefault="001E36DD">
            <w:pPr>
              <w:pStyle w:val="EMPTYCELLSTYLE"/>
            </w:pPr>
          </w:p>
        </w:tc>
        <w:tc>
          <w:tcPr>
            <w:tcW w:w="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25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FEVEREIRO / BIMESTRE JANEIRO - FEVEREIRO</w:t>
            </w:r>
          </w:p>
        </w:tc>
        <w:tc>
          <w:tcPr>
            <w:tcW w:w="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6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2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7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2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30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6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2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</w:tr>
      <w:tr w:rsidR="001E36D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36DD" w:rsidRDefault="001E36DD">
            <w:pPr>
              <w:pStyle w:val="EMPTYCELLSTYLE"/>
            </w:pPr>
          </w:p>
        </w:tc>
        <w:tc>
          <w:tcPr>
            <w:tcW w:w="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3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210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8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2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2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2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2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50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4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6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2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7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2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30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6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2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</w:tr>
      <w:tr w:rsidR="001E36DD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40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3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210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8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2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2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2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2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50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4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6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2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7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2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30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6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2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</w:tr>
      <w:tr w:rsidR="001E36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  <w:tc>
          <w:tcPr>
            <w:tcW w:w="76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Pr="00EB5F51" w:rsidRDefault="00354D97">
            <w:pPr>
              <w:rPr>
                <w:lang w:val="en-US"/>
              </w:rPr>
            </w:pPr>
            <w:r w:rsidRPr="00EB5F51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– ANEXO 11 (LRF, art. 53, § 1º, inciso III ) </w:t>
            </w:r>
          </w:p>
        </w:tc>
        <w:tc>
          <w:tcPr>
            <w:tcW w:w="20" w:type="dxa"/>
          </w:tcPr>
          <w:p w:rsidR="001E36DD" w:rsidRPr="00EB5F51" w:rsidRDefault="001E36DD">
            <w:pPr>
              <w:pStyle w:val="EMPTYCELLSTYLE"/>
              <w:rPr>
                <w:lang w:val="en-US"/>
              </w:rPr>
            </w:pPr>
          </w:p>
        </w:tc>
        <w:tc>
          <w:tcPr>
            <w:tcW w:w="84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</w:tr>
      <w:tr w:rsidR="001E36D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t>RECEITAS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(a)</w:t>
            </w:r>
          </w:p>
        </w:tc>
        <w:tc>
          <w:tcPr>
            <w:tcW w:w="762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RECEITAS REALIZADAS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(b)</w:t>
            </w:r>
          </w:p>
        </w:tc>
        <w:tc>
          <w:tcPr>
            <w:tcW w:w="2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6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 = (a - b)</w:t>
            </w:r>
          </w:p>
        </w:tc>
        <w:tc>
          <w:tcPr>
            <w:tcW w:w="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</w:tr>
      <w:tr w:rsidR="001E36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r>
              <w:rPr>
                <w:rFonts w:ascii="Arial" w:eastAsia="Arial" w:hAnsi="Arial" w:cs="Arial"/>
                <w:color w:val="000000"/>
                <w:sz w:val="16"/>
              </w:rPr>
              <w:t>RECEITAS DE ALIENAÇÃO DE ATIVOS (I)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7620" w:type="dxa"/>
            <w:gridSpan w:val="11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</w:tr>
      <w:tr w:rsidR="001E36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de Alienação de Bens Móveis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7620" w:type="dxa"/>
            <w:gridSpan w:val="11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</w:tr>
      <w:tr w:rsidR="001E36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de Alienação de Bens Imóveis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7620" w:type="dxa"/>
            <w:gridSpan w:val="11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</w:tr>
      <w:tr w:rsidR="001E36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de Alienação de Bens Intangíveis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7620" w:type="dxa"/>
            <w:gridSpan w:val="11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</w:tr>
      <w:tr w:rsidR="001E36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de Rendimentos de Aplicações Financeiras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7620" w:type="dxa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640" w:type="dxa"/>
            <w:gridSpan w:val="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</w:tr>
      <w:tr w:rsidR="001E36D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40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3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210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8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2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2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2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2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50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4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6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2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7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2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30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6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2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</w:tr>
      <w:tr w:rsidR="001E36DD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t>DESPESAS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DOTAÇÃO 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(d)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EMPENHADAS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(e)</w:t>
            </w:r>
          </w:p>
        </w:tc>
        <w:tc>
          <w:tcPr>
            <w:tcW w:w="1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LIQUIDADAS</w:t>
            </w:r>
          </w:p>
        </w:tc>
        <w:tc>
          <w:tcPr>
            <w:tcW w:w="1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  PAGAS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(f)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INSCRITAS EM RESTOS A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PAGAR NÃO PROCESSADOS</w:t>
            </w:r>
          </w:p>
        </w:tc>
        <w:tc>
          <w:tcPr>
            <w:tcW w:w="182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PAGAMENTO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DE RESTOS A PAGAR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(g)</w:t>
            </w:r>
          </w:p>
        </w:tc>
        <w:tc>
          <w:tcPr>
            <w:tcW w:w="1640" w:type="dxa"/>
            <w:gridSpan w:val="6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(h) = (d - e)</w:t>
            </w:r>
          </w:p>
        </w:tc>
        <w:tc>
          <w:tcPr>
            <w:tcW w:w="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</w:tr>
      <w:tr w:rsidR="001E36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r>
              <w:rPr>
                <w:rFonts w:ascii="Arial" w:eastAsia="Arial" w:hAnsi="Arial" w:cs="Arial"/>
                <w:color w:val="000000"/>
                <w:sz w:val="16"/>
              </w:rPr>
              <w:t>APLICAÇÃO DOS RECURSOS DA ALIENAÇÃO DE ATIVOS (II)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</w:tr>
      <w:tr w:rsidR="001E36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de Capital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</w:tr>
      <w:tr w:rsidR="001E36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Investimentos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</w:tr>
      <w:tr w:rsidR="001E36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Inversões Financeiras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</w:tr>
      <w:tr w:rsidR="001E36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Amortização da Dívida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</w:tr>
      <w:tr w:rsidR="001E36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Despesas Correntes dos Regimes de Previdência 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2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</w:tr>
      <w:tr w:rsidR="001E36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Regime Próprio dos Servidores Públicos 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2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</w:tr>
      <w:tr w:rsidR="001E36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660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t xml:space="preserve">SALDO FINANCEIRO A APLICAR </w:t>
            </w:r>
          </w:p>
        </w:tc>
        <w:tc>
          <w:tcPr>
            <w:tcW w:w="21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2022</w:t>
            </w:r>
          </w:p>
        </w:tc>
        <w:tc>
          <w:tcPr>
            <w:tcW w:w="76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2023</w:t>
            </w:r>
          </w:p>
        </w:tc>
        <w:tc>
          <w:tcPr>
            <w:tcW w:w="1640" w:type="dxa"/>
            <w:gridSpan w:val="6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36DD" w:rsidRDefault="00354D97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 xml:space="preserve">SALDO ATUAL </w:t>
            </w:r>
            <w:r>
              <w:rPr>
                <w:rFonts w:ascii="Arial" w:eastAsia="Arial" w:hAnsi="Arial" w:cs="Arial"/>
                <w:b/>
                <w:color w:val="000000"/>
                <w:sz w:val="13"/>
              </w:rPr>
              <w:br/>
              <w:t>(k) = (IIIi + IIIj)</w:t>
            </w:r>
            <w:r>
              <w:rPr>
                <w:rFonts w:ascii="Arial" w:eastAsia="Arial" w:hAnsi="Arial" w:cs="Arial"/>
                <w:b/>
                <w:color w:val="000000"/>
                <w:sz w:val="13"/>
              </w:rPr>
              <w:br/>
            </w:r>
          </w:p>
        </w:tc>
        <w:tc>
          <w:tcPr>
            <w:tcW w:w="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</w:tr>
      <w:tr w:rsidR="001E36D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660" w:type="dxa"/>
            <w:gridSpan w:val="3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1E36DD">
            <w:pPr>
              <w:pStyle w:val="EMPTYCELLSTYLE"/>
            </w:pPr>
          </w:p>
        </w:tc>
        <w:tc>
          <w:tcPr>
            <w:tcW w:w="21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1E36DD">
            <w:pPr>
              <w:pStyle w:val="EMPTYCELLSTYLE"/>
            </w:pPr>
          </w:p>
        </w:tc>
        <w:tc>
          <w:tcPr>
            <w:tcW w:w="7640" w:type="dxa"/>
            <w:gridSpan w:val="1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1E36DD">
            <w:pPr>
              <w:pStyle w:val="EMPTYCELLSTYLE"/>
            </w:pPr>
          </w:p>
        </w:tc>
        <w:tc>
          <w:tcPr>
            <w:tcW w:w="1640" w:type="dxa"/>
            <w:gridSpan w:val="6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36DD" w:rsidRDefault="001E36DD">
            <w:pPr>
              <w:pStyle w:val="EMPTYCELLSTYLE"/>
            </w:pPr>
          </w:p>
        </w:tc>
        <w:tc>
          <w:tcPr>
            <w:tcW w:w="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</w:tr>
      <w:tr w:rsidR="001E36D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660" w:type="dxa"/>
            <w:gridSpan w:val="3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1E36DD">
            <w:pPr>
              <w:pStyle w:val="EMPTYCELLSTYLE"/>
            </w:pPr>
          </w:p>
        </w:tc>
        <w:tc>
          <w:tcPr>
            <w:tcW w:w="210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7640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36DD" w:rsidRDefault="00354D97">
            <w:pPr>
              <w:spacing w:before="2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(j) = (Ib - (IIf+IIg))</w:t>
            </w:r>
          </w:p>
        </w:tc>
        <w:tc>
          <w:tcPr>
            <w:tcW w:w="1640" w:type="dxa"/>
            <w:gridSpan w:val="6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36DD" w:rsidRDefault="001E36DD">
            <w:pPr>
              <w:pStyle w:val="EMPTYCELLSTYLE"/>
            </w:pPr>
          </w:p>
        </w:tc>
        <w:tc>
          <w:tcPr>
            <w:tcW w:w="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</w:tr>
      <w:tr w:rsidR="001E36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6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r>
              <w:rPr>
                <w:rFonts w:ascii="Arial" w:eastAsia="Arial" w:hAnsi="Arial" w:cs="Arial"/>
                <w:color w:val="000000"/>
                <w:sz w:val="16"/>
              </w:rPr>
              <w:t xml:space="preserve"> VALOR (III)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-102.177,13</w:t>
            </w:r>
          </w:p>
        </w:tc>
        <w:tc>
          <w:tcPr>
            <w:tcW w:w="7640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-102.177,13</w:t>
            </w:r>
          </w:p>
        </w:tc>
        <w:tc>
          <w:tcPr>
            <w:tcW w:w="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</w:tr>
      <w:tr w:rsidR="001E36D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40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3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210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8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2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2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2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2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50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4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6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2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7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2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30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6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2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</w:tr>
      <w:tr w:rsidR="001E36D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1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28/03/2023, às 14:52:16.</w:t>
            </w:r>
          </w:p>
        </w:tc>
        <w:tc>
          <w:tcPr>
            <w:tcW w:w="150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4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6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2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7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2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30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6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2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</w:tr>
      <w:tr w:rsidR="001E36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564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36DD" w:rsidRDefault="00354D97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16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2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</w:tr>
      <w:tr w:rsidR="001E36D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40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3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210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8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2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2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2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2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50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4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6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2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7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2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30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6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2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</w:tr>
      <w:tr w:rsidR="001E36D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53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600"/>
              <w:gridCol w:w="3000"/>
              <w:gridCol w:w="8740"/>
            </w:tblGrid>
            <w:tr w:rsidR="001E36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36DD" w:rsidRDefault="00354D9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600" w:type="dxa"/>
                </w:tcPr>
                <w:p w:rsidR="001E36DD" w:rsidRDefault="001E36DD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36DD" w:rsidRDefault="00354D9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8740" w:type="dxa"/>
                </w:tcPr>
                <w:p w:rsidR="001E36DD" w:rsidRDefault="001E36DD">
                  <w:pPr>
                    <w:pStyle w:val="EMPTYCELLSTYLE"/>
                  </w:pPr>
                </w:p>
              </w:tc>
            </w:tr>
            <w:tr w:rsidR="001E36D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36DD" w:rsidRDefault="00354D9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600" w:type="dxa"/>
                </w:tcPr>
                <w:p w:rsidR="001E36DD" w:rsidRDefault="001E36DD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E36DD" w:rsidRDefault="00354D9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8740" w:type="dxa"/>
                </w:tcPr>
                <w:p w:rsidR="001E36DD" w:rsidRDefault="001E36DD">
                  <w:pPr>
                    <w:pStyle w:val="EMPTYCELLSTYLE"/>
                  </w:pPr>
                </w:p>
              </w:tc>
            </w:tr>
          </w:tbl>
          <w:p w:rsidR="001E36DD" w:rsidRDefault="001E36DD">
            <w:pPr>
              <w:pStyle w:val="EMPTYCELLSTYLE"/>
            </w:pPr>
          </w:p>
        </w:tc>
        <w:tc>
          <w:tcPr>
            <w:tcW w:w="30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6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2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8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40" w:type="dxa"/>
          </w:tcPr>
          <w:p w:rsidR="001E36DD" w:rsidRDefault="001E36DD">
            <w:pPr>
              <w:pStyle w:val="EMPTYCELLSTYLE"/>
            </w:pPr>
          </w:p>
        </w:tc>
        <w:tc>
          <w:tcPr>
            <w:tcW w:w="1" w:type="dxa"/>
          </w:tcPr>
          <w:p w:rsidR="001E36DD" w:rsidRDefault="001E36DD">
            <w:pPr>
              <w:pStyle w:val="EMPTYCELLSTYLE"/>
            </w:pPr>
          </w:p>
        </w:tc>
      </w:tr>
    </w:tbl>
    <w:p w:rsidR="00354D97" w:rsidRDefault="00354D97"/>
    <w:sectPr w:rsidR="00354D97">
      <w:pgSz w:w="16840" w:h="11900" w:orient="landscape"/>
      <w:pgMar w:top="380" w:right="18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DD"/>
    <w:rsid w:val="001E36DD"/>
    <w:rsid w:val="00354D97"/>
    <w:rsid w:val="00EB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CA818-C24B-489D-93BE-565A6E60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2023-03-28T17:54:00Z</dcterms:created>
  <dcterms:modified xsi:type="dcterms:W3CDTF">2023-03-28T17:54:00Z</dcterms:modified>
</cp:coreProperties>
</file>