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F763" w14:textId="56FAC7A9" w:rsidR="00625C50" w:rsidRDefault="00417622" w:rsidP="00625C50">
      <w:pPr>
        <w:pBdr>
          <w:top w:val="nil"/>
          <w:left w:val="nil"/>
          <w:bottom w:val="nil"/>
          <w:right w:val="nil"/>
          <w:between w:val="nil"/>
        </w:pBdr>
        <w:spacing w:after="0" w:line="360" w:lineRule="auto"/>
        <w:ind w:left="0" w:firstLineChars="0" w:hanging="2"/>
        <w:jc w:val="center"/>
        <w:rPr>
          <w:rFonts w:ascii="Arial" w:eastAsia="Arial" w:hAnsi="Arial" w:cs="Arial"/>
          <w:b/>
          <w:color w:val="000000"/>
          <w:sz w:val="24"/>
          <w:szCs w:val="24"/>
        </w:rPr>
      </w:pPr>
      <w:r>
        <w:rPr>
          <w:rFonts w:ascii="Arial" w:eastAsia="Arial" w:hAnsi="Arial" w:cs="Arial"/>
          <w:b/>
          <w:color w:val="000000"/>
          <w:sz w:val="24"/>
          <w:szCs w:val="24"/>
        </w:rPr>
        <w:t xml:space="preserve"> </w:t>
      </w:r>
      <w:bookmarkStart w:id="0" w:name="_GoBack"/>
      <w:bookmarkEnd w:id="0"/>
    </w:p>
    <w:p w14:paraId="410B8DDE" w14:textId="6DFA4012" w:rsidR="00B43905" w:rsidRPr="00625C50" w:rsidRDefault="00B67DF8" w:rsidP="00625C50">
      <w:pPr>
        <w:pBdr>
          <w:top w:val="nil"/>
          <w:left w:val="nil"/>
          <w:bottom w:val="nil"/>
          <w:right w:val="nil"/>
          <w:between w:val="nil"/>
        </w:pBdr>
        <w:spacing w:after="0" w:line="360" w:lineRule="auto"/>
        <w:ind w:left="0" w:firstLineChars="0" w:hanging="2"/>
        <w:jc w:val="center"/>
        <w:rPr>
          <w:rFonts w:ascii="Arial" w:eastAsia="Arial" w:hAnsi="Arial" w:cs="Arial"/>
          <w:color w:val="000000"/>
          <w:sz w:val="24"/>
          <w:szCs w:val="24"/>
        </w:rPr>
      </w:pPr>
      <w:r w:rsidRPr="00625C50">
        <w:rPr>
          <w:rFonts w:ascii="Arial" w:eastAsia="Arial" w:hAnsi="Arial" w:cs="Arial"/>
          <w:b/>
          <w:color w:val="000000"/>
          <w:sz w:val="24"/>
          <w:szCs w:val="24"/>
        </w:rPr>
        <w:t>EDITAL DE CHAMAMENTO PÚBLICO PARA REPASSE DE</w:t>
      </w:r>
    </w:p>
    <w:p w14:paraId="734E5FA7" w14:textId="1A752A44" w:rsidR="00B43905" w:rsidRPr="00625C50" w:rsidRDefault="00B67DF8" w:rsidP="00625C50">
      <w:pPr>
        <w:pBdr>
          <w:top w:val="nil"/>
          <w:left w:val="nil"/>
          <w:bottom w:val="nil"/>
          <w:right w:val="nil"/>
          <w:between w:val="nil"/>
        </w:pBdr>
        <w:spacing w:after="0" w:line="360" w:lineRule="auto"/>
        <w:ind w:left="0" w:firstLineChars="0" w:hanging="2"/>
        <w:jc w:val="center"/>
        <w:rPr>
          <w:rFonts w:ascii="Arial" w:eastAsia="Arial" w:hAnsi="Arial" w:cs="Arial"/>
          <w:sz w:val="24"/>
          <w:szCs w:val="24"/>
        </w:rPr>
      </w:pPr>
      <w:r w:rsidRPr="00625C50">
        <w:rPr>
          <w:rFonts w:ascii="Arial" w:eastAsia="Arial" w:hAnsi="Arial" w:cs="Arial"/>
          <w:b/>
          <w:sz w:val="24"/>
          <w:szCs w:val="24"/>
        </w:rPr>
        <w:t xml:space="preserve">RECURSOS Nº </w:t>
      </w:r>
      <w:r w:rsidR="006D2B67" w:rsidRPr="00625C50">
        <w:rPr>
          <w:rFonts w:ascii="Arial" w:eastAsia="Arial" w:hAnsi="Arial" w:cs="Arial"/>
          <w:b/>
          <w:sz w:val="24"/>
          <w:szCs w:val="24"/>
        </w:rPr>
        <w:t>02/2023</w:t>
      </w:r>
      <w:r w:rsidR="008E3E47" w:rsidRPr="00625C50">
        <w:rPr>
          <w:rFonts w:ascii="Arial" w:eastAsia="Arial" w:hAnsi="Arial" w:cs="Arial"/>
          <w:b/>
          <w:sz w:val="24"/>
          <w:szCs w:val="24"/>
        </w:rPr>
        <w:t xml:space="preserve"> - FIA</w:t>
      </w:r>
    </w:p>
    <w:p w14:paraId="20B879FD" w14:textId="77777777" w:rsidR="00B43905" w:rsidRPr="00625C50" w:rsidRDefault="00B67DF8" w:rsidP="00625C50">
      <w:pPr>
        <w:pBdr>
          <w:top w:val="nil"/>
          <w:left w:val="nil"/>
          <w:bottom w:val="nil"/>
          <w:right w:val="nil"/>
          <w:between w:val="nil"/>
        </w:pBdr>
        <w:spacing w:after="0" w:line="360" w:lineRule="auto"/>
        <w:ind w:left="0" w:firstLineChars="0" w:hanging="2"/>
        <w:jc w:val="center"/>
        <w:rPr>
          <w:rFonts w:ascii="Arial" w:eastAsia="Arial" w:hAnsi="Arial" w:cs="Arial"/>
          <w:color w:val="000000"/>
          <w:sz w:val="20"/>
          <w:szCs w:val="20"/>
        </w:rPr>
      </w:pPr>
      <w:r w:rsidRPr="00625C50">
        <w:rPr>
          <w:rFonts w:ascii="Arial" w:eastAsia="Arial" w:hAnsi="Arial" w:cs="Arial"/>
          <w:color w:val="000000"/>
          <w:sz w:val="20"/>
          <w:szCs w:val="20"/>
        </w:rPr>
        <w:t>(Atendida a Lei Federal n. 13.019/2014, a Instrução Normativa TC 14/2014 TCE-SC e</w:t>
      </w:r>
    </w:p>
    <w:p w14:paraId="602C9D2D" w14:textId="2A7C0AFB" w:rsidR="00B43905" w:rsidRPr="00625C50" w:rsidRDefault="00EF69BA" w:rsidP="00625C50">
      <w:pPr>
        <w:pBdr>
          <w:top w:val="nil"/>
          <w:left w:val="nil"/>
          <w:bottom w:val="nil"/>
          <w:right w:val="nil"/>
          <w:between w:val="nil"/>
        </w:pBdr>
        <w:spacing w:after="0" w:line="360" w:lineRule="auto"/>
        <w:ind w:left="0" w:firstLineChars="0" w:hanging="2"/>
        <w:jc w:val="center"/>
        <w:rPr>
          <w:rFonts w:ascii="Arial" w:eastAsia="Arial" w:hAnsi="Arial" w:cs="Arial"/>
          <w:sz w:val="20"/>
          <w:szCs w:val="20"/>
        </w:rPr>
      </w:pPr>
      <w:r w:rsidRPr="00625C50">
        <w:rPr>
          <w:rFonts w:ascii="Arial" w:eastAsia="Arial" w:hAnsi="Arial" w:cs="Arial"/>
          <w:sz w:val="20"/>
          <w:szCs w:val="20"/>
        </w:rPr>
        <w:t xml:space="preserve">Decreto Municipal </w:t>
      </w:r>
      <w:r w:rsidR="00B67DF8" w:rsidRPr="00625C50">
        <w:rPr>
          <w:rFonts w:ascii="Arial" w:eastAsia="Arial" w:hAnsi="Arial" w:cs="Arial"/>
          <w:sz w:val="20"/>
          <w:szCs w:val="20"/>
        </w:rPr>
        <w:t xml:space="preserve">n. </w:t>
      </w:r>
      <w:r w:rsidRPr="00625C50">
        <w:rPr>
          <w:rFonts w:ascii="Arial" w:eastAsia="Arial" w:hAnsi="Arial" w:cs="Arial"/>
          <w:sz w:val="20"/>
          <w:szCs w:val="20"/>
        </w:rPr>
        <w:t>098 de 25 de julho de 2017</w:t>
      </w:r>
      <w:r w:rsidR="00B67DF8" w:rsidRPr="00625C50">
        <w:rPr>
          <w:rFonts w:ascii="Arial" w:eastAsia="Arial" w:hAnsi="Arial" w:cs="Arial"/>
          <w:sz w:val="20"/>
          <w:szCs w:val="20"/>
        </w:rPr>
        <w:t>)</w:t>
      </w:r>
    </w:p>
    <w:p w14:paraId="2A969F04" w14:textId="77777777" w:rsidR="00B43905" w:rsidRPr="002C4A0C" w:rsidRDefault="00B43905" w:rsidP="00625C50">
      <w:pPr>
        <w:widowControl w:val="0"/>
        <w:spacing w:after="0" w:line="360" w:lineRule="auto"/>
        <w:ind w:left="0" w:firstLineChars="0" w:hanging="2"/>
        <w:jc w:val="center"/>
        <w:rPr>
          <w:rFonts w:ascii="Arial" w:eastAsia="Arial" w:hAnsi="Arial" w:cs="Arial"/>
        </w:rPr>
      </w:pPr>
    </w:p>
    <w:p w14:paraId="6F5F23DB" w14:textId="1FB76CC1" w:rsidR="00B43905" w:rsidRPr="002C4A0C" w:rsidRDefault="00B67DF8" w:rsidP="007A7458">
      <w:pPr>
        <w:spacing w:after="0" w:line="360" w:lineRule="auto"/>
        <w:ind w:leftChars="0" w:left="0" w:firstLineChars="0" w:firstLine="0"/>
        <w:jc w:val="both"/>
        <w:rPr>
          <w:rFonts w:ascii="Arial" w:eastAsia="Arial" w:hAnsi="Arial" w:cs="Arial"/>
        </w:rPr>
      </w:pPr>
      <w:bookmarkStart w:id="1" w:name="_heading=h.2et92p0" w:colFirst="0" w:colLast="0"/>
      <w:bookmarkEnd w:id="1"/>
      <w:r w:rsidRPr="002C4A0C">
        <w:rPr>
          <w:rFonts w:ascii="Arial" w:eastAsia="Arial" w:hAnsi="Arial" w:cs="Arial"/>
        </w:rPr>
        <w:t xml:space="preserve">O </w:t>
      </w:r>
      <w:r w:rsidRPr="002C4A0C">
        <w:rPr>
          <w:rFonts w:ascii="Arial" w:eastAsia="Arial" w:hAnsi="Arial" w:cs="Arial"/>
          <w:b/>
        </w:rPr>
        <w:t xml:space="preserve">MUNICÍPIO DE </w:t>
      </w:r>
      <w:r w:rsidR="00EF69BA" w:rsidRPr="002C4A0C">
        <w:rPr>
          <w:rFonts w:ascii="Arial" w:eastAsia="Arial" w:hAnsi="Arial" w:cs="Arial"/>
          <w:b/>
        </w:rPr>
        <w:t>ÁGUA DOCE</w:t>
      </w:r>
      <w:r w:rsidRPr="002C4A0C">
        <w:rPr>
          <w:rFonts w:ascii="Arial" w:eastAsia="Arial" w:hAnsi="Arial" w:cs="Arial"/>
          <w:b/>
        </w:rPr>
        <w:t xml:space="preserve"> (SC)</w:t>
      </w:r>
      <w:r w:rsidRPr="002C4A0C">
        <w:rPr>
          <w:rFonts w:ascii="Arial" w:eastAsia="Arial" w:hAnsi="Arial" w:cs="Arial"/>
        </w:rPr>
        <w:t xml:space="preserve">, pessoa jurídica de direito público interno, com sede administrativa na </w:t>
      </w:r>
      <w:r w:rsidR="00EF69BA" w:rsidRPr="002C4A0C">
        <w:rPr>
          <w:rFonts w:ascii="Arial" w:eastAsia="Arial" w:hAnsi="Arial" w:cs="Arial"/>
        </w:rPr>
        <w:t xml:space="preserve">Praça João </w:t>
      </w:r>
      <w:proofErr w:type="spellStart"/>
      <w:r w:rsidR="00EF69BA" w:rsidRPr="002C4A0C">
        <w:rPr>
          <w:rFonts w:ascii="Arial" w:eastAsia="Arial" w:hAnsi="Arial" w:cs="Arial"/>
        </w:rPr>
        <w:t>Macagnan</w:t>
      </w:r>
      <w:proofErr w:type="spellEnd"/>
      <w:r w:rsidRPr="002C4A0C">
        <w:rPr>
          <w:rFonts w:ascii="Arial" w:eastAsia="Arial" w:hAnsi="Arial" w:cs="Arial"/>
        </w:rPr>
        <w:t xml:space="preserve">, </w:t>
      </w:r>
      <w:r w:rsidR="00EF69BA" w:rsidRPr="002C4A0C">
        <w:rPr>
          <w:rFonts w:ascii="Arial" w:eastAsia="Arial" w:hAnsi="Arial" w:cs="Arial"/>
        </w:rPr>
        <w:t>322</w:t>
      </w:r>
      <w:r w:rsidRPr="002C4A0C">
        <w:rPr>
          <w:rFonts w:ascii="Arial" w:eastAsia="Arial" w:hAnsi="Arial" w:cs="Arial"/>
        </w:rPr>
        <w:t xml:space="preserve">,  inscrito no CNPJ sob o nº </w:t>
      </w:r>
      <w:r w:rsidR="00EF69BA" w:rsidRPr="002C4A0C">
        <w:rPr>
          <w:rFonts w:ascii="Arial" w:eastAsia="Arial" w:hAnsi="Arial" w:cs="Arial"/>
        </w:rPr>
        <w:t>82.939.398/0001-90</w:t>
      </w:r>
      <w:r w:rsidRPr="002C4A0C">
        <w:rPr>
          <w:rFonts w:ascii="Arial" w:eastAsia="Arial" w:hAnsi="Arial" w:cs="Arial"/>
        </w:rPr>
        <w:t xml:space="preserve"> neste ato representado pel</w:t>
      </w:r>
      <w:r w:rsidR="00EF69BA" w:rsidRPr="002C4A0C">
        <w:rPr>
          <w:rFonts w:ascii="Arial" w:eastAsia="Arial" w:hAnsi="Arial" w:cs="Arial"/>
        </w:rPr>
        <w:t>a</w:t>
      </w:r>
      <w:r w:rsidRPr="002C4A0C">
        <w:rPr>
          <w:rFonts w:ascii="Arial" w:eastAsia="Arial" w:hAnsi="Arial" w:cs="Arial"/>
        </w:rPr>
        <w:t xml:space="preserve"> Sr</w:t>
      </w:r>
      <w:r w:rsidR="00EF69BA" w:rsidRPr="002C4A0C">
        <w:rPr>
          <w:rFonts w:ascii="Arial" w:eastAsia="Arial" w:hAnsi="Arial" w:cs="Arial"/>
        </w:rPr>
        <w:t>a</w:t>
      </w:r>
      <w:r w:rsidR="00625C50">
        <w:rPr>
          <w:rFonts w:ascii="Arial" w:eastAsia="Arial" w:hAnsi="Arial" w:cs="Arial"/>
        </w:rPr>
        <w:t>.</w:t>
      </w:r>
      <w:r w:rsidR="00EF69BA" w:rsidRPr="002C4A0C">
        <w:rPr>
          <w:rFonts w:ascii="Arial" w:eastAsia="Arial" w:hAnsi="Arial" w:cs="Arial"/>
        </w:rPr>
        <w:t xml:space="preserve"> NELCI FÁTIMA TRENTO BORTOLINI, prefeita municipal, </w:t>
      </w:r>
      <w:r w:rsidRPr="002C4A0C">
        <w:rPr>
          <w:rFonts w:ascii="Arial" w:eastAsia="Arial" w:hAnsi="Arial" w:cs="Arial"/>
          <w:highlight w:val="white"/>
        </w:rPr>
        <w:t xml:space="preserve">por meio do </w:t>
      </w:r>
      <w:r w:rsidRPr="002C4A0C">
        <w:rPr>
          <w:rFonts w:ascii="Arial" w:eastAsia="Arial" w:hAnsi="Arial" w:cs="Arial"/>
        </w:rPr>
        <w:t>FUNDO MUNICIPAL DA INFÂNCIA E ADOLESCÊNCIA</w:t>
      </w:r>
      <w:r w:rsidR="001B4ADD">
        <w:rPr>
          <w:rFonts w:ascii="Arial" w:eastAsia="Arial" w:hAnsi="Arial" w:cs="Arial"/>
        </w:rPr>
        <w:t>-FIA</w:t>
      </w:r>
      <w:r w:rsidRPr="002C4A0C">
        <w:rPr>
          <w:rFonts w:ascii="Arial" w:eastAsia="Arial" w:hAnsi="Arial" w:cs="Arial"/>
        </w:rPr>
        <w:t xml:space="preserve">, com CNPJ </w:t>
      </w:r>
      <w:r w:rsidR="00EF69BA" w:rsidRPr="002C4A0C">
        <w:rPr>
          <w:rFonts w:ascii="Arial" w:eastAsia="Arial" w:hAnsi="Arial" w:cs="Arial"/>
        </w:rPr>
        <w:t xml:space="preserve">20.155.091/0001-41, neste ato representado pela </w:t>
      </w:r>
      <w:r w:rsidR="00437B85" w:rsidRPr="002C4A0C">
        <w:rPr>
          <w:rFonts w:ascii="Arial" w:eastAsia="Arial" w:hAnsi="Arial" w:cs="Arial"/>
        </w:rPr>
        <w:t>Sra.</w:t>
      </w:r>
      <w:r w:rsidR="00622FFC">
        <w:rPr>
          <w:rFonts w:ascii="Arial" w:eastAsia="Arial" w:hAnsi="Arial" w:cs="Arial"/>
        </w:rPr>
        <w:t xml:space="preserve"> </w:t>
      </w:r>
      <w:r w:rsidR="00EF69BA" w:rsidRPr="002C4A0C">
        <w:rPr>
          <w:rFonts w:ascii="Arial" w:eastAsia="Arial" w:hAnsi="Arial" w:cs="Arial"/>
        </w:rPr>
        <w:t>TÂNIA CARON DOS SANTOS</w:t>
      </w:r>
      <w:r w:rsidRPr="002C4A0C">
        <w:rPr>
          <w:rFonts w:ascii="Arial" w:eastAsia="Arial" w:hAnsi="Arial" w:cs="Arial"/>
        </w:rPr>
        <w:t>,</w:t>
      </w:r>
      <w:r w:rsidR="00437B85" w:rsidRPr="002C4A0C">
        <w:rPr>
          <w:rFonts w:ascii="Arial" w:eastAsia="Arial" w:hAnsi="Arial" w:cs="Arial"/>
        </w:rPr>
        <w:t xml:space="preserve"> </w:t>
      </w:r>
      <w:r w:rsidR="0061123A">
        <w:rPr>
          <w:rFonts w:ascii="Arial" w:eastAsia="Arial" w:hAnsi="Arial" w:cs="Arial"/>
        </w:rPr>
        <w:t xml:space="preserve">Gestora do FIA e </w:t>
      </w:r>
      <w:r w:rsidR="00437B85" w:rsidRPr="002C4A0C">
        <w:rPr>
          <w:rFonts w:ascii="Arial" w:eastAsia="Arial" w:hAnsi="Arial" w:cs="Arial"/>
        </w:rPr>
        <w:t>presidente do CMDCA de Água Doce,</w:t>
      </w:r>
      <w:r w:rsidRPr="002C4A0C">
        <w:rPr>
          <w:rFonts w:ascii="Arial" w:eastAsia="Arial" w:hAnsi="Arial" w:cs="Arial"/>
        </w:rPr>
        <w:t xml:space="preserve"> de acordo com a Lei nº 13.019, de 31 de julho de 2014, e </w:t>
      </w:r>
      <w:r w:rsidR="00437B85" w:rsidRPr="002C4A0C">
        <w:rPr>
          <w:rFonts w:ascii="Arial" w:eastAsia="Arial" w:hAnsi="Arial" w:cs="Arial"/>
        </w:rPr>
        <w:t>pelo Decreto Municipal n. 098 de 25 julho de 2017</w:t>
      </w:r>
      <w:r w:rsidRPr="002C4A0C">
        <w:rPr>
          <w:rFonts w:ascii="Arial" w:eastAsia="Arial" w:hAnsi="Arial" w:cs="Arial"/>
        </w:rPr>
        <w:t xml:space="preserve">, torna público o presente </w:t>
      </w:r>
      <w:r w:rsidRPr="007A7458">
        <w:rPr>
          <w:rFonts w:ascii="Arial" w:eastAsia="Arial" w:hAnsi="Arial" w:cs="Arial"/>
          <w:b/>
          <w:bCs/>
        </w:rPr>
        <w:t>Edital de Chamamento Público visando à seleção de Organização da Sociedade Civil - OSC, devidamente cadastradas no Conselho Municipal dos Direitos da Criança e do Adolescente - CMDCA, interessada em celebrar termo de fomento</w:t>
      </w:r>
      <w:r w:rsidRPr="002C4A0C">
        <w:rPr>
          <w:rFonts w:ascii="Arial" w:eastAsia="Arial" w:hAnsi="Arial" w:cs="Arial"/>
        </w:rPr>
        <w:t xml:space="preserve"> que tenha por objeto a execução de projeto que envolva a realização de ações na área da criança e adolescente.</w:t>
      </w:r>
    </w:p>
    <w:p w14:paraId="46711755" w14:textId="37446B28" w:rsidR="006F2CF3" w:rsidRPr="002C4A0C" w:rsidRDefault="00B67DF8" w:rsidP="007A7458">
      <w:pPr>
        <w:spacing w:after="0" w:line="360" w:lineRule="auto"/>
        <w:ind w:leftChars="0" w:left="0" w:firstLineChars="0" w:firstLine="0"/>
        <w:jc w:val="both"/>
        <w:rPr>
          <w:rFonts w:ascii="Arial" w:eastAsia="Arial" w:hAnsi="Arial" w:cs="Arial"/>
          <w:color w:val="0070C0"/>
        </w:rPr>
      </w:pPr>
      <w:r w:rsidRPr="002C4A0C">
        <w:rPr>
          <w:rFonts w:ascii="Arial" w:eastAsia="Arial" w:hAnsi="Arial" w:cs="Arial"/>
          <w:color w:val="0070C0"/>
        </w:rPr>
        <w:t xml:space="preserve"> </w:t>
      </w:r>
    </w:p>
    <w:p w14:paraId="13F6CBA9" w14:textId="7C0BA8E5" w:rsidR="00B43905" w:rsidRPr="002C4A0C" w:rsidRDefault="00B67DF8" w:rsidP="007A7458">
      <w:pPr>
        <w:widowControl w:val="0"/>
        <w:numPr>
          <w:ilvl w:val="0"/>
          <w:numId w:val="9"/>
        </w:numPr>
        <w:spacing w:after="0" w:line="360" w:lineRule="auto"/>
        <w:ind w:leftChars="0" w:left="0" w:firstLineChars="0" w:firstLine="0"/>
        <w:jc w:val="both"/>
        <w:rPr>
          <w:rFonts w:ascii="Arial" w:eastAsia="Arial" w:hAnsi="Arial" w:cs="Arial"/>
        </w:rPr>
      </w:pPr>
      <w:r w:rsidRPr="002C4A0C">
        <w:rPr>
          <w:rFonts w:ascii="Arial" w:eastAsia="Arial" w:hAnsi="Arial" w:cs="Arial"/>
          <w:b/>
        </w:rPr>
        <w:t>PROPÓSITO DO EDITAL DE CHAMAMENTO PÚBLICO</w:t>
      </w:r>
    </w:p>
    <w:p w14:paraId="7438DA27" w14:textId="1C58FF87" w:rsidR="00B43905" w:rsidRPr="002C4A0C" w:rsidRDefault="00B67DF8" w:rsidP="007A7458">
      <w:pPr>
        <w:widowControl w:val="0"/>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t xml:space="preserve">1.1. A finalidade do presente Chamamento Público é a seleção de propostas para a celebração de parceria com o Município de </w:t>
      </w:r>
      <w:r w:rsidR="00437B85" w:rsidRPr="002C4A0C">
        <w:rPr>
          <w:rFonts w:ascii="Arial" w:eastAsia="Arial" w:hAnsi="Arial" w:cs="Arial"/>
        </w:rPr>
        <w:t>Água Doce,</w:t>
      </w:r>
      <w:r w:rsidRPr="002C4A0C">
        <w:rPr>
          <w:rFonts w:ascii="Arial" w:eastAsia="Arial" w:hAnsi="Arial" w:cs="Arial"/>
        </w:rPr>
        <w:t xml:space="preserve"> por meio de Termo de Fomento, para a consecução de finalidade de interesse público e recíproco que envolve a transferência de recursos financeiros à Organização da Sociedade Civil (OSC)</w:t>
      </w:r>
      <w:r w:rsidRPr="002C4A0C">
        <w:rPr>
          <w:rFonts w:ascii="Arial" w:eastAsia="Arial" w:hAnsi="Arial" w:cs="Arial"/>
          <w:color w:val="FF0000"/>
        </w:rPr>
        <w:t xml:space="preserve"> </w:t>
      </w:r>
      <w:r w:rsidRPr="002C4A0C">
        <w:rPr>
          <w:rFonts w:ascii="Arial" w:eastAsia="Arial" w:hAnsi="Arial" w:cs="Arial"/>
        </w:rPr>
        <w:t xml:space="preserve">já devidamente cadastradas </w:t>
      </w:r>
      <w:r w:rsidR="00437B85" w:rsidRPr="002C4A0C">
        <w:rPr>
          <w:rFonts w:ascii="Arial" w:eastAsia="Arial" w:hAnsi="Arial" w:cs="Arial"/>
        </w:rPr>
        <w:t xml:space="preserve">conforme resoluções 01/2021 e 2/2021 </w:t>
      </w:r>
      <w:r w:rsidRPr="002C4A0C">
        <w:rPr>
          <w:rFonts w:ascii="Arial" w:eastAsia="Arial" w:hAnsi="Arial" w:cs="Arial"/>
        </w:rPr>
        <w:t>no Conselho Municipal dos Direitos da Criança e do adolescente - CMDCA, conforme condições estabelecidas neste Edital.</w:t>
      </w:r>
    </w:p>
    <w:p w14:paraId="1B457F86" w14:textId="77777777" w:rsidR="00B43905" w:rsidRPr="002C4A0C" w:rsidRDefault="00B67DF8" w:rsidP="007A7458">
      <w:pPr>
        <w:widowControl w:val="0"/>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t xml:space="preserve">1.2. O procedimento de seleção reger-se-á pela Lei nº 13.019/2014, e pelos demais normativos aplicáveis, além das condições previstas neste Edital.  </w:t>
      </w:r>
    </w:p>
    <w:p w14:paraId="4C1C196B" w14:textId="77777777" w:rsidR="00B43905" w:rsidRPr="002C4A0C" w:rsidRDefault="00B67DF8" w:rsidP="007A7458">
      <w:pPr>
        <w:pBdr>
          <w:top w:val="nil"/>
          <w:left w:val="nil"/>
          <w:bottom w:val="nil"/>
          <w:right w:val="nil"/>
          <w:between w:val="nil"/>
        </w:pBdr>
        <w:spacing w:after="0" w:line="360" w:lineRule="auto"/>
        <w:ind w:leftChars="0" w:left="0" w:firstLineChars="0" w:firstLine="0"/>
        <w:jc w:val="both"/>
        <w:rPr>
          <w:rFonts w:ascii="Arial" w:eastAsia="Arial" w:hAnsi="Arial" w:cs="Arial"/>
          <w:color w:val="000000"/>
        </w:rPr>
      </w:pPr>
      <w:r w:rsidRPr="002C4A0C">
        <w:rPr>
          <w:rFonts w:ascii="Arial" w:eastAsia="Arial" w:hAnsi="Arial" w:cs="Arial"/>
          <w:color w:val="000000"/>
        </w:rPr>
        <w:t xml:space="preserve">1.3. Poderão ser selecionadas mais de uma proposta, de acordo com a disponibilidade orçamentária para a celebração dos termos de fomento. </w:t>
      </w:r>
    </w:p>
    <w:p w14:paraId="6871535C" w14:textId="7AB98D8B" w:rsidR="00B43905" w:rsidRPr="002C4A0C" w:rsidRDefault="00B67DF8" w:rsidP="007A7458">
      <w:pPr>
        <w:pBdr>
          <w:top w:val="nil"/>
          <w:left w:val="nil"/>
          <w:bottom w:val="nil"/>
          <w:right w:val="nil"/>
          <w:between w:val="nil"/>
        </w:pBdr>
        <w:spacing w:after="0" w:line="360" w:lineRule="auto"/>
        <w:ind w:leftChars="0" w:left="0" w:firstLineChars="0" w:firstLine="0"/>
        <w:jc w:val="both"/>
        <w:rPr>
          <w:rFonts w:ascii="Arial" w:eastAsia="Arial" w:hAnsi="Arial" w:cs="Arial"/>
          <w:color w:val="000000"/>
        </w:rPr>
      </w:pPr>
      <w:r w:rsidRPr="002C4A0C">
        <w:rPr>
          <w:rFonts w:ascii="Arial" w:eastAsia="Arial" w:hAnsi="Arial" w:cs="Arial"/>
          <w:color w:val="000000"/>
        </w:rPr>
        <w:lastRenderedPageBreak/>
        <w:t>1.4</w:t>
      </w:r>
      <w:r w:rsidRPr="002C4A0C">
        <w:rPr>
          <w:rFonts w:ascii="Arial" w:eastAsia="Arial" w:hAnsi="Arial" w:cs="Arial"/>
          <w:b/>
          <w:color w:val="000000"/>
        </w:rPr>
        <w:t>.</w:t>
      </w:r>
      <w:r w:rsidRPr="002C4A0C">
        <w:rPr>
          <w:rFonts w:ascii="Arial" w:eastAsia="Arial" w:hAnsi="Arial" w:cs="Arial"/>
          <w:color w:val="000000"/>
        </w:rPr>
        <w:t xml:space="preserve"> Somente serão selecionadas propostas de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que realizam suas atividades no município de </w:t>
      </w:r>
      <w:r w:rsidR="00437B85" w:rsidRPr="002C4A0C">
        <w:rPr>
          <w:rFonts w:ascii="Arial" w:eastAsia="Arial" w:hAnsi="Arial" w:cs="Arial"/>
          <w:color w:val="000000"/>
        </w:rPr>
        <w:t>Água Doce.</w:t>
      </w:r>
      <w:r w:rsidRPr="002C4A0C">
        <w:rPr>
          <w:rFonts w:ascii="Arial" w:eastAsia="Arial" w:hAnsi="Arial" w:cs="Arial"/>
          <w:color w:val="000000"/>
        </w:rPr>
        <w:t xml:space="preserve"> </w:t>
      </w:r>
    </w:p>
    <w:p w14:paraId="5E97EC47" w14:textId="445AE9AF" w:rsidR="00B43905" w:rsidRDefault="00B43905" w:rsidP="007A7458">
      <w:pPr>
        <w:pBdr>
          <w:top w:val="nil"/>
          <w:left w:val="nil"/>
          <w:bottom w:val="nil"/>
          <w:right w:val="nil"/>
          <w:between w:val="nil"/>
        </w:pBdr>
        <w:spacing w:after="0" w:line="360" w:lineRule="auto"/>
        <w:ind w:leftChars="0" w:left="0" w:firstLineChars="0" w:firstLine="0"/>
        <w:jc w:val="both"/>
        <w:rPr>
          <w:rFonts w:ascii="Arial" w:eastAsia="Arial" w:hAnsi="Arial" w:cs="Arial"/>
          <w:color w:val="000000"/>
        </w:rPr>
      </w:pPr>
    </w:p>
    <w:p w14:paraId="73329CD6" w14:textId="15B561E6" w:rsidR="00B43905" w:rsidRPr="002C4A0C" w:rsidRDefault="00B67DF8" w:rsidP="007A7458">
      <w:pPr>
        <w:widowControl w:val="0"/>
        <w:numPr>
          <w:ilvl w:val="0"/>
          <w:numId w:val="9"/>
        </w:numPr>
        <w:spacing w:after="0" w:line="360" w:lineRule="auto"/>
        <w:ind w:leftChars="0" w:left="0" w:firstLineChars="0" w:firstLine="0"/>
        <w:jc w:val="both"/>
        <w:rPr>
          <w:rFonts w:ascii="Arial" w:eastAsia="Arial" w:hAnsi="Arial" w:cs="Arial"/>
        </w:rPr>
      </w:pPr>
      <w:r w:rsidRPr="002C4A0C">
        <w:rPr>
          <w:rFonts w:ascii="Arial" w:eastAsia="Arial" w:hAnsi="Arial" w:cs="Arial"/>
          <w:b/>
        </w:rPr>
        <w:t xml:space="preserve">OBJETO DO TERMO DE FOMENTO </w:t>
      </w:r>
    </w:p>
    <w:p w14:paraId="5FBF5612" w14:textId="730FB205" w:rsidR="00B43905" w:rsidRPr="002C4A0C" w:rsidRDefault="00B67DF8" w:rsidP="007A7458">
      <w:pPr>
        <w:widowControl w:val="0"/>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t>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p>
    <w:p w14:paraId="2DF3976A" w14:textId="77777777" w:rsidR="007A7458" w:rsidRDefault="007A7458" w:rsidP="007A7458">
      <w:pPr>
        <w:tabs>
          <w:tab w:val="left" w:pos="567"/>
        </w:tabs>
        <w:spacing w:after="0" w:line="360" w:lineRule="auto"/>
        <w:ind w:leftChars="0" w:left="0" w:firstLineChars="0" w:firstLine="0"/>
        <w:jc w:val="both"/>
        <w:rPr>
          <w:rFonts w:ascii="Arial" w:eastAsia="Arial" w:hAnsi="Arial" w:cs="Arial"/>
        </w:rPr>
      </w:pPr>
    </w:p>
    <w:p w14:paraId="62FA2749" w14:textId="1F0C17A3" w:rsidR="00B43905" w:rsidRPr="002C4A0C" w:rsidRDefault="001B4ADD" w:rsidP="00F54388">
      <w:pPr>
        <w:tabs>
          <w:tab w:val="left" w:pos="567"/>
        </w:tabs>
        <w:spacing w:after="0" w:line="360" w:lineRule="auto"/>
        <w:ind w:leftChars="0" w:left="0" w:firstLineChars="0" w:firstLine="0"/>
        <w:jc w:val="both"/>
        <w:rPr>
          <w:rFonts w:ascii="Arial" w:eastAsia="Arial" w:hAnsi="Arial" w:cs="Arial"/>
        </w:rPr>
      </w:pPr>
      <w:r>
        <w:rPr>
          <w:rFonts w:ascii="Arial" w:eastAsia="Arial" w:hAnsi="Arial" w:cs="Arial"/>
        </w:rPr>
        <w:t xml:space="preserve">    </w:t>
      </w:r>
      <w:r w:rsidR="00B67DF8" w:rsidRPr="002C4A0C">
        <w:rPr>
          <w:rFonts w:ascii="Arial" w:eastAsia="Arial" w:hAnsi="Arial" w:cs="Arial"/>
        </w:rPr>
        <w:t>2.2. Foco dos projetos a serem financiados:</w:t>
      </w:r>
    </w:p>
    <w:p w14:paraId="09C06373" w14:textId="78AEC961" w:rsidR="002C4A0C" w:rsidRPr="002C4A0C" w:rsidRDefault="002C4A0C" w:rsidP="00F54388">
      <w:pPr>
        <w:pStyle w:val="PargrafodaLista"/>
        <w:widowControl w:val="0"/>
        <w:tabs>
          <w:tab w:val="left" w:pos="1051"/>
        </w:tabs>
        <w:suppressAutoHyphens w:val="0"/>
        <w:autoSpaceDE w:val="0"/>
        <w:autoSpaceDN w:val="0"/>
        <w:spacing w:before="1" w:after="0" w:line="360" w:lineRule="auto"/>
        <w:ind w:leftChars="0" w:left="0" w:right="405" w:firstLineChars="0" w:firstLine="0"/>
        <w:contextualSpacing w:val="0"/>
        <w:jc w:val="both"/>
        <w:textDirection w:val="lrTb"/>
        <w:textAlignment w:val="auto"/>
        <w:outlineLvl w:val="9"/>
        <w:rPr>
          <w:rFonts w:ascii="Arial" w:hAnsi="Arial" w:cs="Arial"/>
        </w:rPr>
      </w:pPr>
      <w:r w:rsidRPr="002C4A0C">
        <w:rPr>
          <w:rFonts w:ascii="Arial" w:hAnsi="Arial" w:cs="Arial"/>
        </w:rPr>
        <w:t>Os</w:t>
      </w:r>
      <w:r w:rsidRPr="002C4A0C">
        <w:rPr>
          <w:rFonts w:ascii="Arial" w:hAnsi="Arial" w:cs="Arial"/>
          <w:spacing w:val="-13"/>
        </w:rPr>
        <w:t xml:space="preserve"> </w:t>
      </w:r>
      <w:r w:rsidRPr="002C4A0C">
        <w:rPr>
          <w:rFonts w:ascii="Arial" w:hAnsi="Arial" w:cs="Arial"/>
        </w:rPr>
        <w:t>projetos</w:t>
      </w:r>
      <w:r w:rsidRPr="002C4A0C">
        <w:rPr>
          <w:rFonts w:ascii="Arial" w:hAnsi="Arial" w:cs="Arial"/>
          <w:spacing w:val="-13"/>
        </w:rPr>
        <w:t xml:space="preserve"> </w:t>
      </w:r>
      <w:r w:rsidRPr="002C4A0C">
        <w:rPr>
          <w:rFonts w:ascii="Arial" w:hAnsi="Arial" w:cs="Arial"/>
        </w:rPr>
        <w:t>apresentados</w:t>
      </w:r>
      <w:r w:rsidRPr="002C4A0C">
        <w:rPr>
          <w:rFonts w:ascii="Arial" w:hAnsi="Arial" w:cs="Arial"/>
          <w:spacing w:val="-12"/>
        </w:rPr>
        <w:t xml:space="preserve"> </w:t>
      </w:r>
      <w:r w:rsidRPr="002C4A0C">
        <w:rPr>
          <w:rFonts w:ascii="Arial" w:hAnsi="Arial" w:cs="Arial"/>
        </w:rPr>
        <w:t>na</w:t>
      </w:r>
      <w:r w:rsidRPr="002C4A0C">
        <w:rPr>
          <w:rFonts w:ascii="Arial" w:hAnsi="Arial" w:cs="Arial"/>
          <w:spacing w:val="-14"/>
        </w:rPr>
        <w:t xml:space="preserve"> </w:t>
      </w:r>
      <w:r w:rsidRPr="002C4A0C">
        <w:rPr>
          <w:rFonts w:ascii="Arial" w:hAnsi="Arial" w:cs="Arial"/>
        </w:rPr>
        <w:t>forma</w:t>
      </w:r>
      <w:r w:rsidRPr="002C4A0C">
        <w:rPr>
          <w:rFonts w:ascii="Arial" w:hAnsi="Arial" w:cs="Arial"/>
          <w:spacing w:val="-12"/>
        </w:rPr>
        <w:t xml:space="preserve"> </w:t>
      </w:r>
      <w:r w:rsidRPr="002C4A0C">
        <w:rPr>
          <w:rFonts w:ascii="Arial" w:hAnsi="Arial" w:cs="Arial"/>
        </w:rPr>
        <w:t>deverão</w:t>
      </w:r>
      <w:r w:rsidRPr="002C4A0C">
        <w:rPr>
          <w:rFonts w:ascii="Arial" w:hAnsi="Arial" w:cs="Arial"/>
          <w:spacing w:val="-11"/>
        </w:rPr>
        <w:t xml:space="preserve"> </w:t>
      </w:r>
      <w:r w:rsidRPr="002C4A0C">
        <w:rPr>
          <w:rFonts w:ascii="Arial" w:hAnsi="Arial" w:cs="Arial"/>
        </w:rPr>
        <w:t>ter</w:t>
      </w:r>
      <w:r w:rsidRPr="002C4A0C">
        <w:rPr>
          <w:rFonts w:ascii="Arial" w:hAnsi="Arial" w:cs="Arial"/>
          <w:spacing w:val="-14"/>
        </w:rPr>
        <w:t xml:space="preserve"> </w:t>
      </w:r>
      <w:r w:rsidRPr="002C4A0C">
        <w:rPr>
          <w:rFonts w:ascii="Arial" w:hAnsi="Arial" w:cs="Arial"/>
        </w:rPr>
        <w:t>caráter</w:t>
      </w:r>
      <w:r w:rsidRPr="002C4A0C">
        <w:rPr>
          <w:rFonts w:ascii="Arial" w:hAnsi="Arial" w:cs="Arial"/>
          <w:spacing w:val="-13"/>
        </w:rPr>
        <w:t xml:space="preserve"> </w:t>
      </w:r>
      <w:r w:rsidRPr="002C4A0C">
        <w:rPr>
          <w:rFonts w:ascii="Arial" w:hAnsi="Arial" w:cs="Arial"/>
        </w:rPr>
        <w:t>único</w:t>
      </w:r>
      <w:r w:rsidRPr="002C4A0C">
        <w:rPr>
          <w:rFonts w:ascii="Arial" w:hAnsi="Arial" w:cs="Arial"/>
          <w:spacing w:val="-14"/>
        </w:rPr>
        <w:t xml:space="preserve"> </w:t>
      </w:r>
      <w:r w:rsidRPr="002C4A0C">
        <w:rPr>
          <w:rFonts w:ascii="Arial" w:hAnsi="Arial" w:cs="Arial"/>
        </w:rPr>
        <w:t>e</w:t>
      </w:r>
      <w:r w:rsidRPr="002C4A0C">
        <w:rPr>
          <w:rFonts w:ascii="Arial" w:hAnsi="Arial" w:cs="Arial"/>
          <w:spacing w:val="-11"/>
        </w:rPr>
        <w:t xml:space="preserve"> </w:t>
      </w:r>
      <w:r w:rsidRPr="002C4A0C">
        <w:rPr>
          <w:rFonts w:ascii="Arial" w:hAnsi="Arial" w:cs="Arial"/>
        </w:rPr>
        <w:t>exclusivo de</w:t>
      </w:r>
      <w:r w:rsidRPr="002C4A0C">
        <w:rPr>
          <w:rFonts w:ascii="Arial" w:hAnsi="Arial" w:cs="Arial"/>
          <w:spacing w:val="-16"/>
        </w:rPr>
        <w:t xml:space="preserve"> </w:t>
      </w:r>
      <w:r w:rsidRPr="002C4A0C">
        <w:rPr>
          <w:rFonts w:ascii="Arial" w:hAnsi="Arial" w:cs="Arial"/>
        </w:rPr>
        <w:t>atendimento</w:t>
      </w:r>
      <w:r w:rsidRPr="002C4A0C">
        <w:rPr>
          <w:rFonts w:ascii="Arial" w:hAnsi="Arial" w:cs="Arial"/>
          <w:spacing w:val="-11"/>
        </w:rPr>
        <w:t xml:space="preserve"> </w:t>
      </w:r>
      <w:r w:rsidRPr="002C4A0C">
        <w:rPr>
          <w:rFonts w:ascii="Arial" w:hAnsi="Arial" w:cs="Arial"/>
        </w:rPr>
        <w:t>à</w:t>
      </w:r>
      <w:r w:rsidRPr="002C4A0C">
        <w:rPr>
          <w:rFonts w:ascii="Arial" w:hAnsi="Arial" w:cs="Arial"/>
          <w:spacing w:val="-11"/>
        </w:rPr>
        <w:t xml:space="preserve"> </w:t>
      </w:r>
      <w:r w:rsidRPr="002C4A0C">
        <w:rPr>
          <w:rFonts w:ascii="Arial" w:hAnsi="Arial" w:cs="Arial"/>
        </w:rPr>
        <w:t>criança</w:t>
      </w:r>
      <w:r w:rsidRPr="002C4A0C">
        <w:rPr>
          <w:rFonts w:ascii="Arial" w:hAnsi="Arial" w:cs="Arial"/>
          <w:spacing w:val="-12"/>
        </w:rPr>
        <w:t xml:space="preserve"> </w:t>
      </w:r>
      <w:r w:rsidRPr="002C4A0C">
        <w:rPr>
          <w:rFonts w:ascii="Arial" w:hAnsi="Arial" w:cs="Arial"/>
        </w:rPr>
        <w:t>e</w:t>
      </w:r>
      <w:r w:rsidRPr="002C4A0C">
        <w:rPr>
          <w:rFonts w:ascii="Arial" w:hAnsi="Arial" w:cs="Arial"/>
          <w:spacing w:val="-13"/>
        </w:rPr>
        <w:t xml:space="preserve"> </w:t>
      </w:r>
      <w:r w:rsidRPr="002C4A0C">
        <w:rPr>
          <w:rFonts w:ascii="Arial" w:hAnsi="Arial" w:cs="Arial"/>
        </w:rPr>
        <w:t>adolescente,</w:t>
      </w:r>
      <w:r w:rsidRPr="002C4A0C">
        <w:rPr>
          <w:rFonts w:ascii="Arial" w:hAnsi="Arial" w:cs="Arial"/>
          <w:spacing w:val="-11"/>
        </w:rPr>
        <w:t xml:space="preserve"> </w:t>
      </w:r>
      <w:r w:rsidRPr="002C4A0C">
        <w:rPr>
          <w:rFonts w:ascii="Arial" w:hAnsi="Arial" w:cs="Arial"/>
        </w:rPr>
        <w:t>contemplando</w:t>
      </w:r>
      <w:r w:rsidRPr="002C4A0C">
        <w:rPr>
          <w:rFonts w:ascii="Arial" w:hAnsi="Arial" w:cs="Arial"/>
          <w:spacing w:val="-12"/>
        </w:rPr>
        <w:t xml:space="preserve"> </w:t>
      </w:r>
      <w:r w:rsidRPr="002C4A0C">
        <w:rPr>
          <w:rFonts w:ascii="Arial" w:hAnsi="Arial" w:cs="Arial"/>
        </w:rPr>
        <w:t>prioritariamente,</w:t>
      </w:r>
      <w:r w:rsidRPr="002C4A0C">
        <w:rPr>
          <w:rFonts w:ascii="Arial" w:hAnsi="Arial" w:cs="Arial"/>
          <w:spacing w:val="-13"/>
        </w:rPr>
        <w:t xml:space="preserve"> </w:t>
      </w:r>
      <w:r w:rsidRPr="002C4A0C">
        <w:rPr>
          <w:rFonts w:ascii="Arial" w:hAnsi="Arial" w:cs="Arial"/>
        </w:rPr>
        <w:t>os</w:t>
      </w:r>
      <w:r w:rsidRPr="002C4A0C">
        <w:rPr>
          <w:rFonts w:ascii="Arial" w:hAnsi="Arial" w:cs="Arial"/>
          <w:spacing w:val="-11"/>
        </w:rPr>
        <w:t xml:space="preserve"> </w:t>
      </w:r>
      <w:r w:rsidRPr="002C4A0C">
        <w:rPr>
          <w:rFonts w:ascii="Arial" w:hAnsi="Arial" w:cs="Arial"/>
        </w:rPr>
        <w:t>seguintes</w:t>
      </w:r>
      <w:r w:rsidRPr="002C4A0C">
        <w:rPr>
          <w:rFonts w:ascii="Arial" w:hAnsi="Arial" w:cs="Arial"/>
          <w:spacing w:val="-14"/>
        </w:rPr>
        <w:t xml:space="preserve"> </w:t>
      </w:r>
      <w:r w:rsidRPr="002C4A0C">
        <w:rPr>
          <w:rFonts w:ascii="Arial" w:hAnsi="Arial" w:cs="Arial"/>
        </w:rPr>
        <w:t>eixos de</w:t>
      </w:r>
      <w:r w:rsidRPr="002C4A0C">
        <w:rPr>
          <w:rFonts w:ascii="Arial" w:hAnsi="Arial" w:cs="Arial"/>
          <w:spacing w:val="1"/>
        </w:rPr>
        <w:t xml:space="preserve"> </w:t>
      </w:r>
      <w:r w:rsidRPr="002C4A0C">
        <w:rPr>
          <w:rFonts w:ascii="Arial" w:hAnsi="Arial" w:cs="Arial"/>
        </w:rPr>
        <w:t>ação:</w:t>
      </w:r>
    </w:p>
    <w:p w14:paraId="766F67F1" w14:textId="77777777" w:rsidR="002C4A0C" w:rsidRPr="002C4A0C" w:rsidRDefault="002C4A0C" w:rsidP="00F54388">
      <w:pPr>
        <w:pStyle w:val="PargrafodaLista"/>
        <w:widowControl w:val="0"/>
        <w:numPr>
          <w:ilvl w:val="0"/>
          <w:numId w:val="43"/>
        </w:numPr>
        <w:tabs>
          <w:tab w:val="left" w:pos="674"/>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Prevenção da violência e exploração sexual</w:t>
      </w:r>
      <w:r w:rsidRPr="002C4A0C">
        <w:rPr>
          <w:rFonts w:ascii="Arial" w:hAnsi="Arial" w:cs="Arial"/>
          <w:spacing w:val="1"/>
        </w:rPr>
        <w:t xml:space="preserve"> </w:t>
      </w:r>
      <w:r w:rsidRPr="002C4A0C">
        <w:rPr>
          <w:rFonts w:ascii="Arial" w:hAnsi="Arial" w:cs="Arial"/>
        </w:rPr>
        <w:t>infanto-juvenil;</w:t>
      </w:r>
    </w:p>
    <w:p w14:paraId="5D563479" w14:textId="77777777" w:rsidR="002C4A0C" w:rsidRPr="002C4A0C" w:rsidRDefault="002C4A0C" w:rsidP="00F54388">
      <w:pPr>
        <w:pStyle w:val="PargrafodaLista"/>
        <w:widowControl w:val="0"/>
        <w:numPr>
          <w:ilvl w:val="0"/>
          <w:numId w:val="43"/>
        </w:numPr>
        <w:tabs>
          <w:tab w:val="left" w:pos="674"/>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Prevenção e cuidado em relação ao uso e abuso de álcool e outras</w:t>
      </w:r>
      <w:r w:rsidRPr="002C4A0C">
        <w:rPr>
          <w:rFonts w:ascii="Arial" w:hAnsi="Arial" w:cs="Arial"/>
          <w:spacing w:val="-5"/>
        </w:rPr>
        <w:t xml:space="preserve"> </w:t>
      </w:r>
      <w:r w:rsidRPr="002C4A0C">
        <w:rPr>
          <w:rFonts w:ascii="Arial" w:hAnsi="Arial" w:cs="Arial"/>
        </w:rPr>
        <w:t>drogas;</w:t>
      </w:r>
    </w:p>
    <w:p w14:paraId="4CA3CE86" w14:textId="77777777" w:rsidR="002C4A0C" w:rsidRPr="002C4A0C" w:rsidRDefault="002C4A0C" w:rsidP="00F54388">
      <w:pPr>
        <w:pStyle w:val="PargrafodaLista"/>
        <w:widowControl w:val="0"/>
        <w:numPr>
          <w:ilvl w:val="0"/>
          <w:numId w:val="43"/>
        </w:numPr>
        <w:tabs>
          <w:tab w:val="left" w:pos="660"/>
        </w:tabs>
        <w:suppressAutoHyphens w:val="0"/>
        <w:autoSpaceDE w:val="0"/>
        <w:autoSpaceDN w:val="0"/>
        <w:spacing w:before="1"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 xml:space="preserve">Educação sexual e prevenção de gravidez e </w:t>
      </w:r>
      <w:proofErr w:type="spellStart"/>
      <w:r w:rsidRPr="002C4A0C">
        <w:rPr>
          <w:rFonts w:ascii="Arial" w:hAnsi="Arial" w:cs="Arial"/>
        </w:rPr>
        <w:t>DST’s</w:t>
      </w:r>
      <w:proofErr w:type="spellEnd"/>
      <w:r w:rsidRPr="002C4A0C">
        <w:rPr>
          <w:rFonts w:ascii="Arial" w:hAnsi="Arial" w:cs="Arial"/>
        </w:rPr>
        <w:t xml:space="preserve"> na</w:t>
      </w:r>
      <w:r w:rsidRPr="002C4A0C">
        <w:rPr>
          <w:rFonts w:ascii="Arial" w:hAnsi="Arial" w:cs="Arial"/>
          <w:spacing w:val="-2"/>
        </w:rPr>
        <w:t xml:space="preserve"> </w:t>
      </w:r>
      <w:r w:rsidRPr="002C4A0C">
        <w:rPr>
          <w:rFonts w:ascii="Arial" w:hAnsi="Arial" w:cs="Arial"/>
        </w:rPr>
        <w:t>adolescência;</w:t>
      </w:r>
    </w:p>
    <w:p w14:paraId="289C42CA" w14:textId="77777777" w:rsidR="002C4A0C" w:rsidRPr="002C4A0C" w:rsidRDefault="002C4A0C" w:rsidP="00F54388">
      <w:pPr>
        <w:pStyle w:val="PargrafodaLista"/>
        <w:widowControl w:val="0"/>
        <w:numPr>
          <w:ilvl w:val="0"/>
          <w:numId w:val="43"/>
        </w:numPr>
        <w:tabs>
          <w:tab w:val="left" w:pos="674"/>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Convivência e Fortalecimento de Vínculos Familiares e</w:t>
      </w:r>
      <w:r w:rsidRPr="002C4A0C">
        <w:rPr>
          <w:rFonts w:ascii="Arial" w:hAnsi="Arial" w:cs="Arial"/>
          <w:spacing w:val="-5"/>
        </w:rPr>
        <w:t xml:space="preserve"> </w:t>
      </w:r>
      <w:r w:rsidRPr="002C4A0C">
        <w:rPr>
          <w:rFonts w:ascii="Arial" w:hAnsi="Arial" w:cs="Arial"/>
        </w:rPr>
        <w:t>Comunitários;</w:t>
      </w:r>
    </w:p>
    <w:p w14:paraId="5C0BA52A" w14:textId="77777777" w:rsidR="002C4A0C" w:rsidRPr="002C4A0C" w:rsidRDefault="002C4A0C" w:rsidP="00F54388">
      <w:pPr>
        <w:pStyle w:val="PargrafodaLista"/>
        <w:widowControl w:val="0"/>
        <w:numPr>
          <w:ilvl w:val="0"/>
          <w:numId w:val="43"/>
        </w:numPr>
        <w:tabs>
          <w:tab w:val="left" w:pos="674"/>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Educação ambiental, sustentabilidade e prevenção educativa aos desastres</w:t>
      </w:r>
      <w:r w:rsidRPr="002C4A0C">
        <w:rPr>
          <w:rFonts w:ascii="Arial" w:hAnsi="Arial" w:cs="Arial"/>
          <w:spacing w:val="-9"/>
        </w:rPr>
        <w:t xml:space="preserve"> </w:t>
      </w:r>
      <w:r w:rsidRPr="002C4A0C">
        <w:rPr>
          <w:rFonts w:ascii="Arial" w:hAnsi="Arial" w:cs="Arial"/>
        </w:rPr>
        <w:t>naturais;</w:t>
      </w:r>
    </w:p>
    <w:p w14:paraId="43E852B1" w14:textId="77777777" w:rsidR="002C4A0C" w:rsidRPr="002C4A0C" w:rsidRDefault="002C4A0C" w:rsidP="00F54388">
      <w:pPr>
        <w:pStyle w:val="PargrafodaLista"/>
        <w:widowControl w:val="0"/>
        <w:numPr>
          <w:ilvl w:val="0"/>
          <w:numId w:val="43"/>
        </w:numPr>
        <w:tabs>
          <w:tab w:val="left" w:pos="609"/>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Inclusão social para crianças e adolescentes com</w:t>
      </w:r>
      <w:r w:rsidRPr="002C4A0C">
        <w:rPr>
          <w:rFonts w:ascii="Arial" w:hAnsi="Arial" w:cs="Arial"/>
          <w:spacing w:val="-7"/>
        </w:rPr>
        <w:t xml:space="preserve"> </w:t>
      </w:r>
      <w:r w:rsidRPr="002C4A0C">
        <w:rPr>
          <w:rFonts w:ascii="Arial" w:hAnsi="Arial" w:cs="Arial"/>
        </w:rPr>
        <w:t>deficiências;</w:t>
      </w:r>
    </w:p>
    <w:p w14:paraId="18337CD9" w14:textId="77777777" w:rsidR="002C4A0C" w:rsidRPr="002C4A0C" w:rsidRDefault="002C4A0C" w:rsidP="00F54388">
      <w:pPr>
        <w:pStyle w:val="PargrafodaLista"/>
        <w:widowControl w:val="0"/>
        <w:numPr>
          <w:ilvl w:val="0"/>
          <w:numId w:val="43"/>
        </w:numPr>
        <w:tabs>
          <w:tab w:val="left" w:pos="674"/>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Formação e qualificação de profissionais que atuam no sistema de garantia de</w:t>
      </w:r>
      <w:r w:rsidRPr="002C4A0C">
        <w:rPr>
          <w:rFonts w:ascii="Arial" w:hAnsi="Arial" w:cs="Arial"/>
          <w:spacing w:val="-15"/>
        </w:rPr>
        <w:t xml:space="preserve"> </w:t>
      </w:r>
      <w:r w:rsidRPr="002C4A0C">
        <w:rPr>
          <w:rFonts w:ascii="Arial" w:hAnsi="Arial" w:cs="Arial"/>
        </w:rPr>
        <w:t>direitos;</w:t>
      </w:r>
    </w:p>
    <w:p w14:paraId="3C4C28A4" w14:textId="77777777" w:rsidR="002C4A0C" w:rsidRPr="002C4A0C" w:rsidRDefault="002C4A0C" w:rsidP="00F54388">
      <w:pPr>
        <w:pStyle w:val="PargrafodaLista"/>
        <w:widowControl w:val="0"/>
        <w:numPr>
          <w:ilvl w:val="0"/>
          <w:numId w:val="43"/>
        </w:numPr>
        <w:tabs>
          <w:tab w:val="left" w:pos="592"/>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Aprendizagem e qualificação profissional (Lei da Aprendizagem n.</w:t>
      </w:r>
      <w:r w:rsidRPr="002C4A0C">
        <w:rPr>
          <w:rFonts w:ascii="Arial" w:hAnsi="Arial" w:cs="Arial"/>
          <w:spacing w:val="-5"/>
        </w:rPr>
        <w:t xml:space="preserve"> </w:t>
      </w:r>
      <w:r w:rsidRPr="002C4A0C">
        <w:rPr>
          <w:rFonts w:ascii="Arial" w:hAnsi="Arial" w:cs="Arial"/>
        </w:rPr>
        <w:t>10.097/2000);</w:t>
      </w:r>
    </w:p>
    <w:p w14:paraId="6F539A3F" w14:textId="77777777" w:rsidR="002C4A0C" w:rsidRPr="002C4A0C" w:rsidRDefault="002C4A0C" w:rsidP="00F54388">
      <w:pPr>
        <w:pStyle w:val="PargrafodaLista"/>
        <w:widowControl w:val="0"/>
        <w:numPr>
          <w:ilvl w:val="0"/>
          <w:numId w:val="43"/>
        </w:numPr>
        <w:tabs>
          <w:tab w:val="left" w:pos="592"/>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Incentivo à alimentação saudável e</w:t>
      </w:r>
      <w:r w:rsidRPr="002C4A0C">
        <w:rPr>
          <w:rFonts w:ascii="Arial" w:hAnsi="Arial" w:cs="Arial"/>
          <w:spacing w:val="1"/>
        </w:rPr>
        <w:t xml:space="preserve"> </w:t>
      </w:r>
      <w:r w:rsidRPr="002C4A0C">
        <w:rPr>
          <w:rFonts w:ascii="Arial" w:hAnsi="Arial" w:cs="Arial"/>
        </w:rPr>
        <w:t>consciente;</w:t>
      </w:r>
    </w:p>
    <w:p w14:paraId="75F501B0" w14:textId="77777777" w:rsidR="002C4A0C" w:rsidRPr="002C4A0C" w:rsidRDefault="002C4A0C" w:rsidP="00F54388">
      <w:pPr>
        <w:pStyle w:val="PargrafodaLista"/>
        <w:widowControl w:val="0"/>
        <w:numPr>
          <w:ilvl w:val="0"/>
          <w:numId w:val="43"/>
        </w:numPr>
        <w:tabs>
          <w:tab w:val="left" w:pos="679"/>
        </w:tabs>
        <w:suppressAutoHyphens w:val="0"/>
        <w:autoSpaceDE w:val="0"/>
        <w:autoSpaceDN w:val="0"/>
        <w:spacing w:before="100" w:after="0" w:line="360" w:lineRule="auto"/>
        <w:ind w:leftChars="0" w:left="0" w:right="405" w:firstLineChars="0" w:firstLine="0"/>
        <w:contextualSpacing w:val="0"/>
        <w:jc w:val="both"/>
        <w:textDirection w:val="lrTb"/>
        <w:textAlignment w:val="auto"/>
        <w:outlineLvl w:val="9"/>
        <w:rPr>
          <w:rFonts w:ascii="Arial" w:hAnsi="Arial" w:cs="Arial"/>
        </w:rPr>
      </w:pPr>
      <w:r w:rsidRPr="002C4A0C">
        <w:rPr>
          <w:rFonts w:ascii="Arial" w:hAnsi="Arial" w:cs="Arial"/>
        </w:rPr>
        <w:t>Incentivo à realização de atividades científicas e tecnológicas inovadoras de interesse dos direitos da criança e do</w:t>
      </w:r>
      <w:r w:rsidRPr="002C4A0C">
        <w:rPr>
          <w:rFonts w:ascii="Arial" w:hAnsi="Arial" w:cs="Arial"/>
          <w:spacing w:val="-6"/>
        </w:rPr>
        <w:t xml:space="preserve"> </w:t>
      </w:r>
      <w:r w:rsidRPr="002C4A0C">
        <w:rPr>
          <w:rFonts w:ascii="Arial" w:hAnsi="Arial" w:cs="Arial"/>
        </w:rPr>
        <w:t>adolescente;</w:t>
      </w:r>
    </w:p>
    <w:p w14:paraId="0AF22B7C" w14:textId="77777777" w:rsidR="002C4A0C" w:rsidRPr="002C4A0C" w:rsidRDefault="002C4A0C" w:rsidP="00F54388">
      <w:pPr>
        <w:pStyle w:val="PargrafodaLista"/>
        <w:widowControl w:val="0"/>
        <w:numPr>
          <w:ilvl w:val="0"/>
          <w:numId w:val="43"/>
        </w:numPr>
        <w:tabs>
          <w:tab w:val="left" w:pos="576"/>
        </w:tabs>
        <w:suppressAutoHyphens w:val="0"/>
        <w:autoSpaceDE w:val="0"/>
        <w:autoSpaceDN w:val="0"/>
        <w:spacing w:after="0" w:line="360" w:lineRule="auto"/>
        <w:ind w:leftChars="0" w:left="0" w:right="405" w:firstLineChars="0" w:firstLine="0"/>
        <w:contextualSpacing w:val="0"/>
        <w:jc w:val="both"/>
        <w:textDirection w:val="lrTb"/>
        <w:textAlignment w:val="auto"/>
        <w:outlineLvl w:val="9"/>
        <w:rPr>
          <w:rFonts w:ascii="Arial" w:hAnsi="Arial" w:cs="Arial"/>
        </w:rPr>
      </w:pPr>
      <w:r w:rsidRPr="002C4A0C">
        <w:rPr>
          <w:rFonts w:ascii="Arial" w:hAnsi="Arial" w:cs="Arial"/>
        </w:rPr>
        <w:lastRenderedPageBreak/>
        <w:t>Incentivo</w:t>
      </w:r>
      <w:r w:rsidRPr="002C4A0C">
        <w:rPr>
          <w:rFonts w:ascii="Arial" w:hAnsi="Arial" w:cs="Arial"/>
          <w:spacing w:val="-18"/>
        </w:rPr>
        <w:t xml:space="preserve"> </w:t>
      </w:r>
      <w:r w:rsidRPr="002C4A0C">
        <w:rPr>
          <w:rFonts w:ascii="Arial" w:hAnsi="Arial" w:cs="Arial"/>
        </w:rPr>
        <w:t>às</w:t>
      </w:r>
      <w:r w:rsidRPr="002C4A0C">
        <w:rPr>
          <w:rFonts w:ascii="Arial" w:hAnsi="Arial" w:cs="Arial"/>
          <w:spacing w:val="-18"/>
        </w:rPr>
        <w:t xml:space="preserve"> </w:t>
      </w:r>
      <w:r w:rsidRPr="002C4A0C">
        <w:rPr>
          <w:rFonts w:ascii="Arial" w:hAnsi="Arial" w:cs="Arial"/>
        </w:rPr>
        <w:t>atividades</w:t>
      </w:r>
      <w:r w:rsidRPr="002C4A0C">
        <w:rPr>
          <w:rFonts w:ascii="Arial" w:hAnsi="Arial" w:cs="Arial"/>
          <w:spacing w:val="-19"/>
        </w:rPr>
        <w:t xml:space="preserve"> </w:t>
      </w:r>
      <w:r w:rsidRPr="002C4A0C">
        <w:rPr>
          <w:rFonts w:ascii="Arial" w:hAnsi="Arial" w:cs="Arial"/>
        </w:rPr>
        <w:t>artísticas,</w:t>
      </w:r>
      <w:r w:rsidRPr="002C4A0C">
        <w:rPr>
          <w:rFonts w:ascii="Arial" w:hAnsi="Arial" w:cs="Arial"/>
          <w:spacing w:val="-17"/>
        </w:rPr>
        <w:t xml:space="preserve"> </w:t>
      </w:r>
      <w:r w:rsidRPr="002C4A0C">
        <w:rPr>
          <w:rFonts w:ascii="Arial" w:hAnsi="Arial" w:cs="Arial"/>
        </w:rPr>
        <w:t>esportivas,</w:t>
      </w:r>
      <w:r w:rsidRPr="002C4A0C">
        <w:rPr>
          <w:rFonts w:ascii="Arial" w:hAnsi="Arial" w:cs="Arial"/>
          <w:spacing w:val="-17"/>
        </w:rPr>
        <w:t xml:space="preserve"> </w:t>
      </w:r>
      <w:r w:rsidRPr="002C4A0C">
        <w:rPr>
          <w:rFonts w:ascii="Arial" w:hAnsi="Arial" w:cs="Arial"/>
        </w:rPr>
        <w:t>culturais</w:t>
      </w:r>
      <w:r w:rsidRPr="002C4A0C">
        <w:rPr>
          <w:rFonts w:ascii="Arial" w:hAnsi="Arial" w:cs="Arial"/>
          <w:spacing w:val="-19"/>
        </w:rPr>
        <w:t xml:space="preserve"> </w:t>
      </w:r>
      <w:r w:rsidRPr="002C4A0C">
        <w:rPr>
          <w:rFonts w:ascii="Arial" w:hAnsi="Arial" w:cs="Arial"/>
        </w:rPr>
        <w:t>e</w:t>
      </w:r>
      <w:r w:rsidRPr="002C4A0C">
        <w:rPr>
          <w:rFonts w:ascii="Arial" w:hAnsi="Arial" w:cs="Arial"/>
          <w:spacing w:val="-17"/>
        </w:rPr>
        <w:t xml:space="preserve"> </w:t>
      </w:r>
      <w:r w:rsidRPr="002C4A0C">
        <w:rPr>
          <w:rFonts w:ascii="Arial" w:hAnsi="Arial" w:cs="Arial"/>
        </w:rPr>
        <w:t>de</w:t>
      </w:r>
      <w:r w:rsidRPr="002C4A0C">
        <w:rPr>
          <w:rFonts w:ascii="Arial" w:hAnsi="Arial" w:cs="Arial"/>
          <w:spacing w:val="-18"/>
        </w:rPr>
        <w:t xml:space="preserve"> </w:t>
      </w:r>
      <w:r w:rsidRPr="002C4A0C">
        <w:rPr>
          <w:rFonts w:ascii="Arial" w:hAnsi="Arial" w:cs="Arial"/>
        </w:rPr>
        <w:t>lazer</w:t>
      </w:r>
      <w:r w:rsidRPr="002C4A0C">
        <w:rPr>
          <w:rFonts w:ascii="Arial" w:hAnsi="Arial" w:cs="Arial"/>
          <w:spacing w:val="-18"/>
        </w:rPr>
        <w:t xml:space="preserve"> </w:t>
      </w:r>
      <w:r w:rsidRPr="002C4A0C">
        <w:rPr>
          <w:rFonts w:ascii="Arial" w:hAnsi="Arial" w:cs="Arial"/>
        </w:rPr>
        <w:t>que</w:t>
      </w:r>
      <w:r w:rsidRPr="002C4A0C">
        <w:rPr>
          <w:rFonts w:ascii="Arial" w:hAnsi="Arial" w:cs="Arial"/>
          <w:spacing w:val="-17"/>
        </w:rPr>
        <w:t xml:space="preserve"> </w:t>
      </w:r>
      <w:r w:rsidRPr="002C4A0C">
        <w:rPr>
          <w:rFonts w:ascii="Arial" w:hAnsi="Arial" w:cs="Arial"/>
        </w:rPr>
        <w:t>promovam</w:t>
      </w:r>
      <w:r w:rsidRPr="002C4A0C">
        <w:rPr>
          <w:rFonts w:ascii="Arial" w:hAnsi="Arial" w:cs="Arial"/>
          <w:spacing w:val="-17"/>
        </w:rPr>
        <w:t xml:space="preserve"> </w:t>
      </w:r>
      <w:r w:rsidRPr="002C4A0C">
        <w:rPr>
          <w:rFonts w:ascii="Arial" w:hAnsi="Arial" w:cs="Arial"/>
        </w:rPr>
        <w:t>a</w:t>
      </w:r>
      <w:r w:rsidRPr="002C4A0C">
        <w:rPr>
          <w:rFonts w:ascii="Arial" w:hAnsi="Arial" w:cs="Arial"/>
          <w:spacing w:val="-17"/>
        </w:rPr>
        <w:t xml:space="preserve"> </w:t>
      </w:r>
      <w:r w:rsidRPr="002C4A0C">
        <w:rPr>
          <w:rFonts w:ascii="Arial" w:hAnsi="Arial" w:cs="Arial"/>
        </w:rPr>
        <w:t>inclusão social de crianças e</w:t>
      </w:r>
      <w:r w:rsidRPr="002C4A0C">
        <w:rPr>
          <w:rFonts w:ascii="Arial" w:hAnsi="Arial" w:cs="Arial"/>
          <w:spacing w:val="-3"/>
        </w:rPr>
        <w:t xml:space="preserve"> </w:t>
      </w:r>
      <w:r w:rsidRPr="002C4A0C">
        <w:rPr>
          <w:rFonts w:ascii="Arial" w:hAnsi="Arial" w:cs="Arial"/>
        </w:rPr>
        <w:t>adolescentes;</w:t>
      </w:r>
    </w:p>
    <w:p w14:paraId="41431A9A" w14:textId="4C266364" w:rsidR="002C4A0C" w:rsidRPr="002C4A0C" w:rsidRDefault="002C4A0C" w:rsidP="00F54388">
      <w:pPr>
        <w:pStyle w:val="PargrafodaLista"/>
        <w:widowControl w:val="0"/>
        <w:numPr>
          <w:ilvl w:val="0"/>
          <w:numId w:val="43"/>
        </w:numPr>
        <w:tabs>
          <w:tab w:val="left" w:pos="684"/>
        </w:tabs>
        <w:suppressAutoHyphens w:val="0"/>
        <w:autoSpaceDE w:val="0"/>
        <w:autoSpaceDN w:val="0"/>
        <w:spacing w:after="0" w:line="360" w:lineRule="auto"/>
        <w:ind w:leftChars="0" w:left="0" w:right="404" w:firstLineChars="0" w:firstLine="0"/>
        <w:contextualSpacing w:val="0"/>
        <w:jc w:val="both"/>
        <w:textDirection w:val="lrTb"/>
        <w:textAlignment w:val="auto"/>
        <w:outlineLvl w:val="9"/>
        <w:rPr>
          <w:rFonts w:ascii="Arial" w:hAnsi="Arial" w:cs="Arial"/>
        </w:rPr>
      </w:pPr>
      <w:r w:rsidRPr="002C4A0C">
        <w:rPr>
          <w:rFonts w:ascii="Arial" w:hAnsi="Arial" w:cs="Arial"/>
        </w:rPr>
        <w:t>Ações socioeducativas voltadas à criança e adolescente realizadas em áreas de maior vulnerabilidade, prioritariamente, no</w:t>
      </w:r>
      <w:r w:rsidR="00C06176">
        <w:rPr>
          <w:rFonts w:ascii="Arial" w:hAnsi="Arial" w:cs="Arial"/>
        </w:rPr>
        <w:t xml:space="preserve">s </w:t>
      </w:r>
      <w:r w:rsidRPr="002C4A0C">
        <w:rPr>
          <w:rFonts w:ascii="Arial" w:hAnsi="Arial" w:cs="Arial"/>
        </w:rPr>
        <w:t xml:space="preserve">Assentamentos e Bairros </w:t>
      </w:r>
      <w:r w:rsidR="00C06176">
        <w:rPr>
          <w:rFonts w:ascii="Arial" w:hAnsi="Arial" w:cs="Arial"/>
        </w:rPr>
        <w:t>Renascer, Bom Jesus</w:t>
      </w:r>
      <w:r w:rsidRPr="002C4A0C">
        <w:rPr>
          <w:rFonts w:ascii="Arial" w:hAnsi="Arial" w:cs="Arial"/>
        </w:rPr>
        <w:t xml:space="preserve"> e São José</w:t>
      </w:r>
      <w:r w:rsidR="00C06176">
        <w:rPr>
          <w:rFonts w:ascii="Arial" w:hAnsi="Arial" w:cs="Arial"/>
        </w:rPr>
        <w:t>, Comunidade de Três Pinheiros</w:t>
      </w:r>
      <w:r w:rsidR="007A7458">
        <w:rPr>
          <w:rFonts w:ascii="Arial" w:hAnsi="Arial" w:cs="Arial"/>
        </w:rPr>
        <w:t>;</w:t>
      </w:r>
    </w:p>
    <w:p w14:paraId="17CBAEA4" w14:textId="77777777" w:rsidR="002C4A0C" w:rsidRPr="002C4A0C" w:rsidRDefault="002C4A0C" w:rsidP="00F54388">
      <w:pPr>
        <w:pStyle w:val="PargrafodaLista"/>
        <w:widowControl w:val="0"/>
        <w:numPr>
          <w:ilvl w:val="0"/>
          <w:numId w:val="43"/>
        </w:numPr>
        <w:tabs>
          <w:tab w:val="left" w:pos="729"/>
        </w:tabs>
        <w:suppressAutoHyphens w:val="0"/>
        <w:autoSpaceDE w:val="0"/>
        <w:autoSpaceDN w:val="0"/>
        <w:spacing w:after="0" w:line="360" w:lineRule="auto"/>
        <w:ind w:leftChars="0" w:left="0" w:right="406" w:firstLineChars="0" w:firstLine="0"/>
        <w:contextualSpacing w:val="0"/>
        <w:jc w:val="both"/>
        <w:textDirection w:val="lrTb"/>
        <w:textAlignment w:val="auto"/>
        <w:outlineLvl w:val="9"/>
        <w:rPr>
          <w:rFonts w:ascii="Arial" w:hAnsi="Arial" w:cs="Arial"/>
        </w:rPr>
      </w:pPr>
      <w:r w:rsidRPr="002C4A0C">
        <w:rPr>
          <w:rFonts w:ascii="Arial" w:hAnsi="Arial" w:cs="Arial"/>
        </w:rPr>
        <w:t>Estímulo à realização de ações sócio cognitivas para crianças e adolescentes em situação especial com dificuldades de mobilidade e convívio familiar e</w:t>
      </w:r>
      <w:r w:rsidRPr="002C4A0C">
        <w:rPr>
          <w:rFonts w:ascii="Arial" w:hAnsi="Arial" w:cs="Arial"/>
          <w:spacing w:val="-18"/>
        </w:rPr>
        <w:t xml:space="preserve"> </w:t>
      </w:r>
      <w:r w:rsidRPr="002C4A0C">
        <w:rPr>
          <w:rFonts w:ascii="Arial" w:hAnsi="Arial" w:cs="Arial"/>
        </w:rPr>
        <w:t>comunitário;</w:t>
      </w:r>
    </w:p>
    <w:p w14:paraId="5FD5FBA5" w14:textId="77777777" w:rsidR="002C4A0C" w:rsidRPr="002C4A0C" w:rsidRDefault="002C4A0C" w:rsidP="00F54388">
      <w:pPr>
        <w:pStyle w:val="PargrafodaLista"/>
        <w:widowControl w:val="0"/>
        <w:numPr>
          <w:ilvl w:val="0"/>
          <w:numId w:val="43"/>
        </w:numPr>
        <w:tabs>
          <w:tab w:val="left" w:pos="672"/>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Ações e atividades voltadas às crianças e adolescentes em acolhimento</w:t>
      </w:r>
      <w:r w:rsidRPr="002C4A0C">
        <w:rPr>
          <w:rFonts w:ascii="Arial" w:hAnsi="Arial" w:cs="Arial"/>
          <w:spacing w:val="-12"/>
        </w:rPr>
        <w:t xml:space="preserve"> </w:t>
      </w:r>
      <w:r w:rsidRPr="002C4A0C">
        <w:rPr>
          <w:rFonts w:ascii="Arial" w:hAnsi="Arial" w:cs="Arial"/>
        </w:rPr>
        <w:t>institucional;</w:t>
      </w:r>
    </w:p>
    <w:p w14:paraId="0D136061" w14:textId="77777777" w:rsidR="002C4A0C" w:rsidRPr="002C4A0C" w:rsidRDefault="002C4A0C" w:rsidP="00F54388">
      <w:pPr>
        <w:pStyle w:val="PargrafodaLista"/>
        <w:widowControl w:val="0"/>
        <w:numPr>
          <w:ilvl w:val="0"/>
          <w:numId w:val="43"/>
        </w:numPr>
        <w:tabs>
          <w:tab w:val="left" w:pos="619"/>
        </w:tabs>
        <w:suppressAutoHyphens w:val="0"/>
        <w:autoSpaceDE w:val="0"/>
        <w:autoSpaceDN w:val="0"/>
        <w:spacing w:before="1"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Atenção ao adolescente autor de ato infracional;</w:t>
      </w:r>
      <w:r w:rsidRPr="002C4A0C">
        <w:rPr>
          <w:rFonts w:ascii="Arial" w:hAnsi="Arial" w:cs="Arial"/>
          <w:spacing w:val="-2"/>
        </w:rPr>
        <w:t xml:space="preserve"> </w:t>
      </w:r>
      <w:r w:rsidRPr="002C4A0C">
        <w:rPr>
          <w:rFonts w:ascii="Arial" w:hAnsi="Arial" w:cs="Arial"/>
        </w:rPr>
        <w:t>e</w:t>
      </w:r>
    </w:p>
    <w:p w14:paraId="31C361E0" w14:textId="77777777" w:rsidR="002C4A0C" w:rsidRPr="002C4A0C" w:rsidRDefault="002C4A0C" w:rsidP="00F54388">
      <w:pPr>
        <w:pStyle w:val="PargrafodaLista"/>
        <w:widowControl w:val="0"/>
        <w:numPr>
          <w:ilvl w:val="0"/>
          <w:numId w:val="43"/>
        </w:numPr>
        <w:tabs>
          <w:tab w:val="left" w:pos="660"/>
        </w:tabs>
        <w:suppressAutoHyphens w:val="0"/>
        <w:autoSpaceDE w:val="0"/>
        <w:autoSpaceDN w:val="0"/>
        <w:spacing w:after="0" w:line="360" w:lineRule="auto"/>
        <w:ind w:leftChars="0" w:left="0" w:firstLineChars="0" w:firstLine="0"/>
        <w:contextualSpacing w:val="0"/>
        <w:textDirection w:val="lrTb"/>
        <w:textAlignment w:val="auto"/>
        <w:outlineLvl w:val="9"/>
        <w:rPr>
          <w:rFonts w:ascii="Arial" w:hAnsi="Arial" w:cs="Arial"/>
        </w:rPr>
      </w:pPr>
      <w:r w:rsidRPr="002C4A0C">
        <w:rPr>
          <w:rFonts w:ascii="Arial" w:hAnsi="Arial" w:cs="Arial"/>
        </w:rPr>
        <w:t>Ações de prevenção ao Trabalho</w:t>
      </w:r>
      <w:r w:rsidRPr="002C4A0C">
        <w:rPr>
          <w:rFonts w:ascii="Arial" w:hAnsi="Arial" w:cs="Arial"/>
          <w:spacing w:val="-6"/>
        </w:rPr>
        <w:t xml:space="preserve"> </w:t>
      </w:r>
      <w:r w:rsidRPr="002C4A0C">
        <w:rPr>
          <w:rFonts w:ascii="Arial" w:hAnsi="Arial" w:cs="Arial"/>
        </w:rPr>
        <w:t>Infantil.</w:t>
      </w:r>
    </w:p>
    <w:p w14:paraId="31C207B8" w14:textId="54E34345" w:rsidR="00B43905" w:rsidRDefault="00B43905" w:rsidP="00F54388">
      <w:pPr>
        <w:tabs>
          <w:tab w:val="left" w:pos="284"/>
        </w:tabs>
        <w:spacing w:after="0" w:line="360" w:lineRule="auto"/>
        <w:ind w:leftChars="0" w:left="0" w:firstLineChars="0" w:firstLine="0"/>
        <w:jc w:val="both"/>
        <w:rPr>
          <w:rFonts w:ascii="Arial" w:eastAsia="Arial" w:hAnsi="Arial" w:cs="Arial"/>
        </w:rPr>
      </w:pPr>
    </w:p>
    <w:p w14:paraId="7E4A7551" w14:textId="77777777" w:rsidR="00B43905" w:rsidRPr="002C4A0C" w:rsidRDefault="00B67DF8" w:rsidP="00F54388">
      <w:pPr>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t>2.3 Objetivos específicos da parceria:</w:t>
      </w:r>
    </w:p>
    <w:p w14:paraId="0983A83A" w14:textId="77777777" w:rsidR="00B43905" w:rsidRPr="002C4A0C" w:rsidRDefault="00B67DF8" w:rsidP="00F54388">
      <w:pPr>
        <w:numPr>
          <w:ilvl w:val="0"/>
          <w:numId w:val="5"/>
        </w:numPr>
        <w:tabs>
          <w:tab w:val="left" w:pos="284"/>
        </w:tabs>
        <w:spacing w:before="240" w:after="240" w:line="360" w:lineRule="auto"/>
        <w:ind w:leftChars="0" w:left="0" w:firstLineChars="0" w:firstLine="0"/>
        <w:jc w:val="both"/>
        <w:rPr>
          <w:rFonts w:ascii="Arial" w:eastAsia="Arial" w:hAnsi="Arial" w:cs="Arial"/>
        </w:rPr>
      </w:pPr>
      <w:r w:rsidRPr="002C4A0C">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p>
    <w:p w14:paraId="1AD98008" w14:textId="1BBDD9D7" w:rsidR="00B43905" w:rsidRPr="002C4A0C" w:rsidRDefault="00B67DF8" w:rsidP="00F54388">
      <w:pPr>
        <w:tabs>
          <w:tab w:val="left" w:pos="129"/>
        </w:tabs>
        <w:spacing w:before="240" w:after="240" w:line="360" w:lineRule="auto"/>
        <w:ind w:leftChars="0" w:left="0" w:firstLineChars="0" w:firstLine="0"/>
        <w:jc w:val="both"/>
        <w:rPr>
          <w:rFonts w:ascii="Arial" w:eastAsia="Arial" w:hAnsi="Arial" w:cs="Arial"/>
        </w:rPr>
      </w:pPr>
      <w:r w:rsidRPr="002C4A0C">
        <w:rPr>
          <w:rFonts w:ascii="Arial" w:eastAsia="Arial" w:hAnsi="Arial" w:cs="Arial"/>
        </w:rPr>
        <w:t xml:space="preserve">b) </w:t>
      </w:r>
      <w:proofErr w:type="spellStart"/>
      <w:r w:rsidRPr="002C4A0C">
        <w:rPr>
          <w:rFonts w:ascii="Arial" w:eastAsia="Arial" w:hAnsi="Arial" w:cs="Arial"/>
        </w:rPr>
        <w:t>Estímul</w:t>
      </w:r>
      <w:r w:rsidR="007A7458">
        <w:rPr>
          <w:rFonts w:ascii="Arial" w:eastAsia="Arial" w:hAnsi="Arial" w:cs="Arial"/>
        </w:rPr>
        <w:t>ar</w:t>
      </w:r>
      <w:proofErr w:type="spellEnd"/>
      <w:r w:rsidRPr="002C4A0C">
        <w:rPr>
          <w:rFonts w:ascii="Arial" w:eastAsia="Arial" w:hAnsi="Arial" w:cs="Arial"/>
        </w:rPr>
        <w:t xml:space="preserve"> atividades tecnológicas, artísticas, esportivas, culturais e de lazer, </w:t>
      </w:r>
      <w:r w:rsidR="00595546">
        <w:rPr>
          <w:rFonts w:ascii="Arial" w:eastAsia="Arial" w:hAnsi="Arial" w:cs="Arial"/>
        </w:rPr>
        <w:t>no município de Água Doce</w:t>
      </w:r>
      <w:r w:rsidRPr="002C4A0C">
        <w:rPr>
          <w:rFonts w:ascii="Arial" w:eastAsia="Arial" w:hAnsi="Arial" w:cs="Arial"/>
        </w:rPr>
        <w:t>, que promovam a inclusão social de crianças e adolescentes;</w:t>
      </w:r>
    </w:p>
    <w:p w14:paraId="251166E9" w14:textId="0AEB5A7E" w:rsidR="00B43905" w:rsidRPr="002C4A0C" w:rsidRDefault="007A7458" w:rsidP="00F54388">
      <w:pPr>
        <w:numPr>
          <w:ilvl w:val="0"/>
          <w:numId w:val="5"/>
        </w:numPr>
        <w:tabs>
          <w:tab w:val="left" w:pos="284"/>
        </w:tabs>
        <w:spacing w:after="0" w:line="360" w:lineRule="auto"/>
        <w:ind w:leftChars="0" w:left="0" w:firstLineChars="0" w:firstLine="0"/>
        <w:jc w:val="both"/>
        <w:rPr>
          <w:rFonts w:ascii="Arial" w:eastAsia="Arial" w:hAnsi="Arial" w:cs="Arial"/>
        </w:rPr>
      </w:pPr>
      <w:r>
        <w:rPr>
          <w:rFonts w:ascii="Arial" w:eastAsia="Arial" w:hAnsi="Arial" w:cs="Arial"/>
        </w:rPr>
        <w:t>Promover a</w:t>
      </w:r>
      <w:r w:rsidR="00B67DF8" w:rsidRPr="002C4A0C">
        <w:rPr>
          <w:rFonts w:ascii="Arial" w:eastAsia="Arial" w:hAnsi="Arial" w:cs="Arial"/>
        </w:rPr>
        <w:t>ções de prevenção, inclusão social, promoção e intervenção com crianças e adolescentes.</w:t>
      </w:r>
    </w:p>
    <w:p w14:paraId="27A5AE5F" w14:textId="2DB667A5" w:rsidR="00B43905" w:rsidRPr="002C4A0C" w:rsidRDefault="00B43905" w:rsidP="00F54388">
      <w:pPr>
        <w:tabs>
          <w:tab w:val="left" w:pos="284"/>
        </w:tabs>
        <w:spacing w:after="0" w:line="360" w:lineRule="auto"/>
        <w:ind w:leftChars="0" w:left="0" w:firstLineChars="0" w:firstLine="0"/>
        <w:jc w:val="both"/>
        <w:rPr>
          <w:rFonts w:ascii="Arial" w:eastAsia="Arial" w:hAnsi="Arial" w:cs="Arial"/>
          <w:color w:val="FF0000"/>
        </w:rPr>
      </w:pPr>
    </w:p>
    <w:p w14:paraId="395CFCEF" w14:textId="77777777" w:rsidR="00B43905" w:rsidRPr="002C4A0C" w:rsidRDefault="00B67DF8" w:rsidP="00F54388">
      <w:pPr>
        <w:tabs>
          <w:tab w:val="left" w:pos="284"/>
        </w:tabs>
        <w:spacing w:after="0" w:line="360" w:lineRule="auto"/>
        <w:ind w:leftChars="0" w:left="0" w:firstLineChars="0" w:firstLine="0"/>
        <w:jc w:val="both"/>
        <w:rPr>
          <w:rFonts w:ascii="Arial" w:eastAsia="Arial" w:hAnsi="Arial" w:cs="Arial"/>
        </w:rPr>
      </w:pPr>
      <w:r w:rsidRPr="002C4A0C">
        <w:rPr>
          <w:rFonts w:ascii="Arial" w:eastAsia="Arial" w:hAnsi="Arial" w:cs="Arial"/>
          <w:b/>
        </w:rPr>
        <w:t xml:space="preserve">3. </w:t>
      </w:r>
      <w:r w:rsidRPr="002C4A0C">
        <w:rPr>
          <w:rFonts w:ascii="Arial" w:eastAsia="Arial" w:hAnsi="Arial" w:cs="Arial"/>
          <w:b/>
        </w:rPr>
        <w:tab/>
        <w:t xml:space="preserve">JUSTIFICATIVA </w:t>
      </w:r>
    </w:p>
    <w:p w14:paraId="1430E8E6" w14:textId="4AD68260" w:rsidR="00B43905" w:rsidRPr="002C4A0C" w:rsidRDefault="00B67DF8" w:rsidP="00F54388">
      <w:pPr>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t xml:space="preserve">3.1. As </w:t>
      </w:r>
      <w:proofErr w:type="spellStart"/>
      <w:r w:rsidRPr="002C4A0C">
        <w:rPr>
          <w:rFonts w:ascii="Arial" w:eastAsia="Arial" w:hAnsi="Arial" w:cs="Arial"/>
        </w:rPr>
        <w:t>OSC’s</w:t>
      </w:r>
      <w:proofErr w:type="spellEnd"/>
      <w:r w:rsidRPr="002C4A0C">
        <w:rPr>
          <w:rFonts w:ascii="Arial" w:eastAsia="Arial" w:hAnsi="Arial" w:cs="Arial"/>
        </w:rPr>
        <w:t xml:space="preserve"> desenvolvem ações de interesse público e não têm o lucro como</w:t>
      </w:r>
      <w:r w:rsidR="007A7458">
        <w:rPr>
          <w:rFonts w:ascii="Arial" w:eastAsia="Arial" w:hAnsi="Arial" w:cs="Arial"/>
        </w:rPr>
        <w:t xml:space="preserve"> </w:t>
      </w:r>
      <w:r w:rsidRPr="002C4A0C">
        <w:rPr>
          <w:rFonts w:ascii="Arial" w:eastAsia="Arial" w:hAnsi="Arial" w:cs="Arial"/>
        </w:rPr>
        <w:t xml:space="preserve">objetivo. Atuam na promoção e defesa de direitos e em atividades em diversas áreas. </w:t>
      </w:r>
      <w:r w:rsidR="007A7458">
        <w:rPr>
          <w:rFonts w:ascii="Arial" w:eastAsia="Arial" w:hAnsi="Arial" w:cs="Arial"/>
        </w:rPr>
        <w:t xml:space="preserve"> </w:t>
      </w:r>
      <w:r w:rsidRPr="002C4A0C">
        <w:rPr>
          <w:rFonts w:ascii="Arial" w:eastAsia="Arial" w:hAnsi="Arial" w:cs="Arial"/>
        </w:rPr>
        <w:t xml:space="preserve">Do ponto de vista da incidência das políticas públicas, as </w:t>
      </w:r>
      <w:proofErr w:type="spellStart"/>
      <w:r w:rsidRPr="002C4A0C">
        <w:rPr>
          <w:rFonts w:ascii="Arial" w:eastAsia="Arial" w:hAnsi="Arial" w:cs="Arial"/>
        </w:rPr>
        <w:t>OSCs</w:t>
      </w:r>
      <w:proofErr w:type="spellEnd"/>
      <w:r w:rsidRPr="002C4A0C">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28537A86" w:rsidR="00B43905" w:rsidRPr="002C4A0C" w:rsidRDefault="00B67DF8" w:rsidP="007A7458">
      <w:pPr>
        <w:tabs>
          <w:tab w:val="left" w:pos="567"/>
        </w:tabs>
        <w:spacing w:after="0" w:line="360" w:lineRule="auto"/>
        <w:ind w:leftChars="0" w:left="0" w:firstLineChars="0" w:firstLine="0"/>
        <w:jc w:val="both"/>
        <w:rPr>
          <w:rFonts w:ascii="Arial" w:eastAsia="Arial" w:hAnsi="Arial" w:cs="Arial"/>
        </w:rPr>
      </w:pPr>
      <w:r w:rsidRPr="002C4A0C">
        <w:rPr>
          <w:rFonts w:ascii="Arial" w:eastAsia="Arial" w:hAnsi="Arial" w:cs="Arial"/>
        </w:rPr>
        <w:lastRenderedPageBreak/>
        <w:t>Tendo em vista o imperativo de aproveitar todo esse potencial criativo, um arcabouço mais transparente, reconhecendo a inventividade dessas organizações e suas lógicas de atuação.</w:t>
      </w:r>
    </w:p>
    <w:p w14:paraId="0CFB20A5" w14:textId="259026AC" w:rsidR="00B43905" w:rsidRPr="002C4A0C" w:rsidRDefault="0061123A" w:rsidP="00FC213E">
      <w:pPr>
        <w:tabs>
          <w:tab w:val="left" w:pos="567"/>
        </w:tabs>
        <w:spacing w:after="0" w:line="360" w:lineRule="auto"/>
        <w:ind w:left="0" w:hanging="2"/>
        <w:jc w:val="both"/>
        <w:rPr>
          <w:rFonts w:ascii="Arial" w:eastAsia="Arial" w:hAnsi="Arial" w:cs="Arial"/>
        </w:rPr>
      </w:pPr>
      <w:r>
        <w:rPr>
          <w:rFonts w:ascii="Arial" w:eastAsia="Arial" w:hAnsi="Arial" w:cs="Arial"/>
        </w:rPr>
        <w:tab/>
      </w:r>
      <w:r w:rsidR="00B67DF8" w:rsidRPr="002C4A0C">
        <w:rPr>
          <w:rFonts w:ascii="Arial" w:eastAsia="Arial" w:hAnsi="Arial" w:cs="Arial"/>
        </w:rPr>
        <w:t xml:space="preserve">Acredita-se que, a partir do estabelecimento de novos instrumentos específicos na relação com </w:t>
      </w:r>
      <w:proofErr w:type="spellStart"/>
      <w:r w:rsidR="00B67DF8" w:rsidRPr="002C4A0C">
        <w:rPr>
          <w:rFonts w:ascii="Arial" w:eastAsia="Arial" w:hAnsi="Arial" w:cs="Arial"/>
        </w:rPr>
        <w:t>OSCs</w:t>
      </w:r>
      <w:proofErr w:type="spellEnd"/>
      <w:r w:rsidR="00B67DF8" w:rsidRPr="002C4A0C">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26284C9C" w:rsidR="00B43905" w:rsidRPr="002C4A0C" w:rsidRDefault="0061123A" w:rsidP="00FC213E">
      <w:pPr>
        <w:tabs>
          <w:tab w:val="left" w:pos="993"/>
        </w:tabs>
        <w:spacing w:after="0" w:line="360" w:lineRule="auto"/>
        <w:ind w:left="0" w:hanging="2"/>
        <w:jc w:val="both"/>
        <w:rPr>
          <w:rFonts w:ascii="Arial" w:eastAsia="Arial" w:hAnsi="Arial" w:cs="Arial"/>
        </w:rPr>
      </w:pPr>
      <w:r>
        <w:rPr>
          <w:rFonts w:ascii="Arial" w:eastAsia="Arial" w:hAnsi="Arial" w:cs="Arial"/>
        </w:rPr>
        <w:tab/>
      </w:r>
      <w:r w:rsidR="00B67DF8" w:rsidRPr="002C4A0C">
        <w:rPr>
          <w:rFonts w:ascii="Arial" w:eastAsia="Arial" w:hAnsi="Arial" w:cs="Arial"/>
        </w:rPr>
        <w:t>Dar continuidade ao trabalho já proposto no fomento social, tendo como embasamento a facilitação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3689457D" w14:textId="77777777" w:rsidR="006F2CF3" w:rsidRPr="002C4A0C" w:rsidRDefault="006F2CF3" w:rsidP="00FC213E">
      <w:pPr>
        <w:tabs>
          <w:tab w:val="left" w:pos="993"/>
        </w:tabs>
        <w:spacing w:after="0" w:line="360" w:lineRule="auto"/>
        <w:ind w:left="0" w:hanging="2"/>
        <w:jc w:val="both"/>
        <w:rPr>
          <w:rFonts w:ascii="Arial" w:eastAsia="Arial" w:hAnsi="Arial" w:cs="Arial"/>
          <w:color w:val="FF0000"/>
        </w:rPr>
      </w:pPr>
    </w:p>
    <w:p w14:paraId="5564BEBC"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4. </w:t>
      </w:r>
      <w:r w:rsidRPr="002C4A0C">
        <w:rPr>
          <w:rFonts w:ascii="Arial" w:eastAsia="Arial" w:hAnsi="Arial" w:cs="Arial"/>
          <w:b/>
        </w:rPr>
        <w:tab/>
        <w:t>PARTICIPAÇÃO NO CHAMAMENTO PÚBLICO</w:t>
      </w:r>
    </w:p>
    <w:p w14:paraId="4013D72D" w14:textId="2CDCE8E2"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4.1. Poderão participar deste Edital as Organizações da Sociedade Civil (</w:t>
      </w:r>
      <w:proofErr w:type="spellStart"/>
      <w:r w:rsidRPr="002C4A0C">
        <w:rPr>
          <w:rFonts w:ascii="Arial" w:eastAsia="Arial" w:hAnsi="Arial" w:cs="Arial"/>
        </w:rPr>
        <w:t>OSC’s</w:t>
      </w:r>
      <w:proofErr w:type="spellEnd"/>
      <w:r w:rsidRPr="002C4A0C">
        <w:rPr>
          <w:rFonts w:ascii="Arial" w:eastAsia="Arial" w:hAnsi="Arial" w:cs="Arial"/>
        </w:rPr>
        <w:t>), assim consideradas aquelas definidas pela Lei nº 13.019/2014</w:t>
      </w:r>
      <w:r w:rsidR="007A7458">
        <w:rPr>
          <w:rFonts w:ascii="Arial" w:eastAsia="Arial" w:hAnsi="Arial" w:cs="Arial"/>
        </w:rPr>
        <w:t>.</w:t>
      </w:r>
    </w:p>
    <w:p w14:paraId="3A33318A" w14:textId="0764C132"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4.2. Podem participar do presente Edital de Chamamento Público, 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 xml:space="preserve"> com registro e inscrição válidos no Conselho Municipal dos Direitos da Criança e do Adolescente - </w:t>
      </w:r>
      <w:proofErr w:type="gramStart"/>
      <w:r w:rsidRPr="002C4A0C">
        <w:rPr>
          <w:rFonts w:ascii="Arial" w:eastAsia="Arial" w:hAnsi="Arial" w:cs="Arial"/>
        </w:rPr>
        <w:t xml:space="preserve">CMDCA </w:t>
      </w:r>
      <w:r w:rsidR="00437B85" w:rsidRPr="002C4A0C">
        <w:rPr>
          <w:rFonts w:ascii="Arial" w:eastAsia="Arial" w:hAnsi="Arial" w:cs="Arial"/>
        </w:rPr>
        <w:t>.</w:t>
      </w:r>
      <w:proofErr w:type="gramEnd"/>
    </w:p>
    <w:p w14:paraId="7A5BC20F"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4.3. Fica proibida a atuação em rede das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w:t>
      </w:r>
    </w:p>
    <w:p w14:paraId="35FB58FC" w14:textId="77777777" w:rsidR="00FE5F9F" w:rsidRDefault="00FE5F9F" w:rsidP="00FC213E">
      <w:pPr>
        <w:widowControl w:val="0"/>
        <w:tabs>
          <w:tab w:val="left" w:pos="284"/>
        </w:tabs>
        <w:spacing w:after="0" w:line="360" w:lineRule="auto"/>
        <w:ind w:left="0" w:hanging="2"/>
        <w:jc w:val="both"/>
        <w:rPr>
          <w:rFonts w:ascii="Arial" w:eastAsia="Arial" w:hAnsi="Arial" w:cs="Arial"/>
          <w:b/>
        </w:rPr>
      </w:pPr>
    </w:p>
    <w:p w14:paraId="47B70527" w14:textId="3714D9FC"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5. </w:t>
      </w:r>
      <w:r w:rsidRPr="002C4A0C">
        <w:rPr>
          <w:rFonts w:ascii="Arial" w:eastAsia="Arial" w:hAnsi="Arial" w:cs="Arial"/>
          <w:b/>
        </w:rPr>
        <w:tab/>
        <w:t xml:space="preserve">REQUISITOS E IMPEDIMENTOS PARA A CELEBRAÇÃO DO TERMO DE FOMENTO </w:t>
      </w:r>
    </w:p>
    <w:p w14:paraId="5D0CD367" w14:textId="6362C7A1" w:rsidR="00B43905" w:rsidRPr="007A7458" w:rsidRDefault="00B67DF8" w:rsidP="00FC213E">
      <w:pPr>
        <w:widowControl w:val="0"/>
        <w:tabs>
          <w:tab w:val="left" w:pos="567"/>
        </w:tabs>
        <w:spacing w:after="0" w:line="360" w:lineRule="auto"/>
        <w:ind w:left="0" w:hanging="2"/>
        <w:jc w:val="both"/>
        <w:rPr>
          <w:rFonts w:ascii="Arial" w:eastAsia="Arial" w:hAnsi="Arial" w:cs="Arial"/>
        </w:rPr>
      </w:pPr>
      <w:r w:rsidRPr="007A7458">
        <w:rPr>
          <w:rFonts w:ascii="Arial" w:eastAsia="Arial" w:hAnsi="Arial" w:cs="Arial"/>
        </w:rPr>
        <w:t>5.1. Para a celebração do termo de fomento, a Organização da Sociedade Civil - OSC deverá atender aos seguintes requisitos;</w:t>
      </w:r>
      <w:r w:rsidR="00F54388">
        <w:rPr>
          <w:rFonts w:ascii="Arial" w:eastAsia="Arial" w:hAnsi="Arial" w:cs="Arial"/>
        </w:rPr>
        <w:t xml:space="preserve"> apresentando:</w:t>
      </w:r>
    </w:p>
    <w:p w14:paraId="363844F8" w14:textId="6B9B1F1D" w:rsidR="002A6B65" w:rsidRPr="002A6B65" w:rsidRDefault="00F54388" w:rsidP="00C06176">
      <w:pPr>
        <w:numPr>
          <w:ilvl w:val="0"/>
          <w:numId w:val="10"/>
        </w:numPr>
        <w:tabs>
          <w:tab w:val="left" w:pos="284"/>
        </w:tabs>
        <w:spacing w:afterLines="50" w:after="120" w:line="360" w:lineRule="auto"/>
        <w:ind w:leftChars="0" w:left="284" w:firstLineChars="0" w:firstLine="0"/>
        <w:jc w:val="both"/>
        <w:rPr>
          <w:rFonts w:ascii="Arial" w:hAnsi="Arial" w:cs="Arial"/>
          <w:noProof/>
        </w:rPr>
      </w:pPr>
      <w:r>
        <w:rPr>
          <w:rFonts w:ascii="Arial" w:eastAsia="Arial" w:hAnsi="Arial" w:cs="Arial"/>
        </w:rPr>
        <w:t>Documentos de</w:t>
      </w:r>
      <w:r w:rsidR="00906584" w:rsidRPr="002A6B65">
        <w:rPr>
          <w:rFonts w:ascii="Arial" w:eastAsia="Arial" w:hAnsi="Arial" w:cs="Arial"/>
        </w:rPr>
        <w:t xml:space="preserve"> Regularidade Fiscal e Tributária: </w:t>
      </w:r>
    </w:p>
    <w:p w14:paraId="7A97E892" w14:textId="64F56BDF" w:rsidR="00906584" w:rsidRPr="002A6B65" w:rsidRDefault="00906584" w:rsidP="00595546">
      <w:pPr>
        <w:tabs>
          <w:tab w:val="left" w:pos="284"/>
        </w:tabs>
        <w:spacing w:afterLines="50" w:after="120" w:line="360" w:lineRule="auto"/>
        <w:ind w:leftChars="0" w:left="720" w:firstLineChars="0" w:firstLine="0"/>
        <w:jc w:val="both"/>
        <w:rPr>
          <w:rFonts w:ascii="Arial" w:hAnsi="Arial" w:cs="Arial"/>
          <w:noProof/>
        </w:rPr>
      </w:pPr>
      <w:r w:rsidRPr="002A6B65">
        <w:rPr>
          <w:rFonts w:ascii="Arial" w:hAnsi="Arial" w:cs="Arial"/>
          <w:noProof/>
        </w:rPr>
        <w:t xml:space="preserve">a) Prova de Regularidade com a Fazenda Federal, mediante a apresentação da Certidão de Tributos e Contribuições Federais e Dívida Ativa da União e de Débitos Previdenciários. (emitida pelo site </w:t>
      </w:r>
      <w:hyperlink r:id="rId8" w:history="1">
        <w:r w:rsidRPr="002A6B65">
          <w:rPr>
            <w:rStyle w:val="Hyperlink"/>
            <w:rFonts w:ascii="Arial" w:hAnsi="Arial" w:cs="Arial"/>
            <w:noProof/>
          </w:rPr>
          <w:t>http://www.receita.fazenda.gov.br</w:t>
        </w:r>
      </w:hyperlink>
      <w:r w:rsidRPr="002A6B65">
        <w:rPr>
          <w:rFonts w:ascii="Arial" w:hAnsi="Arial" w:cs="Arial"/>
          <w:noProof/>
        </w:rPr>
        <w:t xml:space="preserve"> no link “Empresa”, na guia “Certidões”. Na primeira tabela ir em coluna “ Pessoa Jurídica” clicar em “Emitir Nova Certidão”. Para emitir a CND de INSS volte a página da tabela, role a página até </w:t>
      </w:r>
      <w:r w:rsidRPr="002A6B65">
        <w:rPr>
          <w:rFonts w:ascii="Arial" w:hAnsi="Arial" w:cs="Arial"/>
          <w:noProof/>
        </w:rPr>
        <w:lastRenderedPageBreak/>
        <w:t>encontrar o parágrafo “Certidão Relativa a Contribuições Previdenciárias” - clique em “Emitir nova Certidão”);</w:t>
      </w:r>
    </w:p>
    <w:p w14:paraId="30C217EF" w14:textId="77777777" w:rsidR="00906584" w:rsidRPr="002C4A0C" w:rsidRDefault="00906584" w:rsidP="00595546">
      <w:pPr>
        <w:pStyle w:val="PargrafodaLista"/>
        <w:spacing w:afterLines="50" w:after="120" w:line="360" w:lineRule="auto"/>
        <w:ind w:leftChars="0" w:firstLineChars="0" w:firstLine="0"/>
        <w:jc w:val="both"/>
        <w:rPr>
          <w:rFonts w:ascii="Arial" w:hAnsi="Arial" w:cs="Arial"/>
          <w:noProof/>
        </w:rPr>
      </w:pPr>
      <w:r w:rsidRPr="002C4A0C">
        <w:rPr>
          <w:rFonts w:ascii="Arial" w:hAnsi="Arial" w:cs="Arial"/>
          <w:noProof/>
        </w:rPr>
        <w:t xml:space="preserve">b) Prova de Regularidade com a Fazenda Estadual, de débitos inscritos e não inscritos em Divida Ativa. (emitida pelo site </w:t>
      </w:r>
      <w:hyperlink r:id="rId9" w:history="1">
        <w:r w:rsidRPr="002C4A0C">
          <w:rPr>
            <w:rStyle w:val="Hyperlink"/>
            <w:rFonts w:ascii="Arial" w:hAnsi="Arial" w:cs="Arial"/>
            <w:noProof/>
          </w:rPr>
          <w:t>http://www.sef.sc.gov.br</w:t>
        </w:r>
      </w:hyperlink>
      <w:r w:rsidRPr="002C4A0C">
        <w:rPr>
          <w:rFonts w:ascii="Arial" w:hAnsi="Arial" w:cs="Arial"/>
          <w:noProof/>
        </w:rPr>
        <w:t xml:space="preserve"> no link “Certidão de Negativa – CND do Fisco”. Em nova janela, os dados deverão ser preenchidos corretamente para a emissão da CND);</w:t>
      </w:r>
    </w:p>
    <w:p w14:paraId="211CFF12" w14:textId="3650B404" w:rsidR="00906584" w:rsidRPr="002C4A0C" w:rsidRDefault="00906584" w:rsidP="00595546">
      <w:pPr>
        <w:pStyle w:val="PargrafodaLista"/>
        <w:spacing w:afterLines="50" w:after="120" w:line="360" w:lineRule="auto"/>
        <w:ind w:leftChars="0" w:firstLineChars="0" w:firstLine="0"/>
        <w:jc w:val="both"/>
        <w:rPr>
          <w:rFonts w:ascii="Arial" w:hAnsi="Arial" w:cs="Arial"/>
          <w:noProof/>
        </w:rPr>
      </w:pPr>
      <w:r w:rsidRPr="002C4A0C">
        <w:rPr>
          <w:rFonts w:ascii="Arial" w:hAnsi="Arial" w:cs="Arial"/>
          <w:noProof/>
        </w:rPr>
        <w:t xml:space="preserve"> c) Prova de Regularidade com a Fazenda Municipal, de débitos inscritos e não inscritos em Divida Ativa, mobiliária e imobiliária. (emitida pelo site </w:t>
      </w:r>
      <w:hyperlink r:id="rId10" w:history="1">
        <w:r w:rsidR="00D11503" w:rsidRPr="004472D1">
          <w:rPr>
            <w:rStyle w:val="Hyperlink"/>
            <w:rFonts w:ascii="Arial" w:hAnsi="Arial" w:cs="Arial"/>
            <w:noProof/>
          </w:rPr>
          <w:t>http://www.aguadoce.sc.gov.br</w:t>
        </w:r>
      </w:hyperlink>
      <w:r w:rsidRPr="002C4A0C">
        <w:rPr>
          <w:rFonts w:ascii="Arial" w:hAnsi="Arial" w:cs="Arial"/>
          <w:noProof/>
        </w:rPr>
        <w:t xml:space="preserve"> no link “Prefeitura On-Line”. Ir em “Certidão de Negativa por Contribuinte”);</w:t>
      </w:r>
    </w:p>
    <w:p w14:paraId="707227CF" w14:textId="77777777" w:rsidR="00906584" w:rsidRPr="002C4A0C" w:rsidRDefault="00906584" w:rsidP="00595546">
      <w:pPr>
        <w:pStyle w:val="PargrafodaLista"/>
        <w:spacing w:afterLines="50" w:after="120" w:line="360" w:lineRule="auto"/>
        <w:ind w:leftChars="0" w:firstLineChars="0" w:firstLine="0"/>
        <w:jc w:val="both"/>
        <w:rPr>
          <w:rFonts w:ascii="Arial" w:hAnsi="Arial" w:cs="Arial"/>
          <w:noProof/>
        </w:rPr>
      </w:pPr>
      <w:r w:rsidRPr="002C4A0C">
        <w:rPr>
          <w:rFonts w:ascii="Arial" w:hAnsi="Arial" w:cs="Arial"/>
          <w:noProof/>
        </w:rPr>
        <w:t xml:space="preserve">d) Certificado de Regularidade do FGTS demonstrando a situação regular ao cumprimento dos encargos sociais instituídos por lei. (emitida pelo site </w:t>
      </w:r>
      <w:hyperlink r:id="rId11" w:history="1">
        <w:r w:rsidRPr="002C4A0C">
          <w:rPr>
            <w:rStyle w:val="Hyperlink"/>
            <w:rFonts w:ascii="Arial" w:hAnsi="Arial" w:cs="Arial"/>
            <w:noProof/>
          </w:rPr>
          <w:t>http://www.caixa.gov.br</w:t>
        </w:r>
      </w:hyperlink>
      <w:r w:rsidRPr="002C4A0C">
        <w:rPr>
          <w:rFonts w:ascii="Arial" w:hAnsi="Arial" w:cs="Arial"/>
          <w:noProof/>
        </w:rPr>
        <w:t xml:space="preserve"> no link CRF, na finalidade de emissão, assinalar o item “Isenções, auxílios, subsídios, concessão de serviços ou benefícios pelo poder público”);</w:t>
      </w:r>
    </w:p>
    <w:p w14:paraId="666E1AF8" w14:textId="77777777" w:rsidR="00906584" w:rsidRPr="002C4A0C" w:rsidRDefault="00906584" w:rsidP="00595546">
      <w:pPr>
        <w:pStyle w:val="PargrafodaLista"/>
        <w:spacing w:afterLines="50" w:after="120" w:line="360" w:lineRule="auto"/>
        <w:ind w:leftChars="0" w:firstLineChars="0" w:firstLine="0"/>
        <w:jc w:val="both"/>
        <w:rPr>
          <w:rFonts w:ascii="Arial" w:hAnsi="Arial" w:cs="Arial"/>
          <w:noProof/>
        </w:rPr>
      </w:pPr>
      <w:r w:rsidRPr="002C4A0C">
        <w:rPr>
          <w:rFonts w:ascii="Arial" w:hAnsi="Arial" w:cs="Arial"/>
          <w:noProof/>
        </w:rPr>
        <w:t xml:space="preserve">e) Prova de inexistência de débitos inadimplidos perante a Justiça do Trabalho, mediante a apresentação de certidão negativa, quando envolver o pagamento de pessoal com os recursos pretendidos. (emitida pelo site </w:t>
      </w:r>
      <w:hyperlink r:id="rId12" w:history="1">
        <w:r w:rsidRPr="002C4A0C">
          <w:rPr>
            <w:rStyle w:val="Hyperlink"/>
            <w:rFonts w:ascii="Arial" w:hAnsi="Arial" w:cs="Arial"/>
            <w:noProof/>
          </w:rPr>
          <w:t>https://www.tst.jus.br/certidao1</w:t>
        </w:r>
      </w:hyperlink>
      <w:r w:rsidRPr="002C4A0C">
        <w:rPr>
          <w:rFonts w:ascii="Arial" w:hAnsi="Arial" w:cs="Arial"/>
          <w:noProof/>
        </w:rPr>
        <w:t>);</w:t>
      </w:r>
    </w:p>
    <w:p w14:paraId="290D9627" w14:textId="77777777" w:rsidR="00906584" w:rsidRPr="002C4A0C" w:rsidRDefault="00906584" w:rsidP="00595546">
      <w:pPr>
        <w:pStyle w:val="PargrafodaLista"/>
        <w:spacing w:afterLines="50" w:after="120" w:line="360" w:lineRule="auto"/>
        <w:ind w:leftChars="0" w:firstLineChars="0" w:firstLine="0"/>
        <w:jc w:val="both"/>
        <w:rPr>
          <w:rFonts w:ascii="Arial" w:hAnsi="Arial" w:cs="Arial"/>
          <w:noProof/>
        </w:rPr>
      </w:pPr>
      <w:r w:rsidRPr="002C4A0C">
        <w:rPr>
          <w:rFonts w:ascii="Arial" w:hAnsi="Arial" w:cs="Arial"/>
          <w:noProof/>
        </w:rPr>
        <w:t xml:space="preserve">f) Certificado da Inscrição como Pessoa Jurídica – CNPJ, (emitido pelo site </w:t>
      </w:r>
      <w:hyperlink r:id="rId13" w:history="1">
        <w:r w:rsidRPr="002C4A0C">
          <w:rPr>
            <w:rStyle w:val="Hyperlink"/>
            <w:rFonts w:ascii="Arial" w:hAnsi="Arial" w:cs="Arial"/>
            <w:noProof/>
          </w:rPr>
          <w:t>http://www.receita.gov.br</w:t>
        </w:r>
      </w:hyperlink>
      <w:r w:rsidRPr="002C4A0C">
        <w:rPr>
          <w:rFonts w:ascii="Arial" w:hAnsi="Arial" w:cs="Arial"/>
          <w:noProof/>
        </w:rPr>
        <w:t xml:space="preserve"> no link “EMPRESAS” – “Cadastro - CNPJ” item “Emissão do comprovante de inscrição e Situação Cadastral”);  </w:t>
      </w:r>
    </w:p>
    <w:p w14:paraId="09462BE4" w14:textId="3D708BB0" w:rsidR="00906584" w:rsidRDefault="00906584" w:rsidP="00595546">
      <w:pPr>
        <w:pStyle w:val="PargrafodaLista"/>
        <w:spacing w:afterLines="50" w:after="120" w:line="360" w:lineRule="auto"/>
        <w:ind w:leftChars="0" w:firstLineChars="0" w:firstLine="0"/>
        <w:jc w:val="both"/>
        <w:rPr>
          <w:rStyle w:val="Hyperlink"/>
          <w:rFonts w:ascii="Arial" w:hAnsi="Arial" w:cs="Arial"/>
          <w:noProof/>
        </w:rPr>
      </w:pPr>
      <w:r w:rsidRPr="002C4A0C">
        <w:rPr>
          <w:rFonts w:ascii="Arial" w:hAnsi="Arial" w:cs="Arial"/>
          <w:noProof/>
        </w:rPr>
        <w:t xml:space="preserve">g) Cópia do alvará de funcionamento fornecida pela Prefeitura do Município obtido no site da Prefeitura </w:t>
      </w:r>
      <w:hyperlink r:id="rId14" w:history="1">
        <w:r w:rsidRPr="002C4A0C">
          <w:rPr>
            <w:rStyle w:val="Hyperlink"/>
            <w:rFonts w:ascii="Arial" w:hAnsi="Arial" w:cs="Arial"/>
            <w:noProof/>
          </w:rPr>
          <w:t>https://e-gov.betha.com.br/cdweb/03114-56/contribuinte/relalvaralicenca.faces</w:t>
        </w:r>
      </w:hyperlink>
    </w:p>
    <w:p w14:paraId="21ABBF5F" w14:textId="77777777" w:rsidR="00595546" w:rsidRDefault="00595546" w:rsidP="00595546">
      <w:pPr>
        <w:pStyle w:val="PargrafodaLista"/>
        <w:spacing w:afterLines="50" w:after="120" w:line="360" w:lineRule="auto"/>
        <w:ind w:leftChars="0" w:firstLineChars="0" w:firstLine="0"/>
        <w:jc w:val="both"/>
        <w:rPr>
          <w:rStyle w:val="Hyperlink"/>
          <w:rFonts w:ascii="Arial" w:hAnsi="Arial" w:cs="Arial"/>
          <w:noProof/>
        </w:rPr>
      </w:pPr>
    </w:p>
    <w:p w14:paraId="640E7582" w14:textId="3F4239B3"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 xml:space="preserve"> cópia do estatuto e suas eventuais alterações devidamente registrado no Cartório de Registro Civil;</w:t>
      </w:r>
    </w:p>
    <w:p w14:paraId="19BEF876" w14:textId="07BF8554"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lastRenderedPageBreak/>
        <w:t>cópia autenticada da ata da última assembleia que elegeu o corpo dirigente da entidade, registrada no cartório competente, sendo obrigatória a informação em eventual mudança da diretoria da entidade, mantendo o cadastro atualizado;</w:t>
      </w:r>
    </w:p>
    <w:p w14:paraId="4E4E807D" w14:textId="46092DF7"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relação nominal atualizada dos dirigentes da entidade, com endereço, número e órgão expedidor da carteira de identidade e número de registro no Cadastro de Pessoas Físicas (CPF) de cada um deles;</w:t>
      </w:r>
    </w:p>
    <w:p w14:paraId="34A40909" w14:textId="7B1D0EBC"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 xml:space="preserve">Cópia do RG e do CPF do presidente da entidade e tesoureiro; </w:t>
      </w:r>
    </w:p>
    <w:p w14:paraId="13FB7F01" w14:textId="429A344F"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Comprovante de endereço (água ou luz) da Organização da Sociedade Civil  e do seu representante legal;</w:t>
      </w:r>
    </w:p>
    <w:p w14:paraId="59031390" w14:textId="38790A24" w:rsidR="00B43905"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Estar em atividade há no mínimo 01 ano e dispor de regularidade administrativa;</w:t>
      </w:r>
    </w:p>
    <w:p w14:paraId="66124F9B" w14:textId="1A7866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Possuir registro válido no Conselho Municipal dos Direitos da Criança e Adolescente - CMDCA de </w:t>
      </w:r>
      <w:r w:rsidR="00906584" w:rsidRPr="002C4A0C">
        <w:rPr>
          <w:rFonts w:ascii="Arial" w:eastAsia="Arial" w:hAnsi="Arial" w:cs="Arial"/>
        </w:rPr>
        <w:t>Água Doce</w:t>
      </w:r>
      <w:r w:rsidRPr="002C4A0C">
        <w:rPr>
          <w:rFonts w:ascii="Arial" w:eastAsia="Arial" w:hAnsi="Arial" w:cs="Arial"/>
        </w:rPr>
        <w:t>;</w:t>
      </w:r>
    </w:p>
    <w:p w14:paraId="6784D468"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2C4A0C" w:rsidRDefault="00B67DF8" w:rsidP="00FC213E">
      <w:pPr>
        <w:numPr>
          <w:ilvl w:val="0"/>
          <w:numId w:val="10"/>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2C4A0C">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689A0729" w:rsidR="00B43905" w:rsidRPr="00622FFC" w:rsidRDefault="00622FFC" w:rsidP="00FC213E">
      <w:pPr>
        <w:numPr>
          <w:ilvl w:val="0"/>
          <w:numId w:val="10"/>
        </w:numPr>
        <w:tabs>
          <w:tab w:val="left" w:pos="137"/>
          <w:tab w:val="left" w:pos="284"/>
        </w:tabs>
        <w:spacing w:after="0" w:line="360" w:lineRule="auto"/>
        <w:ind w:left="0" w:hanging="2"/>
        <w:jc w:val="both"/>
        <w:rPr>
          <w:rFonts w:ascii="Arial" w:eastAsia="Arial" w:hAnsi="Arial" w:cs="Arial"/>
        </w:rPr>
      </w:pPr>
      <w:r w:rsidRPr="00622FFC">
        <w:rPr>
          <w:rFonts w:ascii="Arial" w:eastAsia="Arial" w:hAnsi="Arial" w:cs="Arial"/>
        </w:rPr>
        <w:t>Desenvolver ações e projetos</w:t>
      </w:r>
      <w:r w:rsidR="00B67DF8" w:rsidRPr="00622FFC">
        <w:rPr>
          <w:rFonts w:ascii="Arial" w:eastAsia="Arial" w:hAnsi="Arial" w:cs="Arial"/>
        </w:rPr>
        <w:t xml:space="preserve"> no município, condições materiais e capacidade técnica e operacional para o desenvolvimento das atividades ou projetos previstos na parceria e o cumprimento das metas estabelecidas</w:t>
      </w:r>
      <w:r w:rsidR="00F54388">
        <w:rPr>
          <w:rFonts w:ascii="Arial" w:eastAsia="Arial" w:hAnsi="Arial" w:cs="Arial"/>
        </w:rPr>
        <w:t>;</w:t>
      </w:r>
    </w:p>
    <w:p w14:paraId="4B704362" w14:textId="50AE3CC5"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color w:val="222222"/>
        </w:rPr>
      </w:pPr>
      <w:r w:rsidRPr="002C4A0C">
        <w:rPr>
          <w:rFonts w:ascii="Arial" w:eastAsia="Arial" w:hAnsi="Arial" w:cs="Arial"/>
          <w:color w:val="222222"/>
        </w:rPr>
        <w:t>Apresentar comprovante de abertura de conta corrente vinculada ao projeto</w:t>
      </w:r>
      <w:r w:rsidR="00622FFC">
        <w:rPr>
          <w:rFonts w:ascii="Arial" w:eastAsia="Arial" w:hAnsi="Arial" w:cs="Arial"/>
          <w:color w:val="222222"/>
        </w:rPr>
        <w:t xml:space="preserve"> no ato de assinatura do termo de fomento. </w:t>
      </w:r>
    </w:p>
    <w:p w14:paraId="2CD5D6C7" w14:textId="77777777" w:rsidR="00B43905" w:rsidRPr="002C4A0C" w:rsidRDefault="00B43905" w:rsidP="00FC213E">
      <w:pPr>
        <w:tabs>
          <w:tab w:val="left" w:pos="284"/>
        </w:tabs>
        <w:spacing w:after="0" w:line="360" w:lineRule="auto"/>
        <w:ind w:left="0" w:hanging="2"/>
        <w:jc w:val="both"/>
        <w:rPr>
          <w:rFonts w:ascii="Arial" w:eastAsia="Arial" w:hAnsi="Arial" w:cs="Arial"/>
          <w:color w:val="222222"/>
        </w:rPr>
      </w:pPr>
    </w:p>
    <w:p w14:paraId="0848D6B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5.2. Ficará impedida de celebrar o termo de fomento a Organização da Sociedade Civil (OSC) que:</w:t>
      </w:r>
    </w:p>
    <w:p w14:paraId="6D617BA6"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Não </w:t>
      </w:r>
      <w:r w:rsidRPr="002C4A0C">
        <w:rPr>
          <w:rFonts w:ascii="Arial" w:eastAsia="Arial" w:hAnsi="Arial" w:cs="Arial"/>
          <w:color w:val="000000"/>
        </w:rPr>
        <w:t>esteja regularmente constituída ou, se estrangeira, não esteja autorizada a funcionar no território nacional;</w:t>
      </w:r>
    </w:p>
    <w:p w14:paraId="4FD17B5A"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Esteja omissa no dever de prestar contas de parceria anteriormente celebrada;</w:t>
      </w:r>
    </w:p>
    <w:p w14:paraId="327602D7" w14:textId="60C57053"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em seu quadro de dirigentes, membro de Poder</w:t>
      </w:r>
      <w:r w:rsidR="00FC213E" w:rsidRPr="002C4A0C">
        <w:rPr>
          <w:rFonts w:ascii="Arial" w:eastAsia="Arial" w:hAnsi="Arial" w:cs="Arial"/>
          <w:color w:val="000000"/>
        </w:rPr>
        <w:t xml:space="preserve"> Público </w:t>
      </w:r>
      <w:r w:rsidRPr="002C4A0C">
        <w:rPr>
          <w:rFonts w:ascii="Arial" w:eastAsia="Arial" w:hAnsi="Arial" w:cs="Arial"/>
          <w:color w:val="000000"/>
        </w:rPr>
        <w:t xml:space="preserve"> ou do Ministério Público, </w:t>
      </w:r>
      <w:r w:rsidRPr="002C4A0C">
        <w:rPr>
          <w:rFonts w:ascii="Arial" w:eastAsia="Arial" w:hAnsi="Arial" w:cs="Arial"/>
          <w:color w:val="000000"/>
        </w:rPr>
        <w:lastRenderedPageBreak/>
        <w:t xml:space="preserve">ou dirigente de órgão ou entidade da administração pública, estendendo-se a vedação aos respectivos cônjuges, companheiros e parentes em linha reta, colateral ou por afinidade, até o segundo grau, </w:t>
      </w:r>
      <w:r w:rsidRPr="002C4A0C">
        <w:rPr>
          <w:rFonts w:ascii="Arial" w:eastAsia="Arial" w:hAnsi="Arial" w:cs="Arial"/>
        </w:rPr>
        <w:t xml:space="preserve">exceto em relação às entidades que, por sua própria natureza, sejam constituídas pelas autoridades referidas. Não são considerados </w:t>
      </w:r>
      <w:r w:rsidRPr="002C4A0C">
        <w:rPr>
          <w:rFonts w:ascii="Arial" w:eastAsia="Arial" w:hAnsi="Arial" w:cs="Arial"/>
          <w:color w:val="000000"/>
        </w:rPr>
        <w:t>membros de Poder os integrantes de conselhos de direitos e de políticas públicas</w:t>
      </w:r>
      <w:r w:rsidRPr="002C4A0C">
        <w:rPr>
          <w:rFonts w:ascii="Arial" w:eastAsia="Arial" w:hAnsi="Arial" w:cs="Arial"/>
        </w:rPr>
        <w:t>;</w:t>
      </w:r>
    </w:p>
    <w:p w14:paraId="7457AF18"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Pr="002C4A0C">
        <w:rPr>
          <w:rFonts w:ascii="Arial" w:eastAsia="Arial" w:hAnsi="Arial" w:cs="Arial"/>
        </w:rPr>
        <w:t>;</w:t>
      </w:r>
    </w:p>
    <w:p w14:paraId="62E52660"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BFE180E"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Tenha tido contas de parceria julgadas irregulares ou rejeitadas por Tribunal ou Conselho de Contas de qualquer esfera da Federação, em decisão irrecorrível, nos últimos 8 (oito) anos (art. 39, caput, inciso VI, da Lei nº 13.019, de 2014);</w:t>
      </w:r>
    </w:p>
    <w:p w14:paraId="2DED8922"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2C4A0C">
        <w:rPr>
          <w:rFonts w:ascii="Arial" w:eastAsia="Arial" w:hAnsi="Arial" w:cs="Arial"/>
        </w:rPr>
        <w:t xml:space="preserve"> ou que tenha sido </w:t>
      </w:r>
      <w:r w:rsidRPr="002C4A0C">
        <w:rPr>
          <w:rFonts w:ascii="Arial" w:eastAsia="Arial" w:hAnsi="Arial" w:cs="Arial"/>
          <w:color w:val="000000"/>
        </w:rPr>
        <w:t>considerada responsável por ato de improbidade, enquanto durarem os prazos estabelecidos na Lei 13.019/201.</w:t>
      </w:r>
    </w:p>
    <w:p w14:paraId="0CB2B219"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7406EC9"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6. </w:t>
      </w:r>
      <w:r w:rsidRPr="002C4A0C">
        <w:rPr>
          <w:rFonts w:ascii="Arial" w:eastAsia="Arial" w:hAnsi="Arial" w:cs="Arial"/>
          <w:b/>
        </w:rPr>
        <w:tab/>
        <w:t>COMISSÃO DE SELEÇÃO E GESTOR DA PARCERIA</w:t>
      </w:r>
    </w:p>
    <w:p w14:paraId="39D75F9C" w14:textId="3A388C4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6.1. A Comissão de Seleção</w:t>
      </w:r>
      <w:r w:rsidR="002C4A0C" w:rsidRPr="002C4A0C">
        <w:rPr>
          <w:rFonts w:ascii="Arial" w:eastAsia="Arial" w:hAnsi="Arial" w:cs="Arial"/>
        </w:rPr>
        <w:t xml:space="preserve"> e Análise dos projetos é a nomeada pelo Decreto Municipal </w:t>
      </w:r>
      <w:r w:rsidR="00402397">
        <w:rPr>
          <w:rFonts w:ascii="Arial" w:eastAsia="Arial" w:hAnsi="Arial" w:cs="Arial"/>
        </w:rPr>
        <w:t>30</w:t>
      </w:r>
      <w:r w:rsidR="0061123A">
        <w:rPr>
          <w:rFonts w:ascii="Arial" w:eastAsia="Arial" w:hAnsi="Arial" w:cs="Arial"/>
        </w:rPr>
        <w:t>2</w:t>
      </w:r>
      <w:r w:rsidR="00402397">
        <w:rPr>
          <w:rFonts w:ascii="Arial" w:eastAsia="Arial" w:hAnsi="Arial" w:cs="Arial"/>
        </w:rPr>
        <w:t>/202</w:t>
      </w:r>
      <w:r w:rsidR="0061123A">
        <w:rPr>
          <w:rFonts w:ascii="Arial" w:eastAsia="Arial" w:hAnsi="Arial" w:cs="Arial"/>
        </w:rPr>
        <w:t>3</w:t>
      </w:r>
      <w:r w:rsidR="002C4A0C" w:rsidRPr="002C4A0C">
        <w:rPr>
          <w:rFonts w:ascii="Arial" w:eastAsia="Arial" w:hAnsi="Arial" w:cs="Arial"/>
        </w:rPr>
        <w:t xml:space="preserve"> de </w:t>
      </w:r>
      <w:r w:rsidR="0061123A">
        <w:rPr>
          <w:rFonts w:ascii="Arial" w:eastAsia="Arial" w:hAnsi="Arial" w:cs="Arial"/>
        </w:rPr>
        <w:t>28</w:t>
      </w:r>
      <w:r w:rsidR="002C4A0C" w:rsidRPr="002C4A0C">
        <w:rPr>
          <w:rFonts w:ascii="Arial" w:eastAsia="Arial" w:hAnsi="Arial" w:cs="Arial"/>
        </w:rPr>
        <w:t xml:space="preserve"> de dezembro de 202</w:t>
      </w:r>
      <w:r w:rsidR="0061123A">
        <w:rPr>
          <w:rFonts w:ascii="Arial" w:eastAsia="Arial" w:hAnsi="Arial" w:cs="Arial"/>
        </w:rPr>
        <w:t>3</w:t>
      </w:r>
      <w:r w:rsidR="002C4A0C" w:rsidRPr="002C4A0C">
        <w:rPr>
          <w:rFonts w:ascii="Arial" w:eastAsia="Arial" w:hAnsi="Arial" w:cs="Arial"/>
        </w:rPr>
        <w:t xml:space="preserve"> e o</w:t>
      </w:r>
      <w:r w:rsidRPr="002C4A0C">
        <w:rPr>
          <w:rFonts w:ascii="Arial" w:eastAsia="Arial" w:hAnsi="Arial" w:cs="Arial"/>
        </w:rPr>
        <w:t xml:space="preserve"> </w:t>
      </w:r>
      <w:r w:rsidR="002C4A0C" w:rsidRPr="002C4A0C">
        <w:rPr>
          <w:rFonts w:ascii="Arial" w:eastAsia="Arial" w:hAnsi="Arial" w:cs="Arial"/>
        </w:rPr>
        <w:t xml:space="preserve">Conselho Municipal dos Direitos da Criança e Adolescente – CMDCA é o órgão </w:t>
      </w:r>
      <w:r w:rsidRPr="002C4A0C">
        <w:rPr>
          <w:rFonts w:ascii="Arial" w:eastAsia="Arial" w:hAnsi="Arial" w:cs="Arial"/>
        </w:rPr>
        <w:t>Gestor deste Edital e do Termo de Fomento</w:t>
      </w:r>
      <w:r w:rsidR="002C4A0C" w:rsidRPr="002C4A0C">
        <w:rPr>
          <w:rFonts w:ascii="Arial" w:eastAsia="Arial" w:hAnsi="Arial" w:cs="Arial"/>
        </w:rPr>
        <w:t xml:space="preserve">. </w:t>
      </w:r>
    </w:p>
    <w:p w14:paraId="2510B18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6.2. </w:t>
      </w:r>
      <w:r w:rsidRPr="002C4A0C">
        <w:rPr>
          <w:rFonts w:ascii="Arial" w:eastAsia="Arial" w:hAnsi="Arial" w:cs="Arial"/>
          <w:color w:val="000000"/>
        </w:rPr>
        <w:t xml:space="preserve">Deverá se declarar impedido membro da Comissão de Seleção que tenha participado, nos últimos 5 (cinco) anos, contados da publicação do presente Edital, como associado, cooperado, dirigente, conselheiro ou empregado de qualquer OSC participante do </w:t>
      </w:r>
      <w:r w:rsidRPr="002C4A0C">
        <w:rPr>
          <w:rFonts w:ascii="Arial" w:eastAsia="Arial" w:hAnsi="Arial" w:cs="Arial"/>
          <w:color w:val="000000"/>
        </w:rPr>
        <w:lastRenderedPageBreak/>
        <w:t>chamamento público, ou cuja atuação no processo de seleção configure conflito de interesse.</w:t>
      </w:r>
    </w:p>
    <w:p w14:paraId="5B5D47F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6.3. </w:t>
      </w:r>
      <w:r w:rsidRPr="002C4A0C">
        <w:rPr>
          <w:rFonts w:ascii="Arial" w:eastAsia="Arial" w:hAnsi="Arial" w:cs="Arial"/>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18484C85" w14:textId="2436A11A"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6.4. </w:t>
      </w:r>
      <w:r w:rsidRPr="002C4A0C">
        <w:rPr>
          <w:rFonts w:ascii="Arial" w:eastAsia="Arial" w:hAnsi="Arial" w:cs="Arial"/>
          <w:color w:val="000000"/>
        </w:rPr>
        <w:tab/>
        <w:t>Para subsidiar seus trabalhos, a Comissão de Seleção poderá solicitar assessoramento técnico de especialista d</w:t>
      </w:r>
      <w:r w:rsidRPr="002C4A0C">
        <w:rPr>
          <w:rFonts w:ascii="Arial" w:eastAsia="Arial" w:hAnsi="Arial" w:cs="Arial"/>
        </w:rPr>
        <w:t xml:space="preserve">a Secretaria </w:t>
      </w:r>
      <w:r w:rsidR="008102F2" w:rsidRPr="002C4A0C">
        <w:rPr>
          <w:rFonts w:ascii="Arial" w:eastAsia="Arial" w:hAnsi="Arial" w:cs="Arial"/>
        </w:rPr>
        <w:t>de Administração e Fazenda</w:t>
      </w:r>
      <w:r w:rsidRPr="002C4A0C">
        <w:rPr>
          <w:rFonts w:ascii="Arial" w:eastAsia="Arial" w:hAnsi="Arial" w:cs="Arial"/>
        </w:rPr>
        <w:t xml:space="preserve">, </w:t>
      </w:r>
      <w:r w:rsidRPr="002C4A0C">
        <w:rPr>
          <w:rFonts w:ascii="Arial" w:eastAsia="Arial" w:hAnsi="Arial" w:cs="Arial"/>
          <w:color w:val="000000"/>
        </w:rPr>
        <w:t xml:space="preserve">que não seja membro </w:t>
      </w:r>
      <w:r w:rsidRPr="002C4A0C">
        <w:rPr>
          <w:rFonts w:ascii="Arial" w:eastAsia="Arial" w:hAnsi="Arial" w:cs="Arial"/>
        </w:rPr>
        <w:t>deste</w:t>
      </w:r>
      <w:r w:rsidRPr="002C4A0C">
        <w:rPr>
          <w:rFonts w:ascii="Arial" w:eastAsia="Arial" w:hAnsi="Arial" w:cs="Arial"/>
          <w:color w:val="000000"/>
        </w:rPr>
        <w:t xml:space="preserve"> colegiado. </w:t>
      </w:r>
    </w:p>
    <w:p w14:paraId="742736C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color w:val="000000"/>
        </w:rPr>
        <w:t xml:space="preserve">6.5. </w:t>
      </w:r>
      <w:r w:rsidRPr="002C4A0C">
        <w:rPr>
          <w:rFonts w:ascii="Arial" w:eastAsia="Arial" w:hAnsi="Arial" w:cs="Arial"/>
          <w:color w:val="000000"/>
        </w:rPr>
        <w:tab/>
        <w:t xml:space="preserve">A Comissão de Seleção poderá realizar, a qualquer tempo, diligências para verificar a autenticidade das informações e documentos apresentados pelas entidades concorrentes ou para esclarecer dúvidas e omissões. </w:t>
      </w:r>
      <w:r w:rsidRPr="002C4A0C">
        <w:rPr>
          <w:rFonts w:ascii="Arial" w:eastAsia="Arial" w:hAnsi="Arial" w:cs="Arial"/>
        </w:rPr>
        <w:t>Em qualquer situação, devem ser observados os princípios da isonomia, da impessoalidade e da transparência.</w:t>
      </w:r>
    </w:p>
    <w:p w14:paraId="4DF82500" w14:textId="77777777" w:rsidR="006F2CF3" w:rsidRPr="002C4A0C" w:rsidRDefault="006F2CF3" w:rsidP="00FC213E">
      <w:pPr>
        <w:widowControl w:val="0"/>
        <w:tabs>
          <w:tab w:val="left" w:pos="567"/>
        </w:tabs>
        <w:spacing w:after="0" w:line="360" w:lineRule="auto"/>
        <w:ind w:left="0" w:hanging="2"/>
        <w:jc w:val="both"/>
        <w:rPr>
          <w:rFonts w:ascii="Arial" w:eastAsia="Arial" w:hAnsi="Arial" w:cs="Arial"/>
        </w:rPr>
      </w:pPr>
    </w:p>
    <w:p w14:paraId="3333F140"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7. </w:t>
      </w:r>
      <w:r w:rsidRPr="002C4A0C">
        <w:rPr>
          <w:rFonts w:ascii="Arial" w:eastAsia="Arial" w:hAnsi="Arial" w:cs="Arial"/>
          <w:b/>
        </w:rPr>
        <w:tab/>
        <w:t xml:space="preserve">DAS FASES DE SELEÇÃO </w:t>
      </w:r>
    </w:p>
    <w:p w14:paraId="220EB16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7.1.</w:t>
      </w:r>
      <w:r w:rsidRPr="002C4A0C">
        <w:rPr>
          <w:rFonts w:ascii="Arial" w:eastAsia="Arial" w:hAnsi="Arial" w:cs="Arial"/>
          <w:b/>
        </w:rPr>
        <w:tab/>
      </w:r>
      <w:r w:rsidRPr="002C4A0C">
        <w:rPr>
          <w:rFonts w:ascii="Arial" w:eastAsia="Arial" w:hAnsi="Arial" w:cs="Arial"/>
        </w:rPr>
        <w:t xml:space="preserve">A fase de </w:t>
      </w:r>
      <w:r w:rsidRPr="002C4A0C">
        <w:rPr>
          <w:rFonts w:ascii="Arial" w:eastAsia="Arial" w:hAnsi="Arial" w:cs="Arial"/>
          <w:color w:val="000000"/>
        </w:rPr>
        <w:t>seleção observará as seguintes etapas:</w:t>
      </w:r>
    </w:p>
    <w:p w14:paraId="474D4E7E" w14:textId="784DF834" w:rsidR="00B43905" w:rsidRDefault="00B67DF8" w:rsidP="00FC213E">
      <w:pPr>
        <w:widowControl w:val="0"/>
        <w:tabs>
          <w:tab w:val="left" w:pos="567"/>
        </w:tabs>
        <w:spacing w:after="0" w:line="360" w:lineRule="auto"/>
        <w:ind w:left="0" w:hanging="2"/>
        <w:jc w:val="both"/>
        <w:rPr>
          <w:rFonts w:ascii="Arial" w:eastAsia="Arial" w:hAnsi="Arial" w:cs="Arial"/>
          <w:color w:val="000000"/>
          <w:u w:val="single"/>
        </w:rPr>
      </w:pPr>
      <w:r w:rsidRPr="002C4A0C">
        <w:rPr>
          <w:rFonts w:ascii="Arial" w:eastAsia="Arial" w:hAnsi="Arial" w:cs="Arial"/>
          <w:color w:val="000000"/>
          <w:u w:val="single"/>
        </w:rPr>
        <w:t>Tabela 1</w:t>
      </w:r>
    </w:p>
    <w:p w14:paraId="6237D36E" w14:textId="77777777" w:rsidR="00D11503" w:rsidRPr="002C4A0C" w:rsidRDefault="00D11503" w:rsidP="00FC213E">
      <w:pPr>
        <w:widowControl w:val="0"/>
        <w:tabs>
          <w:tab w:val="left" w:pos="567"/>
        </w:tabs>
        <w:spacing w:after="0" w:line="360" w:lineRule="auto"/>
        <w:ind w:left="0" w:hanging="2"/>
        <w:jc w:val="both"/>
        <w:rPr>
          <w:rFonts w:ascii="Arial" w:eastAsia="Arial" w:hAnsi="Arial" w:cs="Arial"/>
          <w:color w:val="000000"/>
          <w:u w:val="single"/>
        </w:rPr>
      </w:pP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5160"/>
        <w:gridCol w:w="2574"/>
      </w:tblGrid>
      <w:tr w:rsidR="00B43905" w:rsidRPr="002C4A0C" w14:paraId="53B57D9F" w14:textId="77777777">
        <w:tc>
          <w:tcPr>
            <w:tcW w:w="962" w:type="dxa"/>
            <w:tcBorders>
              <w:top w:val="single" w:sz="4" w:space="0" w:color="000000"/>
              <w:left w:val="single" w:sz="4" w:space="0" w:color="000000"/>
              <w:bottom w:val="single" w:sz="4" w:space="0" w:color="000000"/>
              <w:right w:val="single" w:sz="4" w:space="0" w:color="000000"/>
            </w:tcBorders>
          </w:tcPr>
          <w:p w14:paraId="7BC90C70"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Datas</w:t>
            </w:r>
          </w:p>
        </w:tc>
      </w:tr>
      <w:tr w:rsidR="00B43905" w:rsidRPr="002C4A0C" w14:paraId="1877E112" w14:textId="77777777">
        <w:tc>
          <w:tcPr>
            <w:tcW w:w="962" w:type="dxa"/>
            <w:tcBorders>
              <w:top w:val="single" w:sz="4" w:space="0" w:color="000000"/>
              <w:left w:val="single" w:sz="4" w:space="0" w:color="000000"/>
              <w:bottom w:val="single" w:sz="4" w:space="0" w:color="000000"/>
              <w:right w:val="single" w:sz="4" w:space="0" w:color="000000"/>
            </w:tcBorders>
          </w:tcPr>
          <w:p w14:paraId="74A1183F"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33110028" w:rsidR="00B43905" w:rsidRPr="002C4A0C" w:rsidRDefault="0061123A" w:rsidP="00FC213E">
            <w:pPr>
              <w:widowControl w:val="0"/>
              <w:tabs>
                <w:tab w:val="left" w:pos="567"/>
              </w:tabs>
              <w:spacing w:after="0" w:line="360" w:lineRule="auto"/>
              <w:ind w:left="0" w:hanging="2"/>
              <w:jc w:val="center"/>
              <w:rPr>
                <w:rFonts w:ascii="Arial" w:eastAsia="Arial" w:hAnsi="Arial" w:cs="Arial"/>
                <w:color w:val="FF0000"/>
              </w:rPr>
            </w:pPr>
            <w:r>
              <w:rPr>
                <w:rFonts w:ascii="Arial" w:eastAsia="Arial" w:hAnsi="Arial" w:cs="Arial"/>
                <w:b/>
              </w:rPr>
              <w:t>28/12/2023</w:t>
            </w:r>
          </w:p>
        </w:tc>
      </w:tr>
      <w:tr w:rsidR="00B43905" w:rsidRPr="002C4A0C" w14:paraId="0B796A5A" w14:textId="77777777">
        <w:tc>
          <w:tcPr>
            <w:tcW w:w="962" w:type="dxa"/>
            <w:tcBorders>
              <w:top w:val="single" w:sz="4" w:space="0" w:color="000000"/>
              <w:left w:val="single" w:sz="4" w:space="0" w:color="000000"/>
              <w:bottom w:val="single" w:sz="4" w:space="0" w:color="000000"/>
              <w:right w:val="single" w:sz="4" w:space="0" w:color="000000"/>
            </w:tcBorders>
          </w:tcPr>
          <w:p w14:paraId="4A023A8B"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Envio das propostas pelas Organizações da Sociedade Civil (</w:t>
            </w:r>
            <w:proofErr w:type="spellStart"/>
            <w:r w:rsidRPr="002C4A0C">
              <w:rPr>
                <w:rFonts w:ascii="Arial" w:eastAsia="Arial" w:hAnsi="Arial" w:cs="Arial"/>
              </w:rPr>
              <w:t>OSC’s</w:t>
            </w:r>
            <w:proofErr w:type="spellEnd"/>
            <w:r w:rsidRPr="002C4A0C">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35FAB421" w:rsidR="00B43905" w:rsidRPr="002C4A0C" w:rsidRDefault="0061123A"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28</w:t>
            </w:r>
            <w:r w:rsidR="00B67DF8" w:rsidRPr="002C4A0C">
              <w:rPr>
                <w:rFonts w:ascii="Arial" w:eastAsia="Arial" w:hAnsi="Arial" w:cs="Arial"/>
                <w:b/>
              </w:rPr>
              <w:t>/1</w:t>
            </w:r>
            <w:r w:rsidR="009A3BC9" w:rsidRPr="002C4A0C">
              <w:rPr>
                <w:rFonts w:ascii="Arial" w:eastAsia="Arial" w:hAnsi="Arial" w:cs="Arial"/>
                <w:b/>
              </w:rPr>
              <w:t>2/202</w:t>
            </w:r>
            <w:r>
              <w:rPr>
                <w:rFonts w:ascii="Arial" w:eastAsia="Arial" w:hAnsi="Arial" w:cs="Arial"/>
                <w:b/>
              </w:rPr>
              <w:t>3</w:t>
            </w:r>
            <w:r w:rsidR="00B67DF8" w:rsidRPr="002C4A0C">
              <w:rPr>
                <w:rFonts w:ascii="Arial" w:eastAsia="Arial" w:hAnsi="Arial" w:cs="Arial"/>
                <w:b/>
              </w:rPr>
              <w:t xml:space="preserve"> a </w:t>
            </w:r>
            <w:r w:rsidR="005D6C5B">
              <w:rPr>
                <w:rFonts w:ascii="Arial" w:eastAsia="Arial" w:hAnsi="Arial" w:cs="Arial"/>
                <w:b/>
              </w:rPr>
              <w:t>2</w:t>
            </w:r>
            <w:r>
              <w:rPr>
                <w:rFonts w:ascii="Arial" w:eastAsia="Arial" w:hAnsi="Arial" w:cs="Arial"/>
                <w:b/>
              </w:rPr>
              <w:t>9/01/2024</w:t>
            </w:r>
          </w:p>
        </w:tc>
      </w:tr>
      <w:tr w:rsidR="00B43905" w:rsidRPr="002C4A0C" w14:paraId="52BE02FE" w14:textId="77777777">
        <w:tc>
          <w:tcPr>
            <w:tcW w:w="962" w:type="dxa"/>
            <w:tcBorders>
              <w:top w:val="single" w:sz="4" w:space="0" w:color="000000"/>
              <w:left w:val="single" w:sz="4" w:space="0" w:color="000000"/>
              <w:bottom w:val="single" w:sz="4" w:space="0" w:color="000000"/>
              <w:right w:val="single" w:sz="4" w:space="0" w:color="000000"/>
            </w:tcBorders>
          </w:tcPr>
          <w:p w14:paraId="4BF1AAFA"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3</w:t>
            </w:r>
          </w:p>
        </w:tc>
        <w:tc>
          <w:tcPr>
            <w:tcW w:w="5160" w:type="dxa"/>
            <w:tcBorders>
              <w:top w:val="single" w:sz="4" w:space="0" w:color="000000"/>
              <w:left w:val="single" w:sz="4" w:space="0" w:color="000000"/>
              <w:bottom w:val="single" w:sz="4" w:space="0" w:color="000000"/>
              <w:right w:val="single" w:sz="4" w:space="0" w:color="000000"/>
            </w:tcBorders>
          </w:tcPr>
          <w:p w14:paraId="1139201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225249D2" w:rsidR="00B43905" w:rsidRPr="002C4A0C" w:rsidRDefault="0061123A"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30/01/2024 a 01/02/2024</w:t>
            </w:r>
          </w:p>
        </w:tc>
      </w:tr>
      <w:tr w:rsidR="00B43905" w:rsidRPr="002C4A0C" w14:paraId="26DE8666" w14:textId="77777777">
        <w:tc>
          <w:tcPr>
            <w:tcW w:w="962" w:type="dxa"/>
            <w:tcBorders>
              <w:top w:val="single" w:sz="4" w:space="0" w:color="000000"/>
              <w:left w:val="single" w:sz="4" w:space="0" w:color="000000"/>
              <w:bottom w:val="single" w:sz="4" w:space="0" w:color="000000"/>
              <w:right w:val="single" w:sz="4" w:space="0" w:color="000000"/>
            </w:tcBorders>
          </w:tcPr>
          <w:p w14:paraId="5E85B532"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02485094" w:rsidR="00B43905" w:rsidRPr="005D6C5B" w:rsidRDefault="0061123A" w:rsidP="00FC213E">
            <w:pPr>
              <w:widowControl w:val="0"/>
              <w:tabs>
                <w:tab w:val="left" w:pos="567"/>
              </w:tabs>
              <w:spacing w:after="0" w:line="360" w:lineRule="auto"/>
              <w:ind w:left="0" w:hanging="2"/>
              <w:jc w:val="center"/>
              <w:rPr>
                <w:rFonts w:ascii="Arial" w:eastAsia="Arial" w:hAnsi="Arial" w:cs="Arial"/>
                <w:b/>
                <w:bCs/>
              </w:rPr>
            </w:pPr>
            <w:r>
              <w:rPr>
                <w:rFonts w:ascii="Arial" w:eastAsia="Arial" w:hAnsi="Arial" w:cs="Arial"/>
                <w:b/>
                <w:bCs/>
              </w:rPr>
              <w:t>01</w:t>
            </w:r>
            <w:r w:rsidR="005D6C5B" w:rsidRPr="005D6C5B">
              <w:rPr>
                <w:rFonts w:ascii="Arial" w:eastAsia="Arial" w:hAnsi="Arial" w:cs="Arial"/>
                <w:b/>
                <w:bCs/>
              </w:rPr>
              <w:t>/0</w:t>
            </w:r>
            <w:r>
              <w:rPr>
                <w:rFonts w:ascii="Arial" w:eastAsia="Arial" w:hAnsi="Arial" w:cs="Arial"/>
                <w:b/>
                <w:bCs/>
              </w:rPr>
              <w:t>2</w:t>
            </w:r>
            <w:r w:rsidR="005D6C5B" w:rsidRPr="005D6C5B">
              <w:rPr>
                <w:rFonts w:ascii="Arial" w:eastAsia="Arial" w:hAnsi="Arial" w:cs="Arial"/>
                <w:b/>
                <w:bCs/>
              </w:rPr>
              <w:t>/202</w:t>
            </w:r>
            <w:r>
              <w:rPr>
                <w:rFonts w:ascii="Arial" w:eastAsia="Arial" w:hAnsi="Arial" w:cs="Arial"/>
                <w:b/>
                <w:bCs/>
              </w:rPr>
              <w:t>4</w:t>
            </w:r>
          </w:p>
        </w:tc>
      </w:tr>
      <w:tr w:rsidR="00B43905" w:rsidRPr="002C4A0C" w14:paraId="66019940" w14:textId="77777777">
        <w:tc>
          <w:tcPr>
            <w:tcW w:w="962" w:type="dxa"/>
            <w:tcBorders>
              <w:top w:val="single" w:sz="4" w:space="0" w:color="000000"/>
              <w:left w:val="single" w:sz="4" w:space="0" w:color="000000"/>
              <w:bottom w:val="single" w:sz="4" w:space="0" w:color="000000"/>
              <w:right w:val="single" w:sz="4" w:space="0" w:color="000000"/>
            </w:tcBorders>
          </w:tcPr>
          <w:p w14:paraId="41D6C58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66EC3E60" w:rsidR="00B43905" w:rsidRPr="002C4A0C" w:rsidRDefault="005D6C5B"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w:t>
            </w:r>
            <w:r w:rsidR="0061123A">
              <w:rPr>
                <w:rFonts w:ascii="Arial" w:eastAsia="Arial" w:hAnsi="Arial" w:cs="Arial"/>
                <w:b/>
              </w:rPr>
              <w:t>2</w:t>
            </w:r>
            <w:r>
              <w:rPr>
                <w:rFonts w:ascii="Arial" w:eastAsia="Arial" w:hAnsi="Arial" w:cs="Arial"/>
                <w:b/>
              </w:rPr>
              <w:t>/02</w:t>
            </w:r>
            <w:r w:rsidR="002E2D1A" w:rsidRPr="002C4A0C">
              <w:rPr>
                <w:rFonts w:ascii="Arial" w:eastAsia="Arial" w:hAnsi="Arial" w:cs="Arial"/>
                <w:b/>
              </w:rPr>
              <w:t xml:space="preserve"> a </w:t>
            </w:r>
            <w:r w:rsidR="0061123A">
              <w:rPr>
                <w:rFonts w:ascii="Arial" w:eastAsia="Arial" w:hAnsi="Arial" w:cs="Arial"/>
                <w:b/>
              </w:rPr>
              <w:t>05/02</w:t>
            </w:r>
            <w:r w:rsidR="00E14929">
              <w:rPr>
                <w:rFonts w:ascii="Arial" w:eastAsia="Arial" w:hAnsi="Arial" w:cs="Arial"/>
                <w:b/>
              </w:rPr>
              <w:t>/</w:t>
            </w:r>
            <w:r w:rsidR="00B67DF8" w:rsidRPr="002C4A0C">
              <w:rPr>
                <w:rFonts w:ascii="Arial" w:eastAsia="Arial" w:hAnsi="Arial" w:cs="Arial"/>
                <w:b/>
              </w:rPr>
              <w:t>202</w:t>
            </w:r>
            <w:r w:rsidR="0061123A">
              <w:rPr>
                <w:rFonts w:ascii="Arial" w:eastAsia="Arial" w:hAnsi="Arial" w:cs="Arial"/>
                <w:b/>
              </w:rPr>
              <w:t>4</w:t>
            </w:r>
          </w:p>
        </w:tc>
      </w:tr>
      <w:tr w:rsidR="00B43905" w:rsidRPr="002C4A0C" w14:paraId="19374EE2" w14:textId="77777777">
        <w:tc>
          <w:tcPr>
            <w:tcW w:w="962" w:type="dxa"/>
            <w:tcBorders>
              <w:top w:val="single" w:sz="4" w:space="0" w:color="000000"/>
              <w:left w:val="single" w:sz="4" w:space="0" w:color="000000"/>
              <w:bottom w:val="single" w:sz="4" w:space="0" w:color="000000"/>
              <w:right w:val="single" w:sz="4" w:space="0" w:color="000000"/>
            </w:tcBorders>
          </w:tcPr>
          <w:p w14:paraId="66611C9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lastRenderedPageBreak/>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00A4E871" w:rsidR="00B43905" w:rsidRPr="002C4A0C" w:rsidRDefault="0061123A"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06/02</w:t>
            </w:r>
            <w:r w:rsidR="005D6C5B">
              <w:rPr>
                <w:rFonts w:ascii="Arial" w:eastAsia="Arial" w:hAnsi="Arial" w:cs="Arial"/>
                <w:b/>
              </w:rPr>
              <w:t xml:space="preserve"> a </w:t>
            </w:r>
            <w:r>
              <w:rPr>
                <w:rFonts w:ascii="Arial" w:eastAsia="Arial" w:hAnsi="Arial" w:cs="Arial"/>
                <w:b/>
              </w:rPr>
              <w:t>07/</w:t>
            </w:r>
            <w:r w:rsidR="00E14929">
              <w:rPr>
                <w:rFonts w:ascii="Arial" w:eastAsia="Arial" w:hAnsi="Arial" w:cs="Arial"/>
                <w:b/>
              </w:rPr>
              <w:t>02</w:t>
            </w:r>
            <w:r w:rsidR="00B67DF8" w:rsidRPr="002C4A0C">
              <w:rPr>
                <w:rFonts w:ascii="Arial" w:eastAsia="Arial" w:hAnsi="Arial" w:cs="Arial"/>
                <w:b/>
              </w:rPr>
              <w:t>/202</w:t>
            </w:r>
            <w:r>
              <w:rPr>
                <w:rFonts w:ascii="Arial" w:eastAsia="Arial" w:hAnsi="Arial" w:cs="Arial"/>
                <w:b/>
              </w:rPr>
              <w:t>4</w:t>
            </w:r>
          </w:p>
        </w:tc>
      </w:tr>
      <w:tr w:rsidR="00B43905" w:rsidRPr="002C4A0C" w14:paraId="61AB2AF7" w14:textId="77777777">
        <w:trPr>
          <w:trHeight w:val="795"/>
        </w:trPr>
        <w:tc>
          <w:tcPr>
            <w:tcW w:w="962" w:type="dxa"/>
            <w:tcBorders>
              <w:top w:val="single" w:sz="4" w:space="0" w:color="000000"/>
              <w:left w:val="single" w:sz="4" w:space="0" w:color="000000"/>
              <w:bottom w:val="single" w:sz="4" w:space="0" w:color="000000"/>
              <w:right w:val="single" w:sz="4" w:space="0" w:color="000000"/>
            </w:tcBorders>
          </w:tcPr>
          <w:p w14:paraId="79D9EB2C"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7466BBC2" w:rsidR="00B43905" w:rsidRPr="002C4A0C" w:rsidRDefault="0061123A"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08</w:t>
            </w:r>
            <w:r w:rsidR="00B67DF8" w:rsidRPr="002C4A0C">
              <w:rPr>
                <w:rFonts w:ascii="Arial" w:eastAsia="Arial" w:hAnsi="Arial" w:cs="Arial"/>
                <w:b/>
              </w:rPr>
              <w:t>/</w:t>
            </w:r>
            <w:r w:rsidR="005D6C5B">
              <w:rPr>
                <w:rFonts w:ascii="Arial" w:eastAsia="Arial" w:hAnsi="Arial" w:cs="Arial"/>
                <w:b/>
              </w:rPr>
              <w:t>02/</w:t>
            </w:r>
            <w:r w:rsidR="00B67DF8" w:rsidRPr="002C4A0C">
              <w:rPr>
                <w:rFonts w:ascii="Arial" w:eastAsia="Arial" w:hAnsi="Arial" w:cs="Arial"/>
                <w:b/>
              </w:rPr>
              <w:t>202</w:t>
            </w:r>
            <w:r>
              <w:rPr>
                <w:rFonts w:ascii="Arial" w:eastAsia="Arial" w:hAnsi="Arial" w:cs="Arial"/>
                <w:b/>
              </w:rPr>
              <w:t>4</w:t>
            </w:r>
          </w:p>
        </w:tc>
      </w:tr>
      <w:tr w:rsidR="00B43905" w:rsidRPr="009B774F" w14:paraId="3903CAAB" w14:textId="77777777">
        <w:trPr>
          <w:trHeight w:val="431"/>
        </w:trPr>
        <w:tc>
          <w:tcPr>
            <w:tcW w:w="962" w:type="dxa"/>
            <w:tcBorders>
              <w:top w:val="single" w:sz="4" w:space="0" w:color="000000"/>
              <w:left w:val="single" w:sz="4" w:space="0" w:color="000000"/>
              <w:bottom w:val="single" w:sz="4" w:space="0" w:color="000000"/>
              <w:right w:val="single" w:sz="4" w:space="0" w:color="000000"/>
            </w:tcBorders>
          </w:tcPr>
          <w:p w14:paraId="7E9C2004" w14:textId="77777777" w:rsidR="00B43905" w:rsidRPr="009B774F" w:rsidRDefault="00B67DF8" w:rsidP="00FC213E">
            <w:pPr>
              <w:widowControl w:val="0"/>
              <w:tabs>
                <w:tab w:val="left" w:pos="567"/>
              </w:tabs>
              <w:spacing w:after="0" w:line="360" w:lineRule="auto"/>
              <w:ind w:left="0" w:hanging="2"/>
              <w:jc w:val="center"/>
              <w:rPr>
                <w:rFonts w:ascii="Arial" w:eastAsia="Arial" w:hAnsi="Arial" w:cs="Arial"/>
              </w:rPr>
            </w:pPr>
            <w:r w:rsidRPr="009B774F">
              <w:rPr>
                <w:rFonts w:ascii="Arial" w:eastAsia="Arial" w:hAnsi="Arial" w:cs="Arial"/>
                <w:b/>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B43905" w:rsidRPr="009B774F" w:rsidRDefault="00B67DF8" w:rsidP="00FC213E">
            <w:pPr>
              <w:widowControl w:val="0"/>
              <w:tabs>
                <w:tab w:val="left" w:pos="567"/>
              </w:tabs>
              <w:spacing w:after="0" w:line="360" w:lineRule="auto"/>
              <w:ind w:left="0" w:hanging="2"/>
              <w:jc w:val="both"/>
              <w:rPr>
                <w:rFonts w:ascii="Arial" w:eastAsia="Arial" w:hAnsi="Arial" w:cs="Arial"/>
              </w:rPr>
            </w:pPr>
            <w:r w:rsidRPr="009B774F">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7999C48B" w:rsidR="00B43905" w:rsidRPr="009B774F" w:rsidRDefault="005D6C5B" w:rsidP="00FC213E">
            <w:pPr>
              <w:widowControl w:val="0"/>
              <w:tabs>
                <w:tab w:val="left" w:pos="567"/>
              </w:tabs>
              <w:spacing w:after="0" w:line="360" w:lineRule="auto"/>
              <w:ind w:left="0" w:hanging="2"/>
              <w:jc w:val="center"/>
              <w:rPr>
                <w:rFonts w:ascii="Arial" w:eastAsia="Arial" w:hAnsi="Arial" w:cs="Arial"/>
              </w:rPr>
            </w:pPr>
            <w:r w:rsidRPr="009B774F">
              <w:rPr>
                <w:rFonts w:ascii="Arial" w:eastAsia="Arial" w:hAnsi="Arial" w:cs="Arial"/>
                <w:b/>
              </w:rPr>
              <w:t>14</w:t>
            </w:r>
            <w:r w:rsidR="00E14929" w:rsidRPr="009B774F">
              <w:rPr>
                <w:rFonts w:ascii="Arial" w:eastAsia="Arial" w:hAnsi="Arial" w:cs="Arial"/>
                <w:b/>
              </w:rPr>
              <w:t>/0</w:t>
            </w:r>
            <w:r w:rsidRPr="009B774F">
              <w:rPr>
                <w:rFonts w:ascii="Arial" w:eastAsia="Arial" w:hAnsi="Arial" w:cs="Arial"/>
                <w:b/>
              </w:rPr>
              <w:t>2</w:t>
            </w:r>
            <w:r w:rsidR="00E14929" w:rsidRPr="009B774F">
              <w:rPr>
                <w:rFonts w:ascii="Arial" w:eastAsia="Arial" w:hAnsi="Arial" w:cs="Arial"/>
                <w:b/>
              </w:rPr>
              <w:t>/</w:t>
            </w:r>
            <w:r w:rsidR="00B67DF8" w:rsidRPr="009B774F">
              <w:rPr>
                <w:rFonts w:ascii="Arial" w:eastAsia="Arial" w:hAnsi="Arial" w:cs="Arial"/>
                <w:b/>
              </w:rPr>
              <w:t>202</w:t>
            </w:r>
            <w:r w:rsidR="0061123A" w:rsidRPr="009B774F">
              <w:rPr>
                <w:rFonts w:ascii="Arial" w:eastAsia="Arial" w:hAnsi="Arial" w:cs="Arial"/>
                <w:b/>
              </w:rPr>
              <w:t>4</w:t>
            </w:r>
          </w:p>
        </w:tc>
      </w:tr>
    </w:tbl>
    <w:p w14:paraId="6182DF41" w14:textId="5ABB9A4B" w:rsidR="00B43905" w:rsidRPr="009B774F" w:rsidRDefault="00B43905" w:rsidP="00FC213E">
      <w:pPr>
        <w:widowControl w:val="0"/>
        <w:tabs>
          <w:tab w:val="left" w:pos="567"/>
        </w:tabs>
        <w:spacing w:after="0" w:line="360" w:lineRule="auto"/>
        <w:ind w:left="0" w:hanging="2"/>
        <w:jc w:val="both"/>
        <w:rPr>
          <w:rFonts w:ascii="Arial" w:eastAsia="Arial" w:hAnsi="Arial" w:cs="Arial"/>
        </w:rPr>
      </w:pPr>
    </w:p>
    <w:p w14:paraId="4C9E0BF7" w14:textId="2409D7E1" w:rsidR="00F571FD" w:rsidRPr="009B774F" w:rsidRDefault="00F571FD" w:rsidP="00F54388">
      <w:pPr>
        <w:widowControl w:val="0"/>
        <w:tabs>
          <w:tab w:val="left" w:pos="426"/>
        </w:tabs>
        <w:spacing w:after="0" w:line="360" w:lineRule="auto"/>
        <w:ind w:left="0" w:hanging="2"/>
        <w:jc w:val="both"/>
        <w:rPr>
          <w:rFonts w:ascii="Arial" w:eastAsia="Arial" w:hAnsi="Arial" w:cs="Arial"/>
        </w:rPr>
      </w:pPr>
      <w:r w:rsidRPr="009B774F">
        <w:rPr>
          <w:rFonts w:ascii="Arial" w:eastAsia="Arial" w:hAnsi="Arial" w:cs="Arial"/>
          <w:b/>
        </w:rPr>
        <w:t>7.2.</w:t>
      </w:r>
      <w:r w:rsidRPr="009B774F">
        <w:rPr>
          <w:rFonts w:ascii="Arial" w:eastAsia="Arial" w:hAnsi="Arial" w:cs="Arial"/>
        </w:rPr>
        <w:tab/>
      </w:r>
      <w:r w:rsidRPr="009B774F">
        <w:rPr>
          <w:rFonts w:ascii="Arial" w:eastAsia="Arial" w:hAnsi="Arial" w:cs="Arial"/>
          <w:b/>
        </w:rPr>
        <w:t>ETAPA 1: PUBLICAÇÃO DO EDITAL DE CHAMAMENTO PÚBLICO</w:t>
      </w:r>
    </w:p>
    <w:p w14:paraId="663DD633" w14:textId="77777777" w:rsidR="00F571FD" w:rsidRPr="009B774F" w:rsidRDefault="00F571FD" w:rsidP="00F54388">
      <w:pPr>
        <w:widowControl w:val="0"/>
        <w:tabs>
          <w:tab w:val="left" w:pos="567"/>
        </w:tabs>
        <w:spacing w:after="0" w:line="360" w:lineRule="auto"/>
        <w:ind w:left="0" w:hanging="2"/>
        <w:jc w:val="both"/>
        <w:rPr>
          <w:rFonts w:ascii="Arial" w:eastAsia="Arial" w:hAnsi="Arial" w:cs="Arial"/>
        </w:rPr>
      </w:pPr>
    </w:p>
    <w:p w14:paraId="6D4F60B4" w14:textId="61C829B3" w:rsidR="00F571FD" w:rsidRPr="009B774F" w:rsidRDefault="00F571FD" w:rsidP="00F54388">
      <w:pPr>
        <w:widowControl w:val="0"/>
        <w:tabs>
          <w:tab w:val="left" w:pos="567"/>
        </w:tabs>
        <w:spacing w:after="0" w:line="360" w:lineRule="auto"/>
        <w:ind w:left="0" w:hanging="2"/>
        <w:jc w:val="both"/>
        <w:rPr>
          <w:rFonts w:ascii="Arial" w:eastAsia="Arial" w:hAnsi="Arial" w:cs="Arial"/>
        </w:rPr>
      </w:pPr>
      <w:r w:rsidRPr="009B774F">
        <w:rPr>
          <w:rFonts w:ascii="Arial" w:eastAsia="Arial" w:hAnsi="Arial" w:cs="Arial"/>
        </w:rPr>
        <w:t xml:space="preserve">7.2.1. O presente Edital será divulgado em página do sítio eletrônico oficial do Município de </w:t>
      </w:r>
      <w:r w:rsidR="00B364FD" w:rsidRPr="009B774F">
        <w:rPr>
          <w:rFonts w:ascii="Arial" w:eastAsia="Arial" w:hAnsi="Arial" w:cs="Arial"/>
        </w:rPr>
        <w:t>Água Doce</w:t>
      </w:r>
      <w:r w:rsidRPr="009B774F">
        <w:rPr>
          <w:rFonts w:ascii="Arial" w:eastAsia="Arial" w:hAnsi="Arial" w:cs="Arial"/>
        </w:rPr>
        <w:t xml:space="preserve"> </w:t>
      </w:r>
      <w:hyperlink r:id="rId15" w:history="1">
        <w:r w:rsidR="00B364FD" w:rsidRPr="009B774F">
          <w:rPr>
            <w:rStyle w:val="Hyperlink"/>
            <w:rFonts w:ascii="Arial" w:eastAsia="Arial" w:hAnsi="Arial" w:cs="Arial"/>
            <w:color w:val="auto"/>
          </w:rPr>
          <w:t>www.aguadoce.sc.gov.br</w:t>
        </w:r>
      </w:hyperlink>
      <w:r w:rsidRPr="009B774F">
        <w:rPr>
          <w:rFonts w:ascii="Arial" w:eastAsia="Arial" w:hAnsi="Arial" w:cs="Arial"/>
        </w:rPr>
        <w:t xml:space="preserve">, publicado no Diário Oficial dos Municípios, e na plataforma eletrônica do Sistema Recursos Repassados – GERR </w:t>
      </w:r>
      <w:hyperlink r:id="rId16">
        <w:r w:rsidR="00B364FD" w:rsidRPr="009B774F">
          <w:rPr>
            <w:rFonts w:ascii="Arial" w:eastAsia="Arial" w:hAnsi="Arial" w:cs="Arial"/>
            <w:u w:val="single"/>
          </w:rPr>
          <w:t>https://gerr.com.br/principal.php?chave=82939398000190</w:t>
        </w:r>
      </w:hyperlink>
      <w:r w:rsidRPr="009B774F">
        <w:rPr>
          <w:rFonts w:ascii="Arial" w:eastAsia="Arial" w:hAnsi="Arial" w:cs="Arial"/>
        </w:rPr>
        <w:t>, com prazo mínimo de 30 (trinta) dias para a apresentação das propostas, contado da data de publicação do Edital.</w:t>
      </w:r>
    </w:p>
    <w:p w14:paraId="193DD51A" w14:textId="77777777" w:rsidR="00F571FD" w:rsidRPr="009B774F" w:rsidRDefault="00F571FD" w:rsidP="00F54388">
      <w:pPr>
        <w:widowControl w:val="0"/>
        <w:tabs>
          <w:tab w:val="left" w:pos="567"/>
        </w:tabs>
        <w:spacing w:after="0" w:line="360" w:lineRule="auto"/>
        <w:ind w:left="0" w:hanging="2"/>
        <w:jc w:val="both"/>
        <w:rPr>
          <w:rFonts w:ascii="Arial" w:eastAsia="Arial" w:hAnsi="Arial" w:cs="Arial"/>
        </w:rPr>
      </w:pPr>
    </w:p>
    <w:p w14:paraId="7424F5B9" w14:textId="77777777" w:rsidR="00F571FD" w:rsidRPr="009B774F" w:rsidRDefault="00F571FD" w:rsidP="00F54388">
      <w:pPr>
        <w:widowControl w:val="0"/>
        <w:tabs>
          <w:tab w:val="left" w:pos="426"/>
          <w:tab w:val="left" w:pos="567"/>
        </w:tabs>
        <w:spacing w:after="0" w:line="360" w:lineRule="auto"/>
        <w:ind w:left="0" w:hanging="2"/>
        <w:jc w:val="both"/>
        <w:rPr>
          <w:rFonts w:ascii="Arial" w:eastAsia="Arial" w:hAnsi="Arial" w:cs="Arial"/>
        </w:rPr>
      </w:pPr>
      <w:r w:rsidRPr="009B774F">
        <w:rPr>
          <w:rFonts w:ascii="Arial" w:eastAsia="Arial" w:hAnsi="Arial" w:cs="Arial"/>
          <w:b/>
        </w:rPr>
        <w:t>7.3.</w:t>
      </w:r>
      <w:r w:rsidRPr="009B774F">
        <w:rPr>
          <w:rFonts w:ascii="Arial" w:eastAsia="Arial" w:hAnsi="Arial" w:cs="Arial"/>
        </w:rPr>
        <w:t xml:space="preserve"> </w:t>
      </w:r>
      <w:r w:rsidRPr="009B774F">
        <w:rPr>
          <w:rFonts w:ascii="Arial" w:eastAsia="Arial" w:hAnsi="Arial" w:cs="Arial"/>
          <w:b/>
        </w:rPr>
        <w:t>ETAPA 2: ENVIO DAS PROPOSTAS PELAS ORGANIZAÇÕES DA SOCIEDADE CIVIL - OSC’S</w:t>
      </w:r>
    </w:p>
    <w:p w14:paraId="48F3ABA6" w14:textId="77777777" w:rsidR="00F571FD" w:rsidRPr="009B774F" w:rsidRDefault="00F571FD" w:rsidP="00F54388">
      <w:pPr>
        <w:widowControl w:val="0"/>
        <w:tabs>
          <w:tab w:val="left" w:pos="567"/>
        </w:tabs>
        <w:spacing w:after="0" w:line="360" w:lineRule="auto"/>
        <w:ind w:left="0" w:hanging="2"/>
        <w:jc w:val="both"/>
        <w:rPr>
          <w:rFonts w:ascii="Arial" w:eastAsia="Arial" w:hAnsi="Arial" w:cs="Arial"/>
        </w:rPr>
      </w:pPr>
    </w:p>
    <w:p w14:paraId="470CD971" w14:textId="0770AF74" w:rsidR="00F571FD" w:rsidRPr="009B774F" w:rsidRDefault="00F571FD" w:rsidP="00F54388">
      <w:pPr>
        <w:widowControl w:val="0"/>
        <w:tabs>
          <w:tab w:val="left" w:pos="567"/>
        </w:tabs>
        <w:spacing w:after="0" w:line="360" w:lineRule="auto"/>
        <w:ind w:left="0" w:hanging="2"/>
        <w:jc w:val="both"/>
        <w:rPr>
          <w:rFonts w:ascii="Arial" w:eastAsia="Arial" w:hAnsi="Arial" w:cs="Arial"/>
        </w:rPr>
      </w:pPr>
      <w:r w:rsidRPr="009B774F">
        <w:rPr>
          <w:rFonts w:ascii="Arial" w:eastAsia="Arial" w:hAnsi="Arial" w:cs="Arial"/>
        </w:rPr>
        <w:t>7.3.1.</w:t>
      </w:r>
      <w:r w:rsidRPr="009B774F">
        <w:rPr>
          <w:rFonts w:ascii="Arial" w:eastAsia="Arial" w:hAnsi="Arial" w:cs="Arial"/>
          <w:b/>
        </w:rPr>
        <w:t xml:space="preserve"> </w:t>
      </w:r>
      <w:r w:rsidRPr="009B774F">
        <w:rPr>
          <w:rFonts w:ascii="Arial" w:eastAsia="Arial" w:hAnsi="Arial" w:cs="Arial"/>
        </w:rPr>
        <w:t>As propostas serão apresentadas pelas Organizações da Sociedade Civil (</w:t>
      </w:r>
      <w:proofErr w:type="spellStart"/>
      <w:r w:rsidRPr="009B774F">
        <w:rPr>
          <w:rFonts w:ascii="Arial" w:eastAsia="Arial" w:hAnsi="Arial" w:cs="Arial"/>
        </w:rPr>
        <w:t>OSC’s</w:t>
      </w:r>
      <w:proofErr w:type="spellEnd"/>
      <w:r w:rsidRPr="009B774F">
        <w:rPr>
          <w:rFonts w:ascii="Arial" w:eastAsia="Arial" w:hAnsi="Arial" w:cs="Arial"/>
        </w:rPr>
        <w:t xml:space="preserve">) por meio da plataforma eletrônica do GERR, </w:t>
      </w:r>
      <w:hyperlink r:id="rId17">
        <w:r w:rsidR="00B364FD" w:rsidRPr="009B774F">
          <w:rPr>
            <w:rFonts w:ascii="Arial" w:eastAsia="Arial" w:hAnsi="Arial" w:cs="Arial"/>
            <w:u w:val="single"/>
          </w:rPr>
          <w:t>https://gerr.com.br/principal.php?chave=82939398000190</w:t>
        </w:r>
      </w:hyperlink>
      <w:r w:rsidRPr="009B774F">
        <w:rPr>
          <w:rFonts w:ascii="Arial" w:eastAsia="Arial" w:hAnsi="Arial" w:cs="Arial"/>
        </w:rPr>
        <w:t xml:space="preserve">,e deverão ser cadastradas e enviadas para análise, até às 23:59 </w:t>
      </w:r>
      <w:r w:rsidRPr="009B774F">
        <w:rPr>
          <w:rFonts w:ascii="Arial" w:hAnsi="Arial" w:cs="Arial"/>
          <w:iCs/>
        </w:rPr>
        <w:t>do dia 29/0</w:t>
      </w:r>
      <w:r w:rsidR="00210173" w:rsidRPr="009B774F">
        <w:rPr>
          <w:rFonts w:ascii="Arial" w:hAnsi="Arial" w:cs="Arial"/>
          <w:iCs/>
        </w:rPr>
        <w:t>1</w:t>
      </w:r>
      <w:r w:rsidRPr="009B774F">
        <w:rPr>
          <w:rFonts w:ascii="Arial" w:hAnsi="Arial" w:cs="Arial"/>
          <w:iCs/>
        </w:rPr>
        <w:t>/202</w:t>
      </w:r>
      <w:r w:rsidR="00210173" w:rsidRPr="009B774F">
        <w:rPr>
          <w:rFonts w:ascii="Arial" w:hAnsi="Arial" w:cs="Arial"/>
          <w:iCs/>
        </w:rPr>
        <w:t>4</w:t>
      </w:r>
      <w:r w:rsidRPr="009B774F">
        <w:rPr>
          <w:rFonts w:ascii="Arial" w:eastAsia="Arial" w:hAnsi="Arial" w:cs="Arial"/>
        </w:rPr>
        <w:t>.</w:t>
      </w:r>
    </w:p>
    <w:p w14:paraId="0FF0037E" w14:textId="77777777" w:rsidR="00F571FD" w:rsidRPr="009B774F" w:rsidRDefault="00F571FD" w:rsidP="00F54388">
      <w:pPr>
        <w:widowControl w:val="0"/>
        <w:tabs>
          <w:tab w:val="left" w:pos="567"/>
        </w:tabs>
        <w:autoSpaceDE w:val="0"/>
        <w:spacing w:after="0" w:line="360" w:lineRule="auto"/>
        <w:ind w:left="0" w:hanging="2"/>
        <w:jc w:val="both"/>
        <w:rPr>
          <w:rFonts w:ascii="Arial" w:hAnsi="Arial" w:cs="Arial"/>
          <w:bCs/>
          <w:iCs/>
        </w:rPr>
      </w:pPr>
      <w:r w:rsidRPr="009B774F">
        <w:rPr>
          <w:rFonts w:ascii="Arial" w:eastAsia="Arial" w:hAnsi="Arial" w:cs="Arial"/>
        </w:rPr>
        <w:t xml:space="preserve">7.3.2. </w:t>
      </w:r>
      <w:r w:rsidRPr="009B774F">
        <w:rPr>
          <w:rFonts w:ascii="Arial" w:hAnsi="Arial" w:cs="Arial"/>
          <w:bCs/>
          <w:iCs/>
        </w:rPr>
        <w:t>Deverão ser anexados ao Sistema GERR, ou vinculados os documentos já existentes no cadastro do GERR, quando do preenchimento da proposta, os seguintes documentos:</w:t>
      </w:r>
    </w:p>
    <w:p w14:paraId="05C2A223" w14:textId="77777777"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Regularidade Fiscal e Tributária:</w:t>
      </w:r>
    </w:p>
    <w:p w14:paraId="16D2D662"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 xml:space="preserve">Prova de Regularidade com a Fazenda Federal, mediante a apresentação da Certidão de Tributos e Contribuições Federais e Dívida Ativa da União e de Débitos Previdenciários; </w:t>
      </w:r>
    </w:p>
    <w:p w14:paraId="317733E3"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Prova de Regularidade com a Fazenda Estadual, de débitos inscritos e não inscritos em Dívida Ativa;</w:t>
      </w:r>
    </w:p>
    <w:p w14:paraId="450E4D7A"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lastRenderedPageBreak/>
        <w:t>Prova de Regularidade com a Fazenda Municipal, de débitos inscritos e não inscritos em Dívida Ativa, mobiliária e imobiliária;</w:t>
      </w:r>
    </w:p>
    <w:p w14:paraId="50BF1C22"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 xml:space="preserve">Certificado de Regularidade do FGTS demonstrando a situação regular ao cumprimento dos encargos sociais instituídos por lei; </w:t>
      </w:r>
    </w:p>
    <w:p w14:paraId="4EA723E2"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Prova de inexistência de débitos inadimplidos perante a Justiça do Trabalho, mediante a apresentação de certidão negativa, quando envolver o pagamento de pessoal com os recursos pretendidos;</w:t>
      </w:r>
    </w:p>
    <w:p w14:paraId="7D1885A4"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Certificado da Inscrição como Pessoa Jurídica – CNPJ;</w:t>
      </w:r>
    </w:p>
    <w:p w14:paraId="30CBDE0A" w14:textId="77777777" w:rsidR="00F571FD" w:rsidRPr="009B774F" w:rsidRDefault="00F571FD" w:rsidP="00F54388">
      <w:pPr>
        <w:numPr>
          <w:ilvl w:val="0"/>
          <w:numId w:val="46"/>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 xml:space="preserve">Alvará de Funcionamento ou Dispensa do Alvará, fornecido pela Prefeitura do Município, obtido no site da Prefeitura; </w:t>
      </w:r>
    </w:p>
    <w:p w14:paraId="1811EA0C" w14:textId="77777777"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Estatuto consolidado ou com suas eventuais alterações devidamente registrado no Cartório de Registro Civil;</w:t>
      </w:r>
    </w:p>
    <w:p w14:paraId="024C7B9F" w14:textId="77777777"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Ata da última assembleia que elegeu o corpo dirigente da Organização da Sociedade Civil, registrada no cartório competente;</w:t>
      </w:r>
    </w:p>
    <w:p w14:paraId="4B2F2B26" w14:textId="77777777"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Relação nominal atualizada dos dirigentes da Organização da Sociedade Civil, com endereço, número e órgão expedidor da carteira de identidade e número de registro no Cadastro de Pessoas Físicas (CPF) de cada um deles;</w:t>
      </w:r>
    </w:p>
    <w:p w14:paraId="6B9726F9" w14:textId="77777777"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 xml:space="preserve">RG e do CPF do presidente e tesoureiro da Organização da Sociedade Civil; </w:t>
      </w:r>
    </w:p>
    <w:p w14:paraId="20BF0AF5" w14:textId="53B8EE63" w:rsidR="00F571FD" w:rsidRPr="009B774F" w:rsidRDefault="00F571FD"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9B774F">
        <w:rPr>
          <w:rFonts w:ascii="Arial" w:hAnsi="Arial" w:cs="Arial"/>
          <w:bCs/>
        </w:rPr>
        <w:t>Comprovante de endereço (água, luz ou internet) da Organização da Sociedade Civil e do seu representante legal;</w:t>
      </w:r>
    </w:p>
    <w:p w14:paraId="6606228A" w14:textId="77777777" w:rsidR="007C30F6" w:rsidRPr="009B774F" w:rsidRDefault="007C30F6" w:rsidP="00F54388">
      <w:pPr>
        <w:numPr>
          <w:ilvl w:val="0"/>
          <w:numId w:val="45"/>
        </w:numPr>
        <w:spacing w:after="0" w:line="360" w:lineRule="auto"/>
        <w:ind w:leftChars="0" w:firstLineChars="0"/>
        <w:jc w:val="both"/>
        <w:rPr>
          <w:rFonts w:ascii="Arial" w:eastAsia="Arial" w:hAnsi="Arial" w:cs="Arial"/>
        </w:rPr>
      </w:pPr>
      <w:r w:rsidRPr="009B774F">
        <w:rPr>
          <w:rFonts w:ascii="Arial" w:eastAsia="Arial" w:hAnsi="Arial" w:cs="Arial"/>
        </w:rPr>
        <w:t>Comprovante de Inscrição no Conselho dos Direitos da Criança e do Adolescente - CMDCA;</w:t>
      </w:r>
    </w:p>
    <w:p w14:paraId="146802A5" w14:textId="77777777" w:rsidR="007C30F6" w:rsidRPr="009B774F" w:rsidRDefault="007C30F6" w:rsidP="00F54388">
      <w:pPr>
        <w:numPr>
          <w:ilvl w:val="0"/>
          <w:numId w:val="45"/>
        </w:numPr>
        <w:spacing w:after="0" w:line="360" w:lineRule="auto"/>
        <w:ind w:leftChars="0" w:firstLineChars="0"/>
        <w:jc w:val="both"/>
        <w:rPr>
          <w:rFonts w:ascii="Arial" w:eastAsia="Arial" w:hAnsi="Arial" w:cs="Arial"/>
        </w:rPr>
      </w:pPr>
      <w:r w:rsidRPr="009B774F">
        <w:rPr>
          <w:rFonts w:ascii="Arial" w:eastAsia="Arial" w:hAnsi="Arial" w:cs="Arial"/>
        </w:rPr>
        <w:t>Declaração sobre instalações e condições materiais (Anexo II);</w:t>
      </w:r>
    </w:p>
    <w:p w14:paraId="753A26BD" w14:textId="77777777" w:rsidR="007C30F6" w:rsidRPr="009B774F" w:rsidRDefault="007C30F6" w:rsidP="00F54388">
      <w:pPr>
        <w:numPr>
          <w:ilvl w:val="0"/>
          <w:numId w:val="45"/>
        </w:numPr>
        <w:spacing w:after="0" w:line="360" w:lineRule="auto"/>
        <w:ind w:leftChars="0" w:firstLineChars="0"/>
        <w:jc w:val="both"/>
        <w:rPr>
          <w:rFonts w:ascii="Arial" w:eastAsia="Arial" w:hAnsi="Arial" w:cs="Arial"/>
        </w:rPr>
      </w:pPr>
      <w:r w:rsidRPr="009B774F">
        <w:rPr>
          <w:rFonts w:ascii="Arial" w:eastAsia="Arial" w:hAnsi="Arial" w:cs="Arial"/>
        </w:rPr>
        <w:t>Declaração da não ocorrência de impedimentos (Anexo III);</w:t>
      </w:r>
    </w:p>
    <w:p w14:paraId="6EF2C5F1" w14:textId="00866FF4" w:rsidR="007C30F6" w:rsidRPr="009B774F" w:rsidRDefault="007C30F6" w:rsidP="00F54388">
      <w:pPr>
        <w:numPr>
          <w:ilvl w:val="0"/>
          <w:numId w:val="45"/>
        </w:numPr>
        <w:spacing w:after="0" w:line="360" w:lineRule="auto"/>
        <w:ind w:leftChars="0" w:firstLineChars="0"/>
        <w:jc w:val="both"/>
        <w:rPr>
          <w:rFonts w:ascii="Arial" w:eastAsia="Arial" w:hAnsi="Arial" w:cs="Arial"/>
        </w:rPr>
      </w:pPr>
      <w:r w:rsidRPr="009B774F">
        <w:rPr>
          <w:rFonts w:ascii="Arial" w:eastAsia="Arial" w:hAnsi="Arial" w:cs="Arial"/>
        </w:rPr>
        <w:t xml:space="preserve">Comprovante de abertura de conta corrente vinculada ao projeto, podendo esse documento ser apresentado até o ato de assinatura do termo de fomento. </w:t>
      </w:r>
    </w:p>
    <w:p w14:paraId="4879BFAC" w14:textId="77777777" w:rsidR="009B774F" w:rsidRPr="001D14EC" w:rsidRDefault="009B774F" w:rsidP="00F54388">
      <w:pPr>
        <w:numPr>
          <w:ilvl w:val="0"/>
          <w:numId w:val="45"/>
        </w:numPr>
        <w:suppressAutoHyphens w:val="0"/>
        <w:spacing w:after="0" w:line="360" w:lineRule="auto"/>
        <w:ind w:leftChars="0" w:left="0" w:firstLineChars="0" w:hanging="2"/>
        <w:jc w:val="both"/>
        <w:textDirection w:val="lrTb"/>
        <w:textAlignment w:val="auto"/>
        <w:outlineLvl w:val="9"/>
        <w:rPr>
          <w:rFonts w:ascii="Arial" w:hAnsi="Arial" w:cs="Arial"/>
          <w:bCs/>
        </w:rPr>
      </w:pPr>
      <w:r w:rsidRPr="001D14EC">
        <w:rPr>
          <w:rFonts w:ascii="Arial" w:hAnsi="Arial" w:cs="Arial"/>
          <w:bCs/>
        </w:rPr>
        <w:t>Documentos necessários para comprovar os critérios do item 7.4.3;</w:t>
      </w:r>
    </w:p>
    <w:p w14:paraId="4324E45E" w14:textId="77777777" w:rsidR="00F571FD" w:rsidRDefault="00F571FD" w:rsidP="00F54388">
      <w:pPr>
        <w:suppressAutoHyphens w:val="0"/>
        <w:spacing w:after="0" w:line="360" w:lineRule="auto"/>
        <w:ind w:leftChars="0" w:left="0" w:firstLineChars="0" w:firstLine="0"/>
        <w:jc w:val="both"/>
        <w:textDirection w:val="lrTb"/>
        <w:textAlignment w:val="auto"/>
        <w:outlineLvl w:val="9"/>
        <w:rPr>
          <w:rFonts w:ascii="Arial" w:hAnsi="Arial" w:cs="Arial"/>
          <w:bCs/>
        </w:rPr>
      </w:pPr>
    </w:p>
    <w:p w14:paraId="7959AFE7" w14:textId="77777777" w:rsidR="00F571FD" w:rsidRDefault="00F571FD" w:rsidP="00F54388">
      <w:pPr>
        <w:spacing w:after="0" w:line="360" w:lineRule="auto"/>
        <w:ind w:left="0" w:hanging="2"/>
        <w:jc w:val="both"/>
        <w:rPr>
          <w:rFonts w:ascii="Arial" w:eastAsia="Arial" w:hAnsi="Arial" w:cs="Arial"/>
          <w:color w:val="000000"/>
        </w:rPr>
      </w:pPr>
      <w:r>
        <w:rPr>
          <w:rFonts w:ascii="Arial" w:eastAsia="Arial" w:hAnsi="Arial" w:cs="Arial"/>
          <w:color w:val="000000"/>
        </w:rPr>
        <w:lastRenderedPageBreak/>
        <w:t xml:space="preserve">7.3.4. Todas as declarações e anexos </w:t>
      </w:r>
      <w:r>
        <w:rPr>
          <w:rFonts w:ascii="Arial" w:eastAsia="Arial" w:hAnsi="Arial" w:cs="Arial"/>
        </w:rPr>
        <w:t>previstos</w:t>
      </w:r>
      <w:r>
        <w:rPr>
          <w:rFonts w:ascii="Arial" w:eastAsia="Arial" w:hAnsi="Arial" w:cs="Arial"/>
          <w:color w:val="000000"/>
        </w:rPr>
        <w:t xml:space="preserve"> no presente Chamamento Público deverão ser inseridas no sistema de gestão, devidamente rubricadas e assinadas pelo representante legal da OSC proponente. </w:t>
      </w:r>
    </w:p>
    <w:p w14:paraId="1C0D5CF9"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rPr>
        <w:t>7.3.5.</w:t>
      </w:r>
      <w:r>
        <w:rPr>
          <w:rFonts w:ascii="Arial" w:eastAsia="Arial" w:hAnsi="Arial" w:cs="Arial"/>
        </w:rPr>
        <w:tab/>
      </w:r>
      <w:r>
        <w:rPr>
          <w:rFonts w:ascii="Arial" w:eastAsia="Arial" w:hAnsi="Arial" w:cs="Arial"/>
        </w:rPr>
        <w:tab/>
        <w:t xml:space="preserve">Após o prazo limite para apresentação das propostas, nenhuma outra será recebida, assim como não serão aceitos adendos ou esclarecimentos que não forem explícita e formalmente solicitados pela </w:t>
      </w:r>
      <w:r>
        <w:rPr>
          <w:rFonts w:ascii="Arial" w:eastAsia="Arial" w:hAnsi="Arial" w:cs="Arial"/>
          <w:color w:val="000000"/>
        </w:rPr>
        <w:t>Administração Pública Municipal.</w:t>
      </w:r>
    </w:p>
    <w:p w14:paraId="45BBCC3E" w14:textId="78B5A0AD" w:rsidR="009B774F" w:rsidRPr="00625C50" w:rsidRDefault="009B774F" w:rsidP="00F54388">
      <w:pPr>
        <w:widowControl w:val="0"/>
        <w:tabs>
          <w:tab w:val="left" w:pos="567"/>
        </w:tabs>
        <w:spacing w:after="0" w:line="360" w:lineRule="auto"/>
        <w:ind w:left="0" w:hanging="2"/>
        <w:jc w:val="both"/>
        <w:rPr>
          <w:rFonts w:ascii="Arial" w:eastAsia="Arial" w:hAnsi="Arial" w:cs="Arial"/>
        </w:rPr>
      </w:pPr>
      <w:r w:rsidRPr="00625C50">
        <w:rPr>
          <w:rFonts w:ascii="Arial" w:eastAsia="Arial" w:hAnsi="Arial" w:cs="Arial"/>
        </w:rPr>
        <w:t xml:space="preserve">7.3.6. Cada OSC poderá apresentar até </w:t>
      </w:r>
      <w:r w:rsidR="00B71757">
        <w:rPr>
          <w:rFonts w:ascii="Arial" w:eastAsia="Arial" w:hAnsi="Arial" w:cs="Arial"/>
        </w:rPr>
        <w:t xml:space="preserve">quatro </w:t>
      </w:r>
      <w:r w:rsidRPr="00625C50">
        <w:rPr>
          <w:rFonts w:ascii="Arial" w:eastAsia="Arial" w:hAnsi="Arial" w:cs="Arial"/>
        </w:rPr>
        <w:t xml:space="preserve">propostas, que podem ser subdivididos em ações, sendo o limite máximo de R$ 400.000,00 (quatrocentos mil reais) por entidade anual. </w:t>
      </w:r>
    </w:p>
    <w:p w14:paraId="36082F73" w14:textId="65F7BCE3" w:rsidR="00F571FD" w:rsidRDefault="00F571FD" w:rsidP="00F54388">
      <w:pPr>
        <w:spacing w:after="0" w:line="360" w:lineRule="auto"/>
        <w:ind w:left="0" w:hanging="2"/>
        <w:jc w:val="both"/>
        <w:rPr>
          <w:rFonts w:ascii="Arial" w:eastAsia="Arial" w:hAnsi="Arial" w:cs="Arial"/>
        </w:rPr>
      </w:pPr>
      <w:r>
        <w:rPr>
          <w:rFonts w:ascii="Arial" w:eastAsia="Arial" w:hAnsi="Arial" w:cs="Arial"/>
        </w:rPr>
        <w:t>7.3.7. Somente serão avaliadas as propostas que, além de cadastradas, estiverem com status da proposta “enviada para análise” no GERR,</w:t>
      </w:r>
      <w:r>
        <w:rPr>
          <w:rFonts w:ascii="Arial" w:eastAsia="Arial" w:hAnsi="Arial" w:cs="Arial"/>
          <w:color w:val="000000"/>
        </w:rPr>
        <w:t xml:space="preserve"> </w:t>
      </w:r>
      <w:hyperlink r:id="rId18">
        <w:r w:rsidR="00B364FD">
          <w:rPr>
            <w:rFonts w:ascii="Arial" w:eastAsia="Arial" w:hAnsi="Arial" w:cs="Arial"/>
            <w:color w:val="0563C1"/>
            <w:u w:val="single"/>
          </w:rPr>
          <w:t>https://gerr.com.br/principal.php?chave=82939398000190</w:t>
        </w:r>
      </w:hyperlink>
      <w:r>
        <w:rPr>
          <w:rFonts w:ascii="Arial" w:eastAsia="Arial" w:hAnsi="Arial" w:cs="Arial"/>
          <w:color w:val="000000"/>
        </w:rPr>
        <w:t>,</w:t>
      </w:r>
      <w:r>
        <w:rPr>
          <w:rFonts w:ascii="Arial" w:eastAsia="Arial" w:hAnsi="Arial" w:cs="Arial"/>
        </w:rPr>
        <w:t xml:space="preserve"> até o prazo limite de envio das propostas pelas Organizações da Sociedade Civil - </w:t>
      </w:r>
      <w:proofErr w:type="spellStart"/>
      <w:r>
        <w:rPr>
          <w:rFonts w:ascii="Arial" w:eastAsia="Arial" w:hAnsi="Arial" w:cs="Arial"/>
        </w:rPr>
        <w:t>OSC’s</w:t>
      </w:r>
      <w:proofErr w:type="spellEnd"/>
      <w:r>
        <w:rPr>
          <w:rFonts w:ascii="Arial" w:eastAsia="Arial" w:hAnsi="Arial" w:cs="Arial"/>
        </w:rPr>
        <w:t>, constante da Tabela 1.</w:t>
      </w:r>
    </w:p>
    <w:p w14:paraId="73111EA6" w14:textId="77777777" w:rsidR="00F571FD" w:rsidRDefault="00F571FD" w:rsidP="00F54388">
      <w:pPr>
        <w:spacing w:after="0" w:line="360" w:lineRule="auto"/>
        <w:ind w:left="0" w:hanging="2"/>
        <w:jc w:val="both"/>
        <w:rPr>
          <w:rFonts w:ascii="Arial" w:eastAsia="Arial" w:hAnsi="Arial" w:cs="Arial"/>
        </w:rPr>
      </w:pPr>
    </w:p>
    <w:p w14:paraId="72D1B845"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b/>
          <w:color w:val="000000"/>
        </w:rPr>
        <w:t>7.4.</w:t>
      </w:r>
      <w:r>
        <w:rPr>
          <w:rFonts w:ascii="Arial" w:eastAsia="Arial" w:hAnsi="Arial" w:cs="Arial"/>
          <w:color w:val="000000"/>
        </w:rPr>
        <w:t xml:space="preserve"> </w:t>
      </w:r>
      <w:r>
        <w:rPr>
          <w:rFonts w:ascii="Arial" w:eastAsia="Arial" w:hAnsi="Arial" w:cs="Arial"/>
          <w:b/>
          <w:color w:val="000000"/>
        </w:rPr>
        <w:t>ETAPA 3:</w:t>
      </w:r>
      <w:r>
        <w:rPr>
          <w:rFonts w:ascii="Arial" w:eastAsia="Arial" w:hAnsi="Arial" w:cs="Arial"/>
          <w:b/>
        </w:rPr>
        <w:t xml:space="preserve"> AVALIAÇÃO DO PLANO DE TRABALHO E DOS DOCUMENTOS ANEXOS À PROPOSTA,</w:t>
      </w:r>
      <w:r>
        <w:rPr>
          <w:rFonts w:ascii="Arial" w:eastAsia="Arial" w:hAnsi="Arial" w:cs="Arial"/>
          <w:b/>
          <w:color w:val="000000"/>
        </w:rPr>
        <w:t xml:space="preserve"> PELA COMISSÃO DE SELEÇÃO.</w:t>
      </w:r>
      <w:r>
        <w:rPr>
          <w:rFonts w:ascii="Arial" w:eastAsia="Arial" w:hAnsi="Arial" w:cs="Arial"/>
          <w:color w:val="000000"/>
        </w:rPr>
        <w:t xml:space="preserve"> </w:t>
      </w:r>
    </w:p>
    <w:p w14:paraId="7297138B"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p>
    <w:p w14:paraId="28D5ABAA" w14:textId="77777777" w:rsidR="00F571FD" w:rsidRDefault="00F571FD" w:rsidP="00F54388">
      <w:pPr>
        <w:widowControl w:val="0"/>
        <w:tabs>
          <w:tab w:val="left" w:pos="567"/>
        </w:tabs>
        <w:spacing w:after="0" w:line="360" w:lineRule="auto"/>
        <w:ind w:left="0" w:hanging="2"/>
        <w:jc w:val="both"/>
        <w:rPr>
          <w:rFonts w:ascii="Arial" w:eastAsia="Arial" w:hAnsi="Arial" w:cs="Arial"/>
          <w:color w:val="1F3864"/>
        </w:rPr>
      </w:pPr>
      <w:r>
        <w:rPr>
          <w:rFonts w:ascii="Arial" w:eastAsia="Arial" w:hAnsi="Arial" w:cs="Arial"/>
        </w:rPr>
        <w:t>7.4.1.</w:t>
      </w:r>
      <w:r>
        <w:rPr>
          <w:rFonts w:ascii="Arial" w:eastAsia="Arial" w:hAnsi="Arial" w:cs="Arial"/>
        </w:rPr>
        <w:tab/>
        <w:t xml:space="preserve"> Nesta etapa, de caráter eliminatório e categórico</w:t>
      </w:r>
      <w:r>
        <w:rPr>
          <w:rFonts w:ascii="Arial" w:eastAsia="Arial" w:hAnsi="Arial" w:cs="Arial"/>
          <w:color w:val="1F3864"/>
        </w:rPr>
        <w:t>,</w:t>
      </w:r>
      <w:r>
        <w:rPr>
          <w:rFonts w:ascii="Arial" w:eastAsia="Arial" w:hAnsi="Arial" w:cs="Arial"/>
        </w:rPr>
        <w:t xml:space="preserve"> a Comissão de Seleção analisará as propostas apresentadas pelas Organizações da Sociedade Civil – </w:t>
      </w:r>
      <w:proofErr w:type="spellStart"/>
      <w:r>
        <w:rPr>
          <w:rFonts w:ascii="Arial" w:eastAsia="Arial" w:hAnsi="Arial" w:cs="Arial"/>
        </w:rPr>
        <w:t>OSC’s</w:t>
      </w:r>
      <w:proofErr w:type="spellEnd"/>
      <w:r>
        <w:rPr>
          <w:rFonts w:ascii="Arial" w:eastAsia="Arial" w:hAnsi="Arial" w:cs="Arial"/>
        </w:rPr>
        <w:t xml:space="preserve"> concorrentes. A análise e julgamento de cada proposta serão realizados pela Comissão de Seleção, que terá total independência técnica para exercer seu julgamento.</w:t>
      </w:r>
    </w:p>
    <w:p w14:paraId="0BEB6EB0" w14:textId="77777777" w:rsidR="00F571FD" w:rsidRDefault="00F571FD" w:rsidP="00F54388">
      <w:pPr>
        <w:widowControl w:val="0"/>
        <w:tabs>
          <w:tab w:val="left" w:pos="567"/>
        </w:tabs>
        <w:spacing w:after="0" w:line="360" w:lineRule="auto"/>
        <w:ind w:left="0" w:hanging="2"/>
        <w:jc w:val="both"/>
        <w:rPr>
          <w:rFonts w:ascii="Arial" w:eastAsia="Arial" w:hAnsi="Arial" w:cs="Arial"/>
        </w:rPr>
      </w:pPr>
      <w:r>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60FD813" w14:textId="2A16DBDD" w:rsidR="00F571FD" w:rsidRDefault="00F571FD" w:rsidP="00F54388">
      <w:pPr>
        <w:widowControl w:val="0"/>
        <w:tabs>
          <w:tab w:val="left" w:pos="567"/>
        </w:tabs>
        <w:spacing w:after="0" w:line="360" w:lineRule="auto"/>
        <w:ind w:left="0" w:hanging="2"/>
        <w:jc w:val="both"/>
        <w:rPr>
          <w:rFonts w:ascii="Arial" w:eastAsia="Arial" w:hAnsi="Arial" w:cs="Arial"/>
        </w:rPr>
      </w:pPr>
      <w:r>
        <w:rPr>
          <w:rFonts w:ascii="Arial" w:eastAsia="Arial" w:hAnsi="Arial" w:cs="Arial"/>
        </w:rPr>
        <w:t xml:space="preserve">7.4.3. A avaliação individualizada e a pontuação serão feitas com base no plano de trabalho preenchido na aba “proposta” do sistema GERR </w:t>
      </w:r>
      <w:hyperlink r:id="rId19">
        <w:r w:rsidR="00B364FD">
          <w:rPr>
            <w:rFonts w:ascii="Arial" w:eastAsia="Arial" w:hAnsi="Arial" w:cs="Arial"/>
            <w:color w:val="0563C1"/>
            <w:u w:val="single"/>
          </w:rPr>
          <w:t>https://gerr.com.br/principal.php?chave=82939398000190</w:t>
        </w:r>
      </w:hyperlink>
      <w:r>
        <w:rPr>
          <w:rFonts w:ascii="Arial" w:eastAsia="Arial" w:hAnsi="Arial" w:cs="Arial"/>
        </w:rPr>
        <w:t xml:space="preserve"> e nos critérios de julgamento apresentados a seguir, sendo a classificação</w:t>
      </w:r>
      <w:r w:rsidRPr="00573433">
        <w:rPr>
          <w:rFonts w:ascii="Arial" w:eastAsia="Arial" w:hAnsi="Arial" w:cs="Arial"/>
        </w:rPr>
        <w:t xml:space="preserve"> que cada OSC poderá atingir:</w:t>
      </w:r>
    </w:p>
    <w:p w14:paraId="28E1171D" w14:textId="77777777" w:rsidR="00F571FD" w:rsidRDefault="00F571FD" w:rsidP="00F54388">
      <w:pPr>
        <w:widowControl w:val="0"/>
        <w:tabs>
          <w:tab w:val="left" w:pos="567"/>
        </w:tabs>
        <w:spacing w:after="0" w:line="360" w:lineRule="auto"/>
        <w:ind w:left="0" w:hanging="2"/>
        <w:jc w:val="both"/>
        <w:rPr>
          <w:rFonts w:ascii="Arial" w:eastAsia="Arial" w:hAnsi="Arial" w:cs="Arial"/>
        </w:rPr>
      </w:pPr>
    </w:p>
    <w:tbl>
      <w:tblPr>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27"/>
        <w:gridCol w:w="6095"/>
        <w:gridCol w:w="1701"/>
      </w:tblGrid>
      <w:tr w:rsidR="00F571FD" w:rsidRPr="00895D89" w14:paraId="567E3B23" w14:textId="77777777" w:rsidTr="00210173">
        <w:trPr>
          <w:trHeight w:val="688"/>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06E94" w14:textId="77777777" w:rsidR="00F571FD" w:rsidRPr="008C38B7" w:rsidRDefault="00F571FD" w:rsidP="0061123A">
            <w:pPr>
              <w:tabs>
                <w:tab w:val="left" w:pos="567"/>
              </w:tabs>
              <w:spacing w:before="240" w:after="240"/>
              <w:ind w:left="0" w:hanging="2"/>
              <w:jc w:val="center"/>
              <w:rPr>
                <w:rFonts w:ascii="Arial" w:eastAsia="Arial" w:hAnsi="Arial" w:cs="Arial"/>
                <w:b/>
              </w:rPr>
            </w:pPr>
            <w:r w:rsidRPr="008C38B7">
              <w:rPr>
                <w:rFonts w:ascii="Arial" w:eastAsia="Arial" w:hAnsi="Arial" w:cs="Arial"/>
                <w:b/>
              </w:rPr>
              <w:lastRenderedPageBreak/>
              <w:t xml:space="preserve"> Critérios de Avaliação</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DF02B3" w14:textId="77777777" w:rsidR="00F571FD" w:rsidRPr="008C38B7" w:rsidRDefault="00F571FD" w:rsidP="0061123A">
            <w:pPr>
              <w:tabs>
                <w:tab w:val="left" w:pos="567"/>
              </w:tabs>
              <w:spacing w:before="240" w:after="0"/>
              <w:ind w:left="0" w:hanging="2"/>
              <w:jc w:val="center"/>
              <w:rPr>
                <w:rFonts w:ascii="Arial" w:eastAsia="Arial" w:hAnsi="Arial" w:cs="Arial"/>
                <w:b/>
              </w:rPr>
            </w:pPr>
            <w:r w:rsidRPr="008C38B7">
              <w:rPr>
                <w:rFonts w:ascii="Arial" w:eastAsia="Arial" w:hAnsi="Arial" w:cs="Arial"/>
                <w:b/>
              </w:rPr>
              <w:t>Metodologia de pontuação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776C30" w14:textId="77777777" w:rsidR="00F571FD" w:rsidRPr="008C38B7" w:rsidRDefault="00F571FD" w:rsidP="0061123A">
            <w:pPr>
              <w:tabs>
                <w:tab w:val="left" w:pos="567"/>
              </w:tabs>
              <w:spacing w:before="240" w:after="0"/>
              <w:ind w:left="0" w:hanging="2"/>
              <w:jc w:val="center"/>
              <w:rPr>
                <w:rFonts w:ascii="Arial" w:eastAsia="Arial" w:hAnsi="Arial" w:cs="Arial"/>
                <w:b/>
              </w:rPr>
            </w:pPr>
            <w:r w:rsidRPr="008C38B7">
              <w:rPr>
                <w:rFonts w:ascii="Arial" w:eastAsia="Arial" w:hAnsi="Arial" w:cs="Arial"/>
                <w:b/>
                <w:sz w:val="16"/>
                <w:szCs w:val="16"/>
              </w:rPr>
              <w:t>Pontuação máxima por item</w:t>
            </w:r>
          </w:p>
        </w:tc>
      </w:tr>
      <w:tr w:rsidR="00F571FD" w:rsidRPr="00895D89" w14:paraId="6CDF81AF" w14:textId="77777777" w:rsidTr="00210173">
        <w:trPr>
          <w:trHeight w:val="1097"/>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F956A"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1. Viabilidade da execução das Metas Propostas.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4203EC55"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pleno de atendimento (2,0 pontos)</w:t>
            </w:r>
          </w:p>
          <w:p w14:paraId="2B8E5724"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de atendimento (1,0)</w:t>
            </w:r>
          </w:p>
          <w:p w14:paraId="0EB1C6E4"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O não atendimento ou atendimento insatisfatório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27BEE4" w14:textId="77777777" w:rsidR="00F571FD" w:rsidRPr="008C38B7" w:rsidRDefault="00F571FD" w:rsidP="0061123A">
            <w:pPr>
              <w:tabs>
                <w:tab w:val="left" w:pos="567"/>
              </w:tabs>
              <w:spacing w:before="240" w:after="0"/>
              <w:ind w:left="0" w:hanging="2"/>
              <w:jc w:val="center"/>
              <w:rPr>
                <w:rFonts w:ascii="Arial" w:eastAsia="Arial" w:hAnsi="Arial" w:cs="Arial"/>
              </w:rPr>
            </w:pPr>
          </w:p>
          <w:p w14:paraId="70D31528"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F571FD" w:rsidRPr="00895D89" w14:paraId="6F9530E0" w14:textId="77777777" w:rsidTr="00210173">
        <w:trPr>
          <w:trHeight w:val="933"/>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F14FA"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2. Consonância com objetivos propostos.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0754A526"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w:t>
            </w: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de pleno atendimento ( 2,0)</w:t>
            </w:r>
          </w:p>
          <w:p w14:paraId="55504C9D"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w:t>
            </w: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de atendimento (1,0)</w:t>
            </w:r>
          </w:p>
          <w:p w14:paraId="04980A84"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w:t>
            </w: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o não atendimento ou atendimento insatisfatório ( 0,0)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7D81782" w14:textId="77777777" w:rsidR="00F571FD" w:rsidRPr="008C38B7" w:rsidRDefault="00F571FD" w:rsidP="0061123A">
            <w:pPr>
              <w:tabs>
                <w:tab w:val="left" w:pos="567"/>
              </w:tabs>
              <w:spacing w:before="240" w:after="0"/>
              <w:ind w:left="0" w:hanging="2"/>
              <w:jc w:val="center"/>
              <w:rPr>
                <w:rFonts w:ascii="Arial" w:eastAsia="Arial" w:hAnsi="Arial" w:cs="Arial"/>
              </w:rPr>
            </w:pPr>
          </w:p>
          <w:p w14:paraId="180AC0DA"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F571FD" w:rsidRPr="00895D89" w14:paraId="5E3096C6" w14:textId="77777777" w:rsidTr="00210173">
        <w:trPr>
          <w:trHeight w:val="711"/>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0FEBB"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3. Metodologia e Estratégia de Ação.</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74B9216D"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pleno da descrição (1,0)</w:t>
            </w:r>
          </w:p>
          <w:p w14:paraId="7D443619"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da descrição ( 0,5)</w:t>
            </w:r>
          </w:p>
          <w:p w14:paraId="3CDC65AD"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O não atendimento ou atendimento insatisfatório ( 0,0)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E357CC8" w14:textId="77777777" w:rsidR="00F571FD" w:rsidRPr="008C38B7" w:rsidRDefault="00F571FD" w:rsidP="0061123A">
            <w:pPr>
              <w:tabs>
                <w:tab w:val="left" w:pos="567"/>
              </w:tabs>
              <w:spacing w:before="240" w:after="0"/>
              <w:ind w:left="0" w:hanging="2"/>
              <w:jc w:val="center"/>
              <w:rPr>
                <w:rFonts w:ascii="Arial" w:eastAsia="Arial" w:hAnsi="Arial" w:cs="Arial"/>
              </w:rPr>
            </w:pPr>
          </w:p>
          <w:p w14:paraId="1500E3D1"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F571FD" w:rsidRPr="00895D89" w14:paraId="60A259D4" w14:textId="77777777" w:rsidTr="00210173">
        <w:trPr>
          <w:trHeight w:val="711"/>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51F92"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4. Coerência no Plano de Aplicação de Recursos.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0A68DE43"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pleno da descrição (2,0)</w:t>
            </w:r>
          </w:p>
          <w:p w14:paraId="742368FC"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da descrição ( 1,0)</w:t>
            </w:r>
          </w:p>
          <w:p w14:paraId="0D7F71AD"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O não atendimento ou atendimento insatisfatório ( 0,0)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D38C380" w14:textId="77777777" w:rsidR="00F571FD" w:rsidRPr="008C38B7" w:rsidRDefault="00F571FD" w:rsidP="0061123A">
            <w:pPr>
              <w:tabs>
                <w:tab w:val="left" w:pos="567"/>
              </w:tabs>
              <w:spacing w:before="240" w:after="0"/>
              <w:ind w:left="0" w:hanging="2"/>
              <w:jc w:val="center"/>
              <w:rPr>
                <w:rFonts w:ascii="Arial" w:eastAsia="Arial" w:hAnsi="Arial" w:cs="Arial"/>
              </w:rPr>
            </w:pPr>
          </w:p>
          <w:p w14:paraId="35B0F48B"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F571FD" w:rsidRPr="008C38B7" w14:paraId="21CEC484" w14:textId="77777777" w:rsidTr="00210173">
        <w:trPr>
          <w:trHeight w:val="457"/>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CF1FB"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5. Cronograma de execução do projeto com público residente nos bairros.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3BBC0D77"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pleno de atendimento (2,0)</w:t>
            </w:r>
          </w:p>
          <w:p w14:paraId="385D5B8F"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de atendimento (1,0)</w:t>
            </w:r>
          </w:p>
          <w:p w14:paraId="708E41CE"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Pr>
                <w:rFonts w:ascii="Arial" w:eastAsia="Arial" w:hAnsi="Arial" w:cs="Arial"/>
                <w:sz w:val="20"/>
                <w:szCs w:val="20"/>
              </w:rPr>
              <w:t xml:space="preserve">( </w:t>
            </w:r>
            <w:r w:rsidRPr="008C38B7">
              <w:rPr>
                <w:rFonts w:ascii="Arial" w:eastAsia="Arial" w:hAnsi="Arial" w:cs="Arial"/>
                <w:sz w:val="20"/>
                <w:szCs w:val="20"/>
              </w:rPr>
              <w:t>)</w:t>
            </w:r>
            <w:proofErr w:type="gramEnd"/>
            <w:r w:rsidRPr="008C38B7">
              <w:rPr>
                <w:rFonts w:ascii="Arial" w:eastAsia="Arial" w:hAnsi="Arial" w:cs="Arial"/>
                <w:sz w:val="20"/>
                <w:szCs w:val="20"/>
              </w:rPr>
              <w:t xml:space="preserve"> O não atendimento ou atendimento insatisfatório do atendimento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C7F7945" w14:textId="77777777" w:rsidR="00F571FD" w:rsidRPr="008C38B7" w:rsidRDefault="00F571FD" w:rsidP="0061123A">
            <w:pPr>
              <w:tabs>
                <w:tab w:val="left" w:pos="567"/>
              </w:tabs>
              <w:spacing w:before="240" w:after="0"/>
              <w:ind w:left="0" w:hanging="2"/>
              <w:jc w:val="center"/>
              <w:rPr>
                <w:rFonts w:ascii="Arial" w:eastAsia="Arial" w:hAnsi="Arial" w:cs="Arial"/>
              </w:rPr>
            </w:pPr>
          </w:p>
          <w:p w14:paraId="615C023D"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2,0</w:t>
            </w:r>
          </w:p>
        </w:tc>
      </w:tr>
      <w:tr w:rsidR="00F571FD" w:rsidRPr="008C38B7" w14:paraId="61E71390" w14:textId="77777777" w:rsidTr="00210173">
        <w:trPr>
          <w:trHeight w:val="1145"/>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5B414" w14:textId="77777777" w:rsidR="00F571FD" w:rsidRPr="008C38B7" w:rsidRDefault="00F571FD" w:rsidP="0061123A">
            <w:pPr>
              <w:tabs>
                <w:tab w:val="left" w:pos="567"/>
              </w:tabs>
              <w:spacing w:before="240" w:after="0"/>
              <w:ind w:left="0" w:hanging="2"/>
              <w:jc w:val="both"/>
              <w:rPr>
                <w:rFonts w:ascii="Arial" w:eastAsia="Arial" w:hAnsi="Arial" w:cs="Arial"/>
              </w:rPr>
            </w:pPr>
            <w:r w:rsidRPr="008C38B7">
              <w:rPr>
                <w:rFonts w:ascii="Arial" w:eastAsia="Arial" w:hAnsi="Arial" w:cs="Arial"/>
              </w:rPr>
              <w:t>6. Viabiliza a execução de ações com foco nos temas propostos.</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14:paraId="36EA189E"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r w:rsidRPr="008C38B7">
              <w:rPr>
                <w:rFonts w:ascii="Arial" w:eastAsia="Arial" w:hAnsi="Arial" w:cs="Arial"/>
                <w:sz w:val="20"/>
                <w:szCs w:val="20"/>
              </w:rPr>
              <w:t xml:space="preserve"> </w:t>
            </w: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pleno da descrição (1,0)</w:t>
            </w:r>
          </w:p>
          <w:p w14:paraId="4DBF2576"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Grau satisfatório da descrição ( 0,5)</w:t>
            </w:r>
          </w:p>
          <w:p w14:paraId="390D0552" w14:textId="77777777" w:rsidR="00F571FD" w:rsidRPr="008C38B7" w:rsidRDefault="00F571FD" w:rsidP="0061123A">
            <w:pPr>
              <w:tabs>
                <w:tab w:val="left" w:pos="567"/>
              </w:tabs>
              <w:spacing w:after="0" w:line="240" w:lineRule="auto"/>
              <w:ind w:left="0" w:hanging="2"/>
              <w:jc w:val="both"/>
              <w:rPr>
                <w:rFonts w:ascii="Arial" w:eastAsia="Arial" w:hAnsi="Arial" w:cs="Arial"/>
                <w:sz w:val="20"/>
                <w:szCs w:val="20"/>
              </w:rPr>
            </w:pPr>
            <w:proofErr w:type="gramStart"/>
            <w:r w:rsidRPr="008C38B7">
              <w:rPr>
                <w:rFonts w:ascii="Arial" w:eastAsia="Arial" w:hAnsi="Arial" w:cs="Arial"/>
                <w:sz w:val="20"/>
                <w:szCs w:val="20"/>
              </w:rPr>
              <w:t>( )</w:t>
            </w:r>
            <w:proofErr w:type="gramEnd"/>
            <w:r w:rsidRPr="008C38B7">
              <w:rPr>
                <w:rFonts w:ascii="Arial" w:eastAsia="Arial" w:hAnsi="Arial" w:cs="Arial"/>
                <w:sz w:val="20"/>
                <w:szCs w:val="20"/>
              </w:rPr>
              <w:t xml:space="preserve"> O não atendimento ou atendimento insatisfatório ( 0,0)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391F261" w14:textId="77777777" w:rsidR="00F571FD" w:rsidRPr="008C38B7" w:rsidRDefault="00F571FD" w:rsidP="0061123A">
            <w:pPr>
              <w:tabs>
                <w:tab w:val="left" w:pos="567"/>
              </w:tabs>
              <w:spacing w:before="240" w:after="0"/>
              <w:ind w:left="0" w:hanging="2"/>
              <w:jc w:val="center"/>
              <w:rPr>
                <w:rFonts w:ascii="Arial" w:eastAsia="Arial" w:hAnsi="Arial" w:cs="Arial"/>
              </w:rPr>
            </w:pPr>
          </w:p>
          <w:p w14:paraId="510C5A0A" w14:textId="77777777" w:rsidR="00F571FD" w:rsidRPr="008C38B7" w:rsidRDefault="00F571FD" w:rsidP="0061123A">
            <w:pPr>
              <w:tabs>
                <w:tab w:val="left" w:pos="567"/>
              </w:tabs>
              <w:spacing w:before="240" w:after="0"/>
              <w:ind w:left="0" w:hanging="2"/>
              <w:jc w:val="center"/>
              <w:rPr>
                <w:rFonts w:ascii="Arial" w:eastAsia="Arial" w:hAnsi="Arial" w:cs="Arial"/>
              </w:rPr>
            </w:pPr>
            <w:r w:rsidRPr="008C38B7">
              <w:rPr>
                <w:rFonts w:ascii="Arial" w:eastAsia="Arial" w:hAnsi="Arial" w:cs="Arial"/>
              </w:rPr>
              <w:t>1,0</w:t>
            </w:r>
          </w:p>
        </w:tc>
      </w:tr>
      <w:tr w:rsidR="00F571FD" w:rsidRPr="008C38B7" w14:paraId="53101734" w14:textId="77777777" w:rsidTr="00210173">
        <w:trPr>
          <w:trHeight w:val="755"/>
        </w:trPr>
        <w:tc>
          <w:tcPr>
            <w:tcW w:w="822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E664A9" w14:textId="77777777" w:rsidR="00F571FD" w:rsidRPr="008C38B7" w:rsidRDefault="00F571FD" w:rsidP="0061123A">
            <w:pPr>
              <w:tabs>
                <w:tab w:val="left" w:pos="567"/>
              </w:tabs>
              <w:spacing w:after="0"/>
              <w:ind w:left="0" w:hanging="2"/>
              <w:jc w:val="both"/>
              <w:rPr>
                <w:rFonts w:ascii="Arial" w:eastAsia="Arial" w:hAnsi="Arial" w:cs="Arial"/>
                <w:b/>
              </w:rPr>
            </w:pPr>
            <w:r w:rsidRPr="008C38B7">
              <w:rPr>
                <w:rFonts w:ascii="Arial" w:eastAsia="Arial" w:hAnsi="Arial" w:cs="Arial"/>
                <w:b/>
              </w:rPr>
              <w:t>PONTUAÇÃO MÁXIMA DO PROJETO</w:t>
            </w:r>
          </w:p>
          <w:p w14:paraId="39B09012" w14:textId="77777777" w:rsidR="00F571FD" w:rsidRPr="008C38B7" w:rsidRDefault="00F571FD" w:rsidP="0061123A">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593D2F0" w14:textId="77777777" w:rsidR="00F571FD" w:rsidRPr="008C38B7" w:rsidRDefault="00F571FD" w:rsidP="0061123A">
            <w:pPr>
              <w:tabs>
                <w:tab w:val="left" w:pos="567"/>
              </w:tabs>
              <w:spacing w:after="0"/>
              <w:ind w:left="0" w:hanging="2"/>
              <w:jc w:val="both"/>
              <w:rPr>
                <w:rFonts w:ascii="Arial" w:eastAsia="Arial" w:hAnsi="Arial" w:cs="Arial"/>
              </w:rPr>
            </w:pPr>
            <w:r w:rsidRPr="008C38B7">
              <w:rPr>
                <w:rFonts w:ascii="Arial" w:eastAsia="Arial" w:hAnsi="Arial" w:cs="Arial"/>
              </w:rPr>
              <w:t xml:space="preserve"> </w:t>
            </w:r>
          </w:p>
        </w:tc>
      </w:tr>
    </w:tbl>
    <w:p w14:paraId="2B5713D0" w14:textId="77777777" w:rsidR="00F571FD" w:rsidRDefault="00F571FD" w:rsidP="00F571FD">
      <w:pPr>
        <w:tabs>
          <w:tab w:val="left" w:pos="567"/>
        </w:tabs>
        <w:spacing w:after="0" w:line="240" w:lineRule="auto"/>
        <w:ind w:left="0" w:hanging="2"/>
        <w:jc w:val="both"/>
        <w:rPr>
          <w:rFonts w:ascii="Arial" w:eastAsia="Arial" w:hAnsi="Arial" w:cs="Arial"/>
        </w:rPr>
      </w:pPr>
    </w:p>
    <w:p w14:paraId="30C4621A" w14:textId="77777777" w:rsidR="00582B51" w:rsidRDefault="00582B51" w:rsidP="00F571FD">
      <w:pPr>
        <w:tabs>
          <w:tab w:val="left" w:pos="567"/>
        </w:tabs>
        <w:spacing w:after="0" w:line="240" w:lineRule="auto"/>
        <w:ind w:left="0" w:hanging="2"/>
        <w:jc w:val="both"/>
        <w:rPr>
          <w:rFonts w:ascii="Arial" w:eastAsia="Arial" w:hAnsi="Arial" w:cs="Arial"/>
        </w:rPr>
      </w:pPr>
    </w:p>
    <w:p w14:paraId="469FD7F2" w14:textId="02D14157" w:rsidR="00F571FD" w:rsidRPr="00F54388" w:rsidRDefault="00F571FD" w:rsidP="00F571FD">
      <w:pPr>
        <w:tabs>
          <w:tab w:val="left" w:pos="567"/>
        </w:tabs>
        <w:spacing w:after="0" w:line="240" w:lineRule="auto"/>
        <w:ind w:left="0" w:hanging="2"/>
        <w:jc w:val="both"/>
        <w:rPr>
          <w:rFonts w:ascii="Arial" w:eastAsia="Arial" w:hAnsi="Arial" w:cs="Arial"/>
          <w:b/>
          <w:bCs/>
        </w:rPr>
      </w:pPr>
      <w:r w:rsidRPr="00F54388">
        <w:rPr>
          <w:rFonts w:ascii="Arial" w:eastAsia="Arial" w:hAnsi="Arial" w:cs="Arial"/>
          <w:b/>
          <w:bCs/>
        </w:rPr>
        <w:lastRenderedPageBreak/>
        <w:t>7.4.4.</w:t>
      </w:r>
      <w:r w:rsidRPr="00F54388">
        <w:rPr>
          <w:rFonts w:ascii="Arial" w:eastAsia="Arial" w:hAnsi="Arial" w:cs="Arial"/>
          <w:b/>
          <w:bCs/>
        </w:rPr>
        <w:tab/>
        <w:t xml:space="preserve"> Descrição dos Critérios de Seleção dos Projetos:</w:t>
      </w:r>
    </w:p>
    <w:p w14:paraId="7D2C4064" w14:textId="77777777" w:rsidR="00F571FD"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a. Viabilidade da execução das metas propostas:</w:t>
      </w:r>
      <w:r w:rsidRPr="00573433">
        <w:rPr>
          <w:rFonts w:ascii="Arial" w:eastAsia="Arial" w:hAnsi="Arial" w:cs="Arial"/>
        </w:rPr>
        <w:t xml:space="preserve"> </w:t>
      </w:r>
    </w:p>
    <w:p w14:paraId="25AF4899" w14:textId="77777777" w:rsidR="00F571FD" w:rsidRPr="005E0722" w:rsidRDefault="00F571FD" w:rsidP="00F54388">
      <w:pPr>
        <w:tabs>
          <w:tab w:val="left" w:pos="567"/>
        </w:tabs>
        <w:spacing w:before="240" w:after="0" w:line="360" w:lineRule="auto"/>
        <w:ind w:left="0" w:hanging="2"/>
        <w:jc w:val="both"/>
        <w:rPr>
          <w:rFonts w:ascii="Arial" w:eastAsia="Arial" w:hAnsi="Arial" w:cs="Arial"/>
        </w:rPr>
      </w:pPr>
      <w:r w:rsidRPr="005E0722">
        <w:rPr>
          <w:rFonts w:ascii="Arial" w:eastAsia="Arial" w:hAnsi="Arial" w:cs="Arial"/>
        </w:rPr>
        <w:t xml:space="preserve">Se as metas/ações propostas estão de acordo com o solicitado pelo chamamento (ações voltadas à defesa e garantia de direitos dos usuários) e se são passíveis de executá-las. As metas, que muitas vezes são confundidas com os objetivos específicos são os resultados parciais a serem atingidos, devem ser precisas e claras e neste caso podem e devem ser bastante concretos expressando quantidades e qualidades dos objetivos, ou seja, quanto será feito, quantas pessoas serão atendidas no projeto, por exemplos. A cada atividade ou ação definida para atingir os objetivos específicos corresponde uma meta, que é expressa em quantidade, preferencialmente. </w:t>
      </w:r>
    </w:p>
    <w:p w14:paraId="5080CA42" w14:textId="77777777" w:rsidR="00F571FD" w:rsidRPr="00573433"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b. Consonância com objetivos propostos</w:t>
      </w:r>
      <w:r w:rsidRPr="00573433">
        <w:rPr>
          <w:rFonts w:ascii="Arial" w:eastAsia="Arial" w:hAnsi="Arial" w:cs="Arial"/>
        </w:rPr>
        <w:t xml:space="preserve">: </w:t>
      </w:r>
    </w:p>
    <w:p w14:paraId="77DC140C" w14:textId="77777777" w:rsidR="00F571FD" w:rsidRDefault="00F571FD" w:rsidP="00F54388">
      <w:pPr>
        <w:tabs>
          <w:tab w:val="left" w:pos="567"/>
        </w:tabs>
        <w:spacing w:before="240" w:after="0" w:line="360" w:lineRule="auto"/>
        <w:ind w:left="0" w:hanging="2"/>
        <w:jc w:val="both"/>
        <w:rPr>
          <w:rFonts w:ascii="Arial" w:eastAsia="Arial" w:hAnsi="Arial" w:cs="Arial"/>
        </w:rPr>
      </w:pPr>
      <w:r w:rsidRPr="005E0722">
        <w:rPr>
          <w:rFonts w:ascii="Arial" w:eastAsia="Arial" w:hAnsi="Arial" w:cs="Arial"/>
        </w:rPr>
        <w:t xml:space="preserve">Se os objetivos a serem atingidos estão de acordo com as metas previstas e com o interesse público do objeto e os benefícios econômicos e sociais que serão obtidos. 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geográfica especifica do projeto/ atividade? Quais as características socioeconômicas e culturais dessa área?  Que problemas e oportunidades são </w:t>
      </w:r>
      <w:proofErr w:type="gramStart"/>
      <w:r w:rsidRPr="005E0722">
        <w:rPr>
          <w:rFonts w:ascii="Arial" w:eastAsia="Arial" w:hAnsi="Arial" w:cs="Arial"/>
        </w:rPr>
        <w:t>consideradas</w:t>
      </w:r>
      <w:proofErr w:type="gramEnd"/>
      <w:r w:rsidRPr="005E0722">
        <w:rPr>
          <w:rFonts w:ascii="Arial" w:eastAsia="Arial" w:hAnsi="Arial" w:cs="Arial"/>
        </w:rPr>
        <w:t xml:space="preserve"> prioritárias? Com que problemas o projeto/ atividade pretende lidar? Quais as possíveis causas desses problemas? </w:t>
      </w:r>
    </w:p>
    <w:p w14:paraId="25E6E437" w14:textId="77777777" w:rsidR="00F571FD" w:rsidRPr="00573433"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c. Metodologia e estratégia de ação:</w:t>
      </w:r>
      <w:r w:rsidRPr="00573433">
        <w:rPr>
          <w:rFonts w:ascii="Arial" w:eastAsia="Arial" w:hAnsi="Arial" w:cs="Arial"/>
        </w:rPr>
        <w:t xml:space="preserve"> </w:t>
      </w:r>
    </w:p>
    <w:p w14:paraId="25CDD2B8" w14:textId="77777777" w:rsidR="00F571FD" w:rsidRPr="00573433"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rPr>
        <w:t>Se o projeto demonstra clareza na forma como vai se desenvolver; deve descrever o caminho escolhido, os métodos, técnicas e estratégias pensadas para cada objetivo proposto.</w:t>
      </w:r>
    </w:p>
    <w:p w14:paraId="6419B448" w14:textId="77777777" w:rsidR="00F571FD" w:rsidRPr="00573433"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d. Coerência no plano de aplicação de recursos</w:t>
      </w:r>
      <w:r w:rsidRPr="00573433">
        <w:rPr>
          <w:rFonts w:ascii="Arial" w:eastAsia="Arial" w:hAnsi="Arial" w:cs="Arial"/>
        </w:rPr>
        <w:t xml:space="preserve">: </w:t>
      </w:r>
    </w:p>
    <w:p w14:paraId="49262D62" w14:textId="77777777" w:rsidR="00F571FD" w:rsidRPr="005E0722" w:rsidRDefault="00F571FD" w:rsidP="00F54388">
      <w:pPr>
        <w:tabs>
          <w:tab w:val="left" w:pos="567"/>
        </w:tabs>
        <w:spacing w:before="240" w:after="0" w:line="360" w:lineRule="auto"/>
        <w:ind w:left="0" w:hanging="2"/>
        <w:jc w:val="both"/>
        <w:rPr>
          <w:rFonts w:ascii="Arial" w:eastAsia="Arial" w:hAnsi="Arial" w:cs="Arial"/>
        </w:rPr>
      </w:pPr>
      <w:r w:rsidRPr="005E0722">
        <w:rPr>
          <w:rFonts w:ascii="Arial" w:eastAsia="Arial" w:hAnsi="Arial" w:cs="Arial"/>
        </w:rPr>
        <w:lastRenderedPageBreak/>
        <w:t xml:space="preserve">Se há compatibilidade na aplicação dos recursos com a proposta de trabalho, ou seja, a compatibilidade entre os quantitativos de bens e serviços a serem adquiridos com as ações propostas para serem executadas. A </w:t>
      </w:r>
      <w:r>
        <w:rPr>
          <w:rFonts w:ascii="Arial" w:eastAsia="Arial" w:hAnsi="Arial" w:cs="Arial"/>
        </w:rPr>
        <w:t>OSC</w:t>
      </w:r>
      <w:r w:rsidRPr="005E0722">
        <w:rPr>
          <w:rFonts w:ascii="Arial" w:eastAsia="Arial" w:hAnsi="Arial" w:cs="Arial"/>
        </w:rPr>
        <w:t xml:space="preserve"> proponente deverá demonstrar clara e objetivamente 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 </w:t>
      </w:r>
    </w:p>
    <w:p w14:paraId="58A7F2C6" w14:textId="77777777" w:rsidR="00F571FD" w:rsidRPr="00573433"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e. Cronograma de execução do projeto com público residente nos bairros</w:t>
      </w:r>
      <w:r>
        <w:rPr>
          <w:rFonts w:ascii="Arial" w:eastAsia="Arial" w:hAnsi="Arial" w:cs="Arial"/>
        </w:rPr>
        <w:t xml:space="preserve">: </w:t>
      </w:r>
    </w:p>
    <w:p w14:paraId="3E197E88" w14:textId="77777777" w:rsidR="00F571FD"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rPr>
        <w:t xml:space="preserve">Se a </w:t>
      </w:r>
      <w:r>
        <w:rPr>
          <w:rFonts w:ascii="Arial" w:eastAsia="Arial" w:hAnsi="Arial" w:cs="Arial"/>
        </w:rPr>
        <w:t xml:space="preserve">OSC </w:t>
      </w:r>
      <w:r w:rsidRPr="00573433">
        <w:rPr>
          <w:rFonts w:ascii="Arial" w:eastAsia="Arial" w:hAnsi="Arial" w:cs="Arial"/>
        </w:rPr>
        <w:t>possui em seu cronograma do plano de trabalho a execução de ações nos bairros e/ou oferta em sua sede ações voltadas ao público residente nestas imediações</w:t>
      </w:r>
      <w:r>
        <w:rPr>
          <w:rFonts w:ascii="Arial" w:eastAsia="Arial" w:hAnsi="Arial" w:cs="Arial"/>
        </w:rPr>
        <w:t xml:space="preserve"> garantido o transporte até o local das atividades</w:t>
      </w:r>
    </w:p>
    <w:p w14:paraId="7317F0C2" w14:textId="77777777" w:rsidR="00F571FD" w:rsidRPr="00D17142" w:rsidRDefault="00F571FD" w:rsidP="00F54388">
      <w:pPr>
        <w:tabs>
          <w:tab w:val="left" w:pos="567"/>
        </w:tabs>
        <w:spacing w:before="60" w:after="0" w:line="360" w:lineRule="auto"/>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pleno de atendimento (2,0 pontos)</w:t>
      </w:r>
      <w:r>
        <w:rPr>
          <w:rFonts w:ascii="Arial" w:eastAsia="Arial" w:hAnsi="Arial" w:cs="Arial"/>
        </w:rPr>
        <w:t xml:space="preserve"> (dois ou mais bairros diferentes)</w:t>
      </w:r>
    </w:p>
    <w:p w14:paraId="787C3C02" w14:textId="77777777" w:rsidR="00F571FD" w:rsidRPr="00D17142" w:rsidRDefault="00F571FD" w:rsidP="00F54388">
      <w:pPr>
        <w:tabs>
          <w:tab w:val="left" w:pos="567"/>
        </w:tabs>
        <w:spacing w:before="60" w:after="0" w:line="360" w:lineRule="auto"/>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r>
        <w:rPr>
          <w:rFonts w:ascii="Arial" w:eastAsia="Arial" w:hAnsi="Arial" w:cs="Arial"/>
        </w:rPr>
        <w:t xml:space="preserve"> (um bairro) </w:t>
      </w:r>
    </w:p>
    <w:p w14:paraId="51170A8B" w14:textId="77777777" w:rsidR="00F571FD" w:rsidRPr="00573433" w:rsidRDefault="00F571FD" w:rsidP="00F54388">
      <w:pPr>
        <w:tabs>
          <w:tab w:val="left" w:pos="567"/>
        </w:tabs>
        <w:spacing w:before="60" w:after="0" w:line="360" w:lineRule="auto"/>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r>
        <w:rPr>
          <w:rFonts w:ascii="Arial" w:eastAsia="Arial" w:hAnsi="Arial" w:cs="Arial"/>
        </w:rPr>
        <w:t xml:space="preserve"> (nenhum bairro)</w:t>
      </w:r>
    </w:p>
    <w:p w14:paraId="7BFC4D09" w14:textId="78F43B76" w:rsidR="00F571FD" w:rsidRDefault="00F571FD" w:rsidP="00F54388">
      <w:pPr>
        <w:tabs>
          <w:tab w:val="left" w:pos="567"/>
        </w:tabs>
        <w:spacing w:before="240" w:after="0" w:line="360" w:lineRule="auto"/>
        <w:ind w:left="0" w:hanging="2"/>
        <w:jc w:val="both"/>
        <w:rPr>
          <w:rFonts w:ascii="Arial" w:eastAsia="Arial" w:hAnsi="Arial" w:cs="Arial"/>
        </w:rPr>
      </w:pPr>
      <w:r w:rsidRPr="00573433">
        <w:rPr>
          <w:rFonts w:ascii="Arial" w:eastAsia="Arial" w:hAnsi="Arial" w:cs="Arial"/>
          <w:b/>
        </w:rPr>
        <w:t>f. Viabiliza a execução de ações com foco nos temas propostos</w:t>
      </w:r>
      <w:r w:rsidRPr="00573433">
        <w:rPr>
          <w:rFonts w:ascii="Arial" w:eastAsia="Arial" w:hAnsi="Arial" w:cs="Arial"/>
        </w:rPr>
        <w:t xml:space="preserve">: </w:t>
      </w:r>
    </w:p>
    <w:p w14:paraId="766A9D24" w14:textId="1C72AE7D" w:rsidR="00F571FD" w:rsidRPr="001A311C" w:rsidRDefault="00F571FD" w:rsidP="00F54388">
      <w:pPr>
        <w:tabs>
          <w:tab w:val="left" w:pos="567"/>
        </w:tabs>
        <w:spacing w:after="0" w:line="360" w:lineRule="auto"/>
        <w:ind w:left="0" w:hanging="2"/>
        <w:jc w:val="both"/>
        <w:rPr>
          <w:rFonts w:ascii="Arial" w:eastAsia="Arial" w:hAnsi="Arial" w:cs="Arial"/>
        </w:rPr>
      </w:pPr>
      <w:r>
        <w:rPr>
          <w:rFonts w:ascii="Arial" w:eastAsia="Arial" w:hAnsi="Arial" w:cs="Arial"/>
        </w:rPr>
        <w:tab/>
      </w:r>
      <w:r w:rsidRPr="001A311C">
        <w:rPr>
          <w:rFonts w:ascii="Arial" w:eastAsia="Arial" w:hAnsi="Arial" w:cs="Arial"/>
        </w:rPr>
        <w:t>A análise será realizada observando como parâmetro o número de atividades que a OSC realizará durante o projeto, envolvendo as crianças e adolescentes e suas famílias.</w:t>
      </w:r>
    </w:p>
    <w:p w14:paraId="731B6895" w14:textId="77777777" w:rsidR="00F571FD" w:rsidRPr="001A311C" w:rsidRDefault="00F571FD" w:rsidP="00F54388">
      <w:pPr>
        <w:tabs>
          <w:tab w:val="left" w:pos="567"/>
        </w:tabs>
        <w:spacing w:beforeLines="60" w:before="144" w:after="0" w:line="360" w:lineRule="auto"/>
        <w:ind w:left="0" w:hanging="2"/>
        <w:jc w:val="both"/>
        <w:rPr>
          <w:rFonts w:ascii="Arial" w:eastAsia="Arial" w:hAnsi="Arial" w:cs="Arial"/>
        </w:rPr>
      </w:pPr>
      <w:proofErr w:type="gramStart"/>
      <w:r w:rsidRPr="001A311C">
        <w:rPr>
          <w:rFonts w:ascii="Arial" w:eastAsia="Arial" w:hAnsi="Arial" w:cs="Arial"/>
        </w:rPr>
        <w:t>( )</w:t>
      </w:r>
      <w:proofErr w:type="gramEnd"/>
      <w:r w:rsidRPr="001A311C">
        <w:rPr>
          <w:rFonts w:ascii="Arial" w:eastAsia="Arial" w:hAnsi="Arial" w:cs="Arial"/>
        </w:rPr>
        <w:t xml:space="preserve"> Grau pleno de atendimento (2,0 pontos) (no mínimo 04 (quatro) atividades direcionadas ao foco escolhido pela OSC)</w:t>
      </w:r>
    </w:p>
    <w:p w14:paraId="7D881BBA" w14:textId="77777777" w:rsidR="00F571FD" w:rsidRPr="001A311C" w:rsidRDefault="00F571FD" w:rsidP="00F54388">
      <w:pPr>
        <w:tabs>
          <w:tab w:val="left" w:pos="567"/>
        </w:tabs>
        <w:spacing w:beforeLines="60" w:before="144" w:after="0" w:line="360" w:lineRule="auto"/>
        <w:ind w:left="0" w:hanging="2"/>
        <w:jc w:val="both"/>
        <w:rPr>
          <w:rFonts w:ascii="Arial" w:eastAsia="Arial" w:hAnsi="Arial" w:cs="Arial"/>
        </w:rPr>
      </w:pPr>
      <w:proofErr w:type="gramStart"/>
      <w:r w:rsidRPr="001A311C">
        <w:rPr>
          <w:rFonts w:ascii="Arial" w:eastAsia="Arial" w:hAnsi="Arial" w:cs="Arial"/>
        </w:rPr>
        <w:t>( )</w:t>
      </w:r>
      <w:proofErr w:type="gramEnd"/>
      <w:r w:rsidRPr="001A311C">
        <w:rPr>
          <w:rFonts w:ascii="Arial" w:eastAsia="Arial" w:hAnsi="Arial" w:cs="Arial"/>
        </w:rPr>
        <w:t xml:space="preserve"> Grau satisfatório de atendimento (1,0) (no mínimo 02 (duas) atividades direcionadas ao foco escolhido pela OSC) </w:t>
      </w:r>
    </w:p>
    <w:p w14:paraId="699CBBA8" w14:textId="77777777" w:rsidR="00F571FD" w:rsidRPr="001A311C" w:rsidRDefault="00F571FD" w:rsidP="00F54388">
      <w:pPr>
        <w:tabs>
          <w:tab w:val="left" w:pos="567"/>
        </w:tabs>
        <w:spacing w:beforeLines="60" w:before="144" w:after="0" w:line="360" w:lineRule="auto"/>
        <w:ind w:left="0" w:hanging="2"/>
        <w:jc w:val="both"/>
        <w:rPr>
          <w:rFonts w:ascii="Arial" w:eastAsia="Arial" w:hAnsi="Arial" w:cs="Arial"/>
          <w:b/>
        </w:rPr>
      </w:pPr>
      <w:proofErr w:type="gramStart"/>
      <w:r w:rsidRPr="001A311C">
        <w:rPr>
          <w:rFonts w:ascii="Arial" w:eastAsia="Arial" w:hAnsi="Arial" w:cs="Arial"/>
        </w:rPr>
        <w:t>( )</w:t>
      </w:r>
      <w:proofErr w:type="gramEnd"/>
      <w:r w:rsidRPr="001A311C">
        <w:rPr>
          <w:rFonts w:ascii="Arial" w:eastAsia="Arial" w:hAnsi="Arial" w:cs="Arial"/>
        </w:rPr>
        <w:t xml:space="preserve"> O não atendimento ou atendimento insatisfatório (0,0) (nenhuma atividade)</w:t>
      </w:r>
    </w:p>
    <w:p w14:paraId="49EDF966" w14:textId="77777777" w:rsidR="00F571FD" w:rsidRPr="00573433" w:rsidRDefault="00F571FD" w:rsidP="00F54388">
      <w:pPr>
        <w:tabs>
          <w:tab w:val="left" w:pos="993"/>
        </w:tabs>
        <w:spacing w:after="0" w:line="360" w:lineRule="auto"/>
        <w:ind w:left="0" w:hanging="2"/>
        <w:jc w:val="both"/>
        <w:rPr>
          <w:rFonts w:ascii="Arial" w:eastAsia="Arial" w:hAnsi="Arial" w:cs="Arial"/>
        </w:rPr>
      </w:pPr>
      <w:r w:rsidRPr="00573433">
        <w:rPr>
          <w:rFonts w:ascii="Arial" w:eastAsia="Arial" w:hAnsi="Arial" w:cs="Arial"/>
        </w:rPr>
        <w:t>7.4.</w:t>
      </w:r>
      <w:r>
        <w:rPr>
          <w:rFonts w:ascii="Arial" w:eastAsia="Arial" w:hAnsi="Arial" w:cs="Arial"/>
        </w:rPr>
        <w:t>5</w:t>
      </w:r>
      <w:r w:rsidRPr="00573433">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26ADAC05" w14:textId="77777777" w:rsidR="00F571FD" w:rsidRPr="00573433" w:rsidRDefault="00F571FD" w:rsidP="00F54388">
      <w:pPr>
        <w:tabs>
          <w:tab w:val="left" w:pos="993"/>
        </w:tabs>
        <w:spacing w:after="0" w:line="360" w:lineRule="auto"/>
        <w:ind w:left="0" w:hanging="2"/>
        <w:jc w:val="both"/>
        <w:rPr>
          <w:rFonts w:ascii="Arial" w:eastAsia="Arial" w:hAnsi="Arial" w:cs="Arial"/>
        </w:rPr>
      </w:pPr>
      <w:r w:rsidRPr="00573433">
        <w:rPr>
          <w:rFonts w:ascii="Arial" w:eastAsia="Arial" w:hAnsi="Arial" w:cs="Arial"/>
        </w:rPr>
        <w:lastRenderedPageBreak/>
        <w:t>7.4.</w:t>
      </w:r>
      <w:r>
        <w:rPr>
          <w:rFonts w:ascii="Arial" w:eastAsia="Arial" w:hAnsi="Arial" w:cs="Arial"/>
        </w:rPr>
        <w:t>6</w:t>
      </w:r>
      <w:r w:rsidRPr="00573433">
        <w:rPr>
          <w:rFonts w:ascii="Arial" w:eastAsia="Arial" w:hAnsi="Arial" w:cs="Arial"/>
        </w:rPr>
        <w:t xml:space="preserve">. </w:t>
      </w:r>
      <w:r>
        <w:rPr>
          <w:rFonts w:ascii="Arial" w:eastAsia="Arial" w:hAnsi="Arial" w:cs="Arial"/>
        </w:rPr>
        <w:t>C</w:t>
      </w:r>
      <w:r w:rsidRPr="00573433">
        <w:rPr>
          <w:rFonts w:ascii="Arial" w:eastAsia="Arial" w:hAnsi="Arial" w:cs="Arial"/>
        </w:rPr>
        <w:t xml:space="preserve">aso a </w:t>
      </w:r>
      <w:r>
        <w:rPr>
          <w:rFonts w:ascii="Arial" w:eastAsia="Arial" w:hAnsi="Arial" w:cs="Arial"/>
        </w:rPr>
        <w:t>OSC não atenda algum</w:t>
      </w:r>
      <w:r w:rsidRPr="00573433">
        <w:rPr>
          <w:rFonts w:ascii="Arial" w:eastAsia="Arial" w:hAnsi="Arial" w:cs="Arial"/>
        </w:rPr>
        <w:t xml:space="preserve"> critério de </w:t>
      </w:r>
      <w:r>
        <w:rPr>
          <w:rFonts w:ascii="Arial" w:eastAsia="Arial" w:hAnsi="Arial" w:cs="Arial"/>
        </w:rPr>
        <w:t>avaliação</w:t>
      </w:r>
      <w:r w:rsidRPr="00573433">
        <w:rPr>
          <w:rFonts w:ascii="Arial" w:eastAsia="Arial" w:hAnsi="Arial" w:cs="Arial"/>
        </w:rPr>
        <w:t>, acarretará na desclassificação automática da OSC.</w:t>
      </w:r>
    </w:p>
    <w:p w14:paraId="6FACF595" w14:textId="77777777" w:rsidR="00F571FD" w:rsidRPr="00573433" w:rsidRDefault="00F571FD" w:rsidP="00F54388">
      <w:pPr>
        <w:widowControl w:val="0"/>
        <w:tabs>
          <w:tab w:val="left" w:pos="567"/>
        </w:tabs>
        <w:spacing w:after="0" w:line="360" w:lineRule="auto"/>
        <w:ind w:left="0" w:hanging="2"/>
        <w:jc w:val="both"/>
        <w:rPr>
          <w:rFonts w:ascii="Arial" w:eastAsia="Arial" w:hAnsi="Arial" w:cs="Arial"/>
        </w:rPr>
      </w:pPr>
    </w:p>
    <w:p w14:paraId="5956570E"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b/>
        </w:rPr>
        <w:t xml:space="preserve">ETAPA 4: </w:t>
      </w:r>
      <w:r>
        <w:rPr>
          <w:rFonts w:ascii="Arial" w:eastAsia="Arial" w:hAnsi="Arial" w:cs="Arial"/>
          <w:b/>
          <w:color w:val="000000"/>
        </w:rPr>
        <w:t>DIVULGAÇÃO DO RESULTADO PRELIMINAR</w:t>
      </w:r>
      <w:r>
        <w:rPr>
          <w:rFonts w:ascii="Arial" w:eastAsia="Arial" w:hAnsi="Arial" w:cs="Arial"/>
          <w:color w:val="000000"/>
        </w:rPr>
        <w:t xml:space="preserve"> </w:t>
      </w:r>
    </w:p>
    <w:p w14:paraId="736190D6" w14:textId="3B8587C8"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rPr>
        <w:t xml:space="preserve">7.5.1. A administração pública divulgará o resultado preliminar do processo de seleção na </w:t>
      </w:r>
      <w:r>
        <w:rPr>
          <w:rFonts w:ascii="Arial" w:eastAsia="Arial" w:hAnsi="Arial" w:cs="Arial"/>
          <w:color w:val="000000"/>
        </w:rPr>
        <w:t xml:space="preserve">página do sítio oficial do Município de </w:t>
      </w:r>
      <w:r w:rsidR="007C30F6">
        <w:rPr>
          <w:rFonts w:ascii="Arial" w:eastAsia="Arial" w:hAnsi="Arial" w:cs="Arial"/>
          <w:color w:val="000000"/>
        </w:rPr>
        <w:t>Água Doce</w:t>
      </w:r>
      <w:r>
        <w:rPr>
          <w:rFonts w:ascii="Arial" w:eastAsia="Arial" w:hAnsi="Arial" w:cs="Arial"/>
          <w:color w:val="000000"/>
        </w:rPr>
        <w:t xml:space="preserve"> </w:t>
      </w:r>
      <w:hyperlink r:id="rId20" w:history="1">
        <w:r w:rsidR="007C30F6" w:rsidRPr="009700E6">
          <w:rPr>
            <w:rStyle w:val="Hyperlink"/>
            <w:rFonts w:ascii="Arial" w:eastAsia="Arial" w:hAnsi="Arial" w:cs="Arial"/>
          </w:rPr>
          <w:t>www.aguadoce.sc.gov.br</w:t>
        </w:r>
      </w:hyperlink>
      <w:r>
        <w:rPr>
          <w:rFonts w:ascii="Arial" w:eastAsia="Arial" w:hAnsi="Arial" w:cs="Arial"/>
          <w:color w:val="000000"/>
        </w:rPr>
        <w:t xml:space="preserve">, publicado no Diário Oficial dos Municípios, e na plataforma eletrônica do Sistema Recursos Repassados – GERR </w:t>
      </w:r>
      <w:hyperlink r:id="rId21">
        <w:r w:rsidR="00B364FD">
          <w:rPr>
            <w:rFonts w:ascii="Arial" w:eastAsia="Arial" w:hAnsi="Arial" w:cs="Arial"/>
            <w:color w:val="0563C1"/>
            <w:u w:val="single"/>
          </w:rPr>
          <w:t>https://gerr.com.br/principal.php?chave=82939398000190</w:t>
        </w:r>
      </w:hyperlink>
      <w:r>
        <w:rPr>
          <w:rFonts w:ascii="Arial" w:eastAsia="Arial" w:hAnsi="Arial" w:cs="Arial"/>
          <w:color w:val="000000"/>
        </w:rPr>
        <w:t xml:space="preserve">  iniciando-se o prazo para recurso.</w:t>
      </w:r>
    </w:p>
    <w:p w14:paraId="00FE56B6"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p>
    <w:p w14:paraId="3851260F" w14:textId="77777777" w:rsidR="00F571FD" w:rsidRDefault="00F571FD" w:rsidP="00F54388">
      <w:pPr>
        <w:widowControl w:val="0"/>
        <w:tabs>
          <w:tab w:val="left" w:pos="284"/>
          <w:tab w:val="left" w:pos="426"/>
        </w:tabs>
        <w:spacing w:after="0" w:line="360" w:lineRule="auto"/>
        <w:ind w:left="0" w:hanging="2"/>
        <w:jc w:val="both"/>
        <w:rPr>
          <w:rFonts w:ascii="Arial" w:eastAsia="Arial" w:hAnsi="Arial" w:cs="Arial"/>
        </w:rPr>
      </w:pPr>
      <w:r>
        <w:rPr>
          <w:rFonts w:ascii="Arial" w:eastAsia="Arial" w:hAnsi="Arial" w:cs="Arial"/>
          <w:b/>
          <w:color w:val="000000"/>
        </w:rPr>
        <w:t xml:space="preserve">7.6. ETAPA </w:t>
      </w:r>
      <w:r>
        <w:rPr>
          <w:rFonts w:ascii="Arial" w:eastAsia="Arial" w:hAnsi="Arial" w:cs="Arial"/>
          <w:b/>
        </w:rPr>
        <w:t>5: INTERPOSIÇÃO DE RECURSOS CONTRA O RESULTADO PRELIMINAR</w:t>
      </w:r>
    </w:p>
    <w:p w14:paraId="29AFAC45" w14:textId="77777777" w:rsidR="00F571FD" w:rsidRDefault="00F571FD" w:rsidP="00F54388">
      <w:pPr>
        <w:widowControl w:val="0"/>
        <w:tabs>
          <w:tab w:val="left" w:pos="567"/>
        </w:tabs>
        <w:spacing w:after="0" w:line="360" w:lineRule="auto"/>
        <w:ind w:left="0" w:hanging="2"/>
        <w:jc w:val="both"/>
        <w:rPr>
          <w:rFonts w:ascii="Arial" w:eastAsia="Arial" w:hAnsi="Arial" w:cs="Arial"/>
        </w:rPr>
      </w:pPr>
      <w:r>
        <w:rPr>
          <w:rFonts w:ascii="Arial" w:eastAsia="Arial" w:hAnsi="Arial" w:cs="Arial"/>
        </w:rPr>
        <w:t>7.6.1 Haverá fase recursal após a divulgação do resultado preliminar do processo de seleção.</w:t>
      </w:r>
    </w:p>
    <w:p w14:paraId="201146B8" w14:textId="2F39CBDC" w:rsidR="00F571FD" w:rsidRPr="00F430F1" w:rsidRDefault="00F571FD" w:rsidP="00F54388">
      <w:pPr>
        <w:pStyle w:val="default"/>
        <w:widowControl w:val="0"/>
        <w:tabs>
          <w:tab w:val="left" w:pos="567"/>
        </w:tabs>
        <w:spacing w:before="0" w:after="0" w:line="360" w:lineRule="auto"/>
        <w:ind w:left="0" w:hanging="2"/>
        <w:jc w:val="both"/>
        <w:rPr>
          <w:rFonts w:ascii="Arial" w:hAnsi="Arial" w:cs="Arial"/>
          <w:color w:val="000000"/>
          <w:sz w:val="22"/>
          <w:szCs w:val="22"/>
        </w:rPr>
      </w:pPr>
      <w:r>
        <w:rPr>
          <w:rFonts w:ascii="Arial" w:eastAsia="Arial" w:hAnsi="Arial" w:cs="Arial"/>
          <w:color w:val="000000"/>
        </w:rPr>
        <w:t xml:space="preserve">7.6.2. </w:t>
      </w:r>
      <w:r w:rsidRPr="00F430F1">
        <w:rPr>
          <w:rFonts w:ascii="Arial" w:hAnsi="Arial" w:cs="Arial"/>
          <w:sz w:val="22"/>
          <w:szCs w:val="22"/>
        </w:rPr>
        <w:t>O</w:t>
      </w:r>
      <w:r w:rsidRPr="00F430F1">
        <w:rPr>
          <w:rFonts w:ascii="Arial" w:hAnsi="Arial" w:cs="Arial"/>
          <w:color w:val="000000"/>
          <w:sz w:val="22"/>
          <w:szCs w:val="22"/>
        </w:rPr>
        <w:t xml:space="preserve">s participantes que desejarem recorrer contra o resultado preliminar deverão apresentar recurso </w:t>
      </w:r>
      <w:r w:rsidRPr="007C30F6">
        <w:rPr>
          <w:rFonts w:ascii="Arial" w:hAnsi="Arial" w:cs="Arial"/>
          <w:sz w:val="22"/>
          <w:szCs w:val="22"/>
        </w:rPr>
        <w:t xml:space="preserve">administrativo, no prazo de 2 (dois) dias úteis, contado </w:t>
      </w:r>
      <w:r w:rsidRPr="00F430F1">
        <w:rPr>
          <w:rFonts w:ascii="Arial" w:hAnsi="Arial" w:cs="Arial"/>
          <w:color w:val="000000"/>
          <w:sz w:val="22"/>
          <w:szCs w:val="22"/>
        </w:rPr>
        <w:t xml:space="preserve">da publicação da decisão, ao colegiado que a proferiu, sob pena de preclusão (art. 59 da Lei nº 9.784, de 1999). </w:t>
      </w:r>
      <w:r w:rsidRPr="00F430F1">
        <w:rPr>
          <w:rFonts w:ascii="Arial" w:hAnsi="Arial" w:cs="Arial"/>
          <w:sz w:val="22"/>
          <w:szCs w:val="22"/>
        </w:rPr>
        <w:t>Não será conhecido recurso interposto fora do prazo.</w:t>
      </w:r>
      <w:r w:rsidRPr="00F430F1">
        <w:rPr>
          <w:rFonts w:ascii="Arial" w:hAnsi="Arial" w:cs="Arial"/>
          <w:color w:val="000000"/>
          <w:sz w:val="22"/>
          <w:szCs w:val="22"/>
        </w:rPr>
        <w:t> </w:t>
      </w:r>
    </w:p>
    <w:p w14:paraId="200E0968" w14:textId="186D2E8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color w:val="000000"/>
        </w:rPr>
        <w:t xml:space="preserve">7.6.3. </w:t>
      </w:r>
      <w:r>
        <w:rPr>
          <w:rFonts w:ascii="Arial" w:eastAsia="Arial" w:hAnsi="Arial" w:cs="Arial"/>
          <w:color w:val="000000"/>
        </w:rPr>
        <w:tab/>
      </w:r>
      <w:r w:rsidRPr="00F430F1">
        <w:rPr>
          <w:rFonts w:ascii="Arial" w:hAnsi="Arial" w:cs="Arial"/>
          <w:bCs/>
          <w:color w:val="000000"/>
        </w:rPr>
        <w:t xml:space="preserve">Os </w:t>
      </w:r>
      <w:r w:rsidRPr="00F430F1">
        <w:rPr>
          <w:rFonts w:ascii="Arial" w:hAnsi="Arial" w:cs="Arial"/>
          <w:bCs/>
        </w:rPr>
        <w:t xml:space="preserve">recursos serão apresentados </w:t>
      </w:r>
      <w:r>
        <w:rPr>
          <w:rFonts w:ascii="Arial" w:hAnsi="Arial" w:cs="Arial"/>
          <w:color w:val="000000"/>
        </w:rPr>
        <w:t>na plataforma eletrônica GERR</w:t>
      </w:r>
      <w:r w:rsidRPr="00F430F1">
        <w:rPr>
          <w:rFonts w:ascii="Arial" w:hAnsi="Arial" w:cs="Arial"/>
          <w:color w:val="000000"/>
        </w:rPr>
        <w:t xml:space="preserve"> </w:t>
      </w:r>
      <w:hyperlink r:id="rId22" w:history="1">
        <w:r w:rsidR="00B364FD">
          <w:rPr>
            <w:rStyle w:val="Hyperlink"/>
            <w:rFonts w:ascii="Arial" w:hAnsi="Arial" w:cs="Arial"/>
          </w:rPr>
          <w:t>https://gerr.com.br/principal.php?chave=82939398000190</w:t>
        </w:r>
      </w:hyperlink>
      <w:r>
        <w:rPr>
          <w:rFonts w:ascii="Arial" w:hAnsi="Arial" w:cs="Arial"/>
          <w:color w:val="000000"/>
        </w:rPr>
        <w:t xml:space="preserve"> </w:t>
      </w:r>
      <w:r w:rsidRPr="00F430F1">
        <w:rPr>
          <w:rFonts w:ascii="Arial" w:hAnsi="Arial" w:cs="Arial"/>
          <w:color w:val="000000"/>
        </w:rPr>
        <w:t>nos dias estipulados na Tabela 1.</w:t>
      </w:r>
    </w:p>
    <w:p w14:paraId="665BC5F5"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color w:val="000000"/>
        </w:rPr>
        <w:t xml:space="preserve">7.6.4. </w:t>
      </w:r>
      <w:r>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69C62BE2"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p>
    <w:p w14:paraId="728E5BCF" w14:textId="77777777" w:rsidR="00F571FD" w:rsidRDefault="00F571FD" w:rsidP="00F54388">
      <w:pPr>
        <w:widowControl w:val="0"/>
        <w:tabs>
          <w:tab w:val="left" w:pos="567"/>
        </w:tabs>
        <w:spacing w:after="0" w:line="360" w:lineRule="auto"/>
        <w:ind w:left="0" w:hanging="2"/>
        <w:jc w:val="both"/>
        <w:rPr>
          <w:rFonts w:ascii="Arial" w:eastAsia="Arial" w:hAnsi="Arial" w:cs="Arial"/>
        </w:rPr>
      </w:pPr>
      <w:r>
        <w:rPr>
          <w:rFonts w:ascii="Arial" w:eastAsia="Arial" w:hAnsi="Arial" w:cs="Arial"/>
          <w:b/>
        </w:rPr>
        <w:t>7.7. ETAPA 6: ANÁLISE DOS RECURSOS PELA COMISSÃO DE SELEÇÃO</w:t>
      </w:r>
    </w:p>
    <w:p w14:paraId="7076A010" w14:textId="77777777" w:rsidR="00F571FD" w:rsidRDefault="00F571FD" w:rsidP="00F54388">
      <w:pPr>
        <w:widowControl w:val="0"/>
        <w:tabs>
          <w:tab w:val="left" w:pos="709"/>
        </w:tabs>
        <w:spacing w:after="0" w:line="360" w:lineRule="auto"/>
        <w:ind w:left="0" w:hanging="2"/>
        <w:jc w:val="both"/>
        <w:rPr>
          <w:rFonts w:ascii="Arial" w:eastAsia="Arial" w:hAnsi="Arial" w:cs="Arial"/>
          <w:color w:val="000000"/>
        </w:rPr>
      </w:pPr>
      <w:r>
        <w:rPr>
          <w:rFonts w:ascii="Arial" w:eastAsia="Arial" w:hAnsi="Arial" w:cs="Arial"/>
          <w:color w:val="000000"/>
        </w:rPr>
        <w:t>7.7.1. Havendo recursos, a Comissão de Seleção os analisará.</w:t>
      </w:r>
    </w:p>
    <w:p w14:paraId="77415979" w14:textId="6934F221" w:rsidR="00F571FD" w:rsidRPr="00F430F1" w:rsidRDefault="00F571FD" w:rsidP="00F54388">
      <w:pPr>
        <w:widowControl w:val="0"/>
        <w:tabs>
          <w:tab w:val="left" w:pos="709"/>
        </w:tabs>
        <w:spacing w:after="0" w:line="360" w:lineRule="auto"/>
        <w:ind w:left="0" w:hanging="2"/>
        <w:jc w:val="both"/>
        <w:rPr>
          <w:rFonts w:ascii="Arial" w:hAnsi="Arial" w:cs="Arial"/>
          <w:bCs/>
        </w:rPr>
      </w:pPr>
      <w:r>
        <w:rPr>
          <w:rFonts w:ascii="Arial" w:eastAsia="Arial" w:hAnsi="Arial" w:cs="Arial"/>
          <w:color w:val="000000"/>
        </w:rPr>
        <w:t>7.7.2</w:t>
      </w:r>
      <w:r w:rsidRPr="00636FCC">
        <w:rPr>
          <w:rFonts w:ascii="Arial" w:hAnsi="Arial" w:cs="Arial"/>
          <w:bCs/>
          <w:color w:val="000000"/>
        </w:rPr>
        <w:t xml:space="preserve"> </w:t>
      </w:r>
      <w:r w:rsidRPr="00F430F1">
        <w:rPr>
          <w:rFonts w:ascii="Arial" w:hAnsi="Arial" w:cs="Arial"/>
          <w:bCs/>
          <w:color w:val="000000"/>
        </w:rPr>
        <w:t xml:space="preserve">Recebido o recurso, a Comissão de </w:t>
      </w:r>
      <w:r w:rsidR="007C30F6">
        <w:rPr>
          <w:rFonts w:ascii="Arial" w:hAnsi="Arial" w:cs="Arial"/>
          <w:bCs/>
          <w:color w:val="000000"/>
        </w:rPr>
        <w:t>Seleção</w:t>
      </w:r>
      <w:r w:rsidRPr="00F430F1">
        <w:rPr>
          <w:rFonts w:ascii="Arial" w:hAnsi="Arial" w:cs="Arial"/>
          <w:bCs/>
          <w:color w:val="000000"/>
        </w:rPr>
        <w:t xml:space="preserve"> poderá reconsiderar sua </w:t>
      </w:r>
      <w:r w:rsidRPr="00F430F1">
        <w:rPr>
          <w:rFonts w:ascii="Arial" w:hAnsi="Arial" w:cs="Arial"/>
          <w:bCs/>
        </w:rPr>
        <w:t xml:space="preserve">decisão no prazo de </w:t>
      </w:r>
      <w:r>
        <w:rPr>
          <w:rFonts w:ascii="Arial" w:hAnsi="Arial" w:cs="Arial"/>
          <w:bCs/>
        </w:rPr>
        <w:t>2</w:t>
      </w:r>
      <w:r w:rsidRPr="00F430F1">
        <w:rPr>
          <w:rFonts w:ascii="Arial" w:hAnsi="Arial" w:cs="Arial"/>
          <w:bCs/>
        </w:rPr>
        <w:t xml:space="preserve"> (</w:t>
      </w:r>
      <w:r>
        <w:rPr>
          <w:rFonts w:ascii="Arial" w:hAnsi="Arial" w:cs="Arial"/>
          <w:bCs/>
        </w:rPr>
        <w:t>dois</w:t>
      </w:r>
      <w:r w:rsidRPr="00F430F1">
        <w:rPr>
          <w:rFonts w:ascii="Arial" w:hAnsi="Arial" w:cs="Arial"/>
          <w:bCs/>
        </w:rPr>
        <w:t xml:space="preserve">) dias </w:t>
      </w:r>
      <w:r>
        <w:rPr>
          <w:rFonts w:ascii="Arial" w:hAnsi="Arial" w:cs="Arial"/>
          <w:bCs/>
        </w:rPr>
        <w:t>úteis</w:t>
      </w:r>
      <w:r w:rsidRPr="00F430F1">
        <w:rPr>
          <w:rFonts w:ascii="Arial" w:hAnsi="Arial" w:cs="Arial"/>
          <w:bCs/>
        </w:rPr>
        <w:t>, contados do fim do prazo para recebimento dos recursos, e dentro desse mesmo prazo anexar a decisão final no GERR.</w:t>
      </w:r>
    </w:p>
    <w:p w14:paraId="5D04CB1F" w14:textId="77777777" w:rsidR="00F571FD" w:rsidRDefault="00F571FD" w:rsidP="00F54388">
      <w:pPr>
        <w:widowControl w:val="0"/>
        <w:tabs>
          <w:tab w:val="left" w:pos="709"/>
        </w:tabs>
        <w:spacing w:after="0" w:line="360" w:lineRule="auto"/>
        <w:ind w:left="0" w:hanging="2"/>
        <w:jc w:val="both"/>
        <w:rPr>
          <w:rFonts w:ascii="Arial" w:eastAsia="Arial" w:hAnsi="Arial" w:cs="Arial"/>
          <w:color w:val="000000"/>
        </w:rPr>
      </w:pPr>
      <w:r>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02D6587" w14:textId="77777777" w:rsidR="00F571FD" w:rsidRDefault="00F571FD" w:rsidP="00F54388">
      <w:pPr>
        <w:widowControl w:val="0"/>
        <w:tabs>
          <w:tab w:val="left" w:pos="709"/>
        </w:tabs>
        <w:spacing w:after="0" w:line="360" w:lineRule="auto"/>
        <w:ind w:left="0" w:hanging="2"/>
        <w:jc w:val="both"/>
        <w:rPr>
          <w:rFonts w:ascii="Arial" w:eastAsia="Arial" w:hAnsi="Arial" w:cs="Arial"/>
          <w:color w:val="000000"/>
        </w:rPr>
      </w:pPr>
      <w:r>
        <w:rPr>
          <w:rFonts w:ascii="Arial" w:eastAsia="Arial" w:hAnsi="Arial" w:cs="Arial"/>
          <w:color w:val="000000"/>
        </w:rPr>
        <w:lastRenderedPageBreak/>
        <w:t>7.7.4. Na contagem dos prazos, exclui-se o dia do início e inclui-se o do vencimento. Os prazos se iniciam e expiram exclusivamente em dia útil no âmbito do órgão ou entidade responsável pela condução do processo de seleção.</w:t>
      </w:r>
    </w:p>
    <w:p w14:paraId="6B7564ED" w14:textId="77777777" w:rsidR="00F571FD" w:rsidRDefault="00F571FD" w:rsidP="00F54388">
      <w:pPr>
        <w:widowControl w:val="0"/>
        <w:tabs>
          <w:tab w:val="left" w:pos="709"/>
        </w:tabs>
        <w:spacing w:after="0" w:line="360" w:lineRule="auto"/>
        <w:ind w:left="0" w:hanging="2"/>
        <w:jc w:val="both"/>
        <w:rPr>
          <w:rFonts w:ascii="Arial" w:eastAsia="Arial" w:hAnsi="Arial" w:cs="Arial"/>
          <w:color w:val="000000"/>
        </w:rPr>
      </w:pPr>
      <w:r>
        <w:rPr>
          <w:rFonts w:ascii="Arial" w:eastAsia="Arial" w:hAnsi="Arial" w:cs="Arial"/>
          <w:color w:val="000000"/>
        </w:rPr>
        <w:t xml:space="preserve">7.7.5. O acolhimento </w:t>
      </w:r>
      <w:r>
        <w:rPr>
          <w:rFonts w:ascii="Arial" w:eastAsia="Arial" w:hAnsi="Arial" w:cs="Arial"/>
        </w:rPr>
        <w:t>do recurso</w:t>
      </w:r>
      <w:r>
        <w:rPr>
          <w:rFonts w:ascii="Arial" w:eastAsia="Arial" w:hAnsi="Arial" w:cs="Arial"/>
          <w:color w:val="000000"/>
        </w:rPr>
        <w:t xml:space="preserve"> implicará invalidação apenas dos atos insuscetíveis de aproveitamento. </w:t>
      </w:r>
    </w:p>
    <w:p w14:paraId="53028E4E" w14:textId="77777777" w:rsidR="00F571FD" w:rsidRPr="00144E20" w:rsidRDefault="00F571FD" w:rsidP="00F54388">
      <w:pPr>
        <w:pStyle w:val="Default0"/>
        <w:spacing w:line="360" w:lineRule="auto"/>
        <w:ind w:hanging="2"/>
        <w:jc w:val="both"/>
        <w:rPr>
          <w:rFonts w:ascii="Arial" w:hAnsi="Arial" w:cs="Arial"/>
          <w:sz w:val="22"/>
          <w:szCs w:val="22"/>
        </w:rPr>
      </w:pPr>
      <w:r>
        <w:rPr>
          <w:rFonts w:ascii="Arial" w:hAnsi="Arial" w:cs="Arial"/>
          <w:sz w:val="22"/>
          <w:szCs w:val="22"/>
        </w:rPr>
        <w:t xml:space="preserve">7.7.6. </w:t>
      </w:r>
      <w:r w:rsidRPr="00144E20">
        <w:rPr>
          <w:rFonts w:ascii="Arial" w:hAnsi="Arial" w:cs="Arial"/>
          <w:sz w:val="22"/>
          <w:szCs w:val="22"/>
        </w:rPr>
        <w:t>Os recursos que não forem reconsiderados pelo colegiado no prazo de 0</w:t>
      </w:r>
      <w:r>
        <w:rPr>
          <w:rFonts w:ascii="Arial" w:hAnsi="Arial" w:cs="Arial"/>
          <w:sz w:val="22"/>
          <w:szCs w:val="22"/>
        </w:rPr>
        <w:t>2</w:t>
      </w:r>
      <w:r w:rsidRPr="00144E20">
        <w:rPr>
          <w:rFonts w:ascii="Arial" w:hAnsi="Arial" w:cs="Arial"/>
          <w:sz w:val="22"/>
          <w:szCs w:val="22"/>
        </w:rPr>
        <w:t xml:space="preserve"> (</w:t>
      </w:r>
      <w:r>
        <w:rPr>
          <w:rFonts w:ascii="Arial" w:hAnsi="Arial" w:cs="Arial"/>
          <w:sz w:val="22"/>
          <w:szCs w:val="22"/>
        </w:rPr>
        <w:t>dois</w:t>
      </w:r>
      <w:r w:rsidRPr="00144E20">
        <w:rPr>
          <w:rFonts w:ascii="Arial" w:hAnsi="Arial" w:cs="Arial"/>
          <w:sz w:val="22"/>
          <w:szCs w:val="22"/>
        </w:rPr>
        <w:t>) dia</w:t>
      </w:r>
      <w:r>
        <w:rPr>
          <w:rFonts w:ascii="Arial" w:hAnsi="Arial" w:cs="Arial"/>
          <w:sz w:val="22"/>
          <w:szCs w:val="22"/>
        </w:rPr>
        <w:t>s</w:t>
      </w:r>
      <w:r w:rsidRPr="00144E20">
        <w:rPr>
          <w:rFonts w:ascii="Arial" w:hAnsi="Arial" w:cs="Arial"/>
          <w:sz w:val="22"/>
          <w:szCs w:val="22"/>
        </w:rPr>
        <w:t xml:space="preserve"> út</w:t>
      </w:r>
      <w:r>
        <w:rPr>
          <w:rFonts w:ascii="Arial" w:hAnsi="Arial" w:cs="Arial"/>
          <w:sz w:val="22"/>
          <w:szCs w:val="22"/>
        </w:rPr>
        <w:t>eis</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241A2E7D"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p>
    <w:p w14:paraId="1B763752"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b/>
          <w:color w:val="000000"/>
        </w:rPr>
        <w:t>7.8.</w:t>
      </w:r>
      <w:r>
        <w:rPr>
          <w:rFonts w:ascii="Arial" w:eastAsia="Arial" w:hAnsi="Arial" w:cs="Arial"/>
          <w:color w:val="000000"/>
        </w:rPr>
        <w:t xml:space="preserve"> </w:t>
      </w:r>
      <w:r>
        <w:rPr>
          <w:rFonts w:ascii="Arial" w:eastAsia="Arial" w:hAnsi="Arial" w:cs="Arial"/>
          <w:b/>
        </w:rPr>
        <w:t xml:space="preserve">ETAPA 7: </w:t>
      </w:r>
      <w:r>
        <w:rPr>
          <w:rFonts w:ascii="Arial" w:eastAsia="Arial" w:hAnsi="Arial" w:cs="Arial"/>
          <w:b/>
          <w:color w:val="000000"/>
        </w:rPr>
        <w:t>HOMOLOGAÇÃO E PUBLICAÇÃO DO RESULTADO DEFINITIVO DA FASE DE SELEÇÃO, COM DIVULGAÇÃO DAS DECISÕES RECURSAIS PROFERIDAS (SE HOUVER)</w:t>
      </w:r>
    </w:p>
    <w:p w14:paraId="0AD9DB36" w14:textId="751188DD"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color w:val="000000"/>
        </w:rPr>
        <w:t xml:space="preserve">7.8.1. Após o julgamento dos recursos ou o transcurso do prazo sem interposição de recurso, o chamamento público será homologado e </w:t>
      </w:r>
      <w:r>
        <w:rPr>
          <w:rFonts w:ascii="Arial" w:eastAsia="Arial" w:hAnsi="Arial" w:cs="Arial"/>
        </w:rPr>
        <w:t>divulgado,</w:t>
      </w:r>
      <w:r>
        <w:rPr>
          <w:rFonts w:ascii="Arial" w:eastAsia="Arial" w:hAnsi="Arial" w:cs="Arial"/>
          <w:color w:val="000000"/>
        </w:rPr>
        <w:t xml:space="preserve"> no seu sítio eletrônico oficial e na plataforma eletrônica do GERR </w:t>
      </w:r>
      <w:hyperlink r:id="rId23">
        <w:r w:rsidR="00B364FD">
          <w:rPr>
            <w:rFonts w:ascii="Arial" w:eastAsia="Arial" w:hAnsi="Arial" w:cs="Arial"/>
            <w:color w:val="0563C1"/>
            <w:u w:val="single"/>
          </w:rPr>
          <w:t>https://gerr.com.br/principal.php?chave=82939398000190</w:t>
        </w:r>
      </w:hyperlink>
      <w:r>
        <w:rPr>
          <w:rFonts w:ascii="Arial" w:eastAsia="Arial" w:hAnsi="Arial" w:cs="Arial"/>
          <w:color w:val="000000"/>
        </w:rPr>
        <w:t xml:space="preserve"> as decisões recursais proferidas e o resultado definitivo do processo de seleção. </w:t>
      </w:r>
    </w:p>
    <w:p w14:paraId="490EB5CB" w14:textId="77777777" w:rsidR="00F571FD" w:rsidRDefault="00F571FD" w:rsidP="00F54388">
      <w:pPr>
        <w:widowControl w:val="0"/>
        <w:spacing w:after="0" w:line="360" w:lineRule="auto"/>
        <w:ind w:left="0" w:hanging="2"/>
        <w:jc w:val="both"/>
        <w:rPr>
          <w:rFonts w:ascii="Arial" w:eastAsia="Arial" w:hAnsi="Arial" w:cs="Arial"/>
        </w:rPr>
      </w:pPr>
      <w:r>
        <w:rPr>
          <w:rFonts w:ascii="Arial" w:eastAsia="Arial" w:hAnsi="Arial" w:cs="Arial"/>
          <w:color w:val="000000"/>
        </w:rPr>
        <w:t xml:space="preserve">7.8.2. A homologação não gera direito à celebração da parceria para a </w:t>
      </w:r>
      <w:r>
        <w:rPr>
          <w:rFonts w:ascii="Arial" w:eastAsia="Arial" w:hAnsi="Arial" w:cs="Arial"/>
        </w:rPr>
        <w:t xml:space="preserve">Organização da Sociedade Civil - </w:t>
      </w:r>
      <w:r>
        <w:rPr>
          <w:rFonts w:ascii="Arial" w:eastAsia="Arial" w:hAnsi="Arial" w:cs="Arial"/>
          <w:color w:val="000000"/>
        </w:rPr>
        <w:t>OSC.</w:t>
      </w:r>
    </w:p>
    <w:p w14:paraId="2C34B869" w14:textId="77777777" w:rsidR="00F571FD" w:rsidRDefault="00F571FD" w:rsidP="00F54388">
      <w:pPr>
        <w:widowControl w:val="0"/>
        <w:tabs>
          <w:tab w:val="left" w:pos="567"/>
        </w:tabs>
        <w:spacing w:after="0" w:line="360" w:lineRule="auto"/>
        <w:ind w:left="0" w:hanging="2"/>
        <w:jc w:val="both"/>
        <w:rPr>
          <w:rFonts w:ascii="Arial" w:eastAsia="Arial" w:hAnsi="Arial" w:cs="Arial"/>
          <w:color w:val="000000"/>
        </w:rPr>
      </w:pPr>
      <w:r>
        <w:rPr>
          <w:rFonts w:ascii="Arial" w:eastAsia="Arial" w:hAnsi="Arial" w:cs="Arial"/>
        </w:rPr>
        <w:t>7.8.3. A</w:t>
      </w:r>
      <w:r>
        <w:rPr>
          <w:rFonts w:ascii="Arial" w:eastAsia="Arial" w:hAnsi="Arial" w:cs="Arial"/>
          <w:color w:val="000000"/>
        </w:rPr>
        <w:t>pós o recebimento e julgamento das propostas, havendo uma única OSC com proposta classificada (não eliminada), e desde que atendidas as exigências deste Edital, a administração pública poderá dar prosseguimento ao processo de seleção e convocá-la para iniciar o processo de celebração.</w:t>
      </w:r>
    </w:p>
    <w:p w14:paraId="7D936C1B" w14:textId="77777777" w:rsidR="00F571FD" w:rsidRDefault="00F571FD" w:rsidP="00F54388">
      <w:pPr>
        <w:widowControl w:val="0"/>
        <w:spacing w:after="0" w:line="360" w:lineRule="auto"/>
        <w:ind w:left="0" w:hanging="2"/>
        <w:jc w:val="both"/>
        <w:rPr>
          <w:rFonts w:ascii="Arial" w:eastAsia="Arial" w:hAnsi="Arial" w:cs="Arial"/>
          <w:color w:val="000000"/>
        </w:rPr>
      </w:pPr>
    </w:p>
    <w:p w14:paraId="3C39C2FE" w14:textId="77777777" w:rsidR="00B43905" w:rsidRPr="002C4A0C" w:rsidRDefault="00B67DF8" w:rsidP="00F54388">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8. DA FASE DE CELEBRAÇÃO</w:t>
      </w:r>
    </w:p>
    <w:p w14:paraId="3333887F" w14:textId="31C58AC0" w:rsidR="00B43905" w:rsidRPr="002C4A0C" w:rsidRDefault="00B67DF8" w:rsidP="00F54388">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b/>
        </w:rPr>
        <w:t>8.1. ETAPA 1: Parecer de órgão técnico</w:t>
      </w:r>
    </w:p>
    <w:p w14:paraId="5B084E65" w14:textId="2C3F5B51" w:rsidR="00B43905" w:rsidRPr="002C4A0C" w:rsidRDefault="00B67DF8" w:rsidP="00F54388">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8.1.1. </w:t>
      </w:r>
      <w:r w:rsidRPr="002C4A0C">
        <w:rPr>
          <w:rFonts w:ascii="Arial" w:eastAsia="Arial" w:hAnsi="Arial" w:cs="Arial"/>
          <w:color w:val="000000"/>
        </w:rPr>
        <w:t xml:space="preserve">A celebração do instrumento de parceria dependerá da adoção das providências impostas pela legislação </w:t>
      </w:r>
      <w:r w:rsidRPr="002C4A0C">
        <w:rPr>
          <w:rFonts w:ascii="Arial" w:eastAsia="Arial" w:hAnsi="Arial" w:cs="Arial"/>
        </w:rPr>
        <w:t>vigente,</w:t>
      </w:r>
      <w:r w:rsidRPr="002C4A0C">
        <w:rPr>
          <w:rFonts w:ascii="Arial" w:eastAsia="Arial" w:hAnsi="Arial" w:cs="Arial"/>
          <w:color w:val="000000"/>
        </w:rPr>
        <w:t xml:space="preserve"> incluindo a aprovação do plano de trabalho, a emissão do parecer técnico pelo órgão ou conselho</w:t>
      </w:r>
      <w:r w:rsidR="00C820A4" w:rsidRPr="002C4A0C">
        <w:rPr>
          <w:rFonts w:ascii="Arial" w:eastAsia="Arial" w:hAnsi="Arial" w:cs="Arial"/>
          <w:color w:val="000000"/>
        </w:rPr>
        <w:t xml:space="preserve"> CMDCA</w:t>
      </w:r>
      <w:r w:rsidRPr="002C4A0C">
        <w:rPr>
          <w:rFonts w:ascii="Arial" w:eastAsia="Arial" w:hAnsi="Arial" w:cs="Arial"/>
          <w:color w:val="000000"/>
        </w:rPr>
        <w:t xml:space="preserve">, </w:t>
      </w:r>
      <w:r w:rsidRPr="002C4A0C">
        <w:rPr>
          <w:rFonts w:ascii="Arial" w:eastAsia="Arial" w:hAnsi="Arial" w:cs="Arial"/>
        </w:rPr>
        <w:t xml:space="preserve">as designações do gestor da parceria e da Comissão de Monitoramento e Avaliação, </w:t>
      </w:r>
      <w:r w:rsidRPr="002C4A0C">
        <w:rPr>
          <w:rFonts w:ascii="Arial" w:eastAsia="Arial" w:hAnsi="Arial" w:cs="Arial"/>
          <w:color w:val="000000"/>
        </w:rPr>
        <w:t>e de prévia dotação orçamentária para execução da parceria.</w:t>
      </w:r>
      <w:r w:rsidRPr="002C4A0C">
        <w:rPr>
          <w:rFonts w:ascii="Arial" w:eastAsia="Arial" w:hAnsi="Arial" w:cs="Arial"/>
        </w:rPr>
        <w:t xml:space="preserve"> </w:t>
      </w:r>
      <w:r w:rsidRPr="002C4A0C">
        <w:rPr>
          <w:rFonts w:ascii="Arial" w:eastAsia="Arial" w:hAnsi="Arial" w:cs="Arial"/>
        </w:rPr>
        <w:tab/>
      </w:r>
    </w:p>
    <w:p w14:paraId="6BB49BB6" w14:textId="77777777" w:rsidR="00B43905" w:rsidRPr="002C4A0C" w:rsidRDefault="00B67DF8" w:rsidP="00F54388">
      <w:pPr>
        <w:tabs>
          <w:tab w:val="left" w:pos="709"/>
        </w:tabs>
        <w:spacing w:after="0" w:line="360" w:lineRule="auto"/>
        <w:ind w:left="0" w:hanging="2"/>
        <w:jc w:val="both"/>
        <w:rPr>
          <w:rFonts w:ascii="Arial" w:eastAsia="Arial" w:hAnsi="Arial" w:cs="Arial"/>
        </w:rPr>
      </w:pPr>
      <w:r w:rsidRPr="002C4A0C">
        <w:rPr>
          <w:rFonts w:ascii="Arial" w:eastAsia="Arial" w:hAnsi="Arial" w:cs="Arial"/>
          <w:b/>
        </w:rPr>
        <w:lastRenderedPageBreak/>
        <w:t>8.2. ETAPA 2: Assinatura do termo de fomento</w:t>
      </w:r>
    </w:p>
    <w:p w14:paraId="0AC67973" w14:textId="77777777" w:rsidR="00B43905" w:rsidRPr="002C4A0C" w:rsidRDefault="00B67DF8" w:rsidP="00F54388">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8.2.1. A aprovação do plano de trabalho não gerará direito à celebração da parceria.</w:t>
      </w:r>
    </w:p>
    <w:p w14:paraId="2BDC54CD" w14:textId="77777777" w:rsidR="00B43905" w:rsidRPr="002C4A0C" w:rsidRDefault="00B67DF8" w:rsidP="00F54388">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8.2.2. No período entre a apresentação da documentação prevista na Etapa 1 da fase de celebração e a assinatura do instrumento de parceria, a</w:t>
      </w:r>
      <w:r w:rsidRPr="002C4A0C">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7614F52" w14:textId="77777777" w:rsidR="00B43905" w:rsidRPr="002C4A0C" w:rsidRDefault="00B67DF8" w:rsidP="00F54388">
      <w:pPr>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8.2.3. </w:t>
      </w:r>
      <w:r w:rsidRPr="002C4A0C">
        <w:rPr>
          <w:rFonts w:ascii="Arial" w:eastAsia="Arial" w:hAnsi="Arial" w:cs="Arial"/>
        </w:rPr>
        <w:tab/>
        <w:t xml:space="preserve">A Organização da Sociedade Civil - OSC deverá comunicar alterações em seus atos societários e no quadro de dirigentes, quando houver. </w:t>
      </w:r>
    </w:p>
    <w:p w14:paraId="72FBE71B" w14:textId="77777777" w:rsidR="00B43905" w:rsidRPr="002C4A0C" w:rsidRDefault="00B67DF8" w:rsidP="00F54388">
      <w:pPr>
        <w:tabs>
          <w:tab w:val="left" w:pos="709"/>
        </w:tabs>
        <w:spacing w:after="0" w:line="360" w:lineRule="auto"/>
        <w:ind w:left="0" w:hanging="2"/>
        <w:jc w:val="both"/>
        <w:rPr>
          <w:rFonts w:ascii="Arial" w:eastAsia="Arial" w:hAnsi="Arial" w:cs="Arial"/>
        </w:rPr>
      </w:pPr>
      <w:r w:rsidRPr="002C4A0C">
        <w:rPr>
          <w:rFonts w:ascii="Arial" w:eastAsia="Arial" w:hAnsi="Arial" w:cs="Arial"/>
          <w:b/>
        </w:rPr>
        <w:t>8.3.</w:t>
      </w:r>
      <w:r w:rsidRPr="002C4A0C">
        <w:rPr>
          <w:rFonts w:ascii="Arial" w:eastAsia="Arial" w:hAnsi="Arial" w:cs="Arial"/>
        </w:rPr>
        <w:t xml:space="preserve"> </w:t>
      </w:r>
      <w:r w:rsidRPr="002C4A0C">
        <w:rPr>
          <w:rFonts w:ascii="Arial" w:eastAsia="Arial" w:hAnsi="Arial" w:cs="Arial"/>
          <w:b/>
        </w:rPr>
        <w:t>ETAPA 3: Publicação do extrato do termo de fomento no Diário Oficial dos Municípios (DOM).</w:t>
      </w:r>
      <w:r w:rsidRPr="002C4A0C">
        <w:rPr>
          <w:rFonts w:ascii="Arial" w:eastAsia="Arial" w:hAnsi="Arial" w:cs="Arial"/>
        </w:rPr>
        <w:t xml:space="preserve"> </w:t>
      </w:r>
    </w:p>
    <w:p w14:paraId="44DDE2A1" w14:textId="77777777" w:rsidR="00B43905" w:rsidRPr="002C4A0C" w:rsidRDefault="00B67DF8" w:rsidP="00F54388">
      <w:pPr>
        <w:tabs>
          <w:tab w:val="left" w:pos="709"/>
        </w:tabs>
        <w:spacing w:after="0" w:line="360" w:lineRule="auto"/>
        <w:ind w:left="0" w:hanging="2"/>
        <w:jc w:val="both"/>
        <w:rPr>
          <w:rFonts w:ascii="Arial" w:eastAsia="Arial" w:hAnsi="Arial" w:cs="Arial"/>
        </w:rPr>
      </w:pPr>
      <w:r w:rsidRPr="002C4A0C">
        <w:rPr>
          <w:rFonts w:ascii="Arial" w:eastAsia="Arial" w:hAnsi="Arial" w:cs="Arial"/>
        </w:rPr>
        <w:t>8.3.1. O termo de fomento somente produzirá efeitos jurídicos após a publicação do respectivo extrato no meio oficial de publicidade da administração pública.</w:t>
      </w:r>
    </w:p>
    <w:p w14:paraId="0F4C2304" w14:textId="6434DC02" w:rsidR="00B43905" w:rsidRDefault="00B43905" w:rsidP="00F54388">
      <w:pPr>
        <w:tabs>
          <w:tab w:val="left" w:pos="567"/>
        </w:tabs>
        <w:spacing w:after="0" w:line="360" w:lineRule="auto"/>
        <w:ind w:left="0" w:hanging="2"/>
        <w:jc w:val="both"/>
        <w:rPr>
          <w:rFonts w:ascii="Arial" w:eastAsia="Arial" w:hAnsi="Arial" w:cs="Arial"/>
        </w:rPr>
      </w:pPr>
    </w:p>
    <w:p w14:paraId="76E812D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b/>
        </w:rPr>
        <w:t>9. PROGRAMAÇÃO ORÇAMENTÁRIA E VALOR PREVISTO PARA A REALIZAÇÃO DO OBJETO</w:t>
      </w:r>
    </w:p>
    <w:p w14:paraId="4A34A90F" w14:textId="6F1AD0A8" w:rsidR="00B43905" w:rsidRPr="006B200F" w:rsidRDefault="00B67DF8" w:rsidP="00FC213E">
      <w:pPr>
        <w:tabs>
          <w:tab w:val="left" w:pos="567"/>
        </w:tabs>
        <w:spacing w:after="0" w:line="360" w:lineRule="auto"/>
        <w:ind w:left="0" w:hanging="2"/>
        <w:jc w:val="both"/>
        <w:rPr>
          <w:rFonts w:ascii="Arial" w:eastAsia="Arial" w:hAnsi="Arial" w:cs="Arial"/>
        </w:rPr>
      </w:pPr>
      <w:r w:rsidRPr="006B200F">
        <w:rPr>
          <w:rFonts w:ascii="Arial" w:eastAsia="Arial" w:hAnsi="Arial" w:cs="Arial"/>
        </w:rPr>
        <w:t>9.1.</w:t>
      </w:r>
      <w:r w:rsidRPr="006B200F">
        <w:rPr>
          <w:rFonts w:ascii="Arial" w:eastAsia="Arial" w:hAnsi="Arial" w:cs="Arial"/>
          <w:b/>
        </w:rPr>
        <w:t xml:space="preserve"> </w:t>
      </w:r>
      <w:r w:rsidRPr="006B200F">
        <w:rPr>
          <w:rFonts w:ascii="Arial" w:eastAsia="Arial" w:hAnsi="Arial" w:cs="Arial"/>
        </w:rPr>
        <w:t xml:space="preserve">Os créditos orçamentários necessários ao custeio de despesas relativas ao presente Edital são provenientes </w:t>
      </w:r>
      <w:r w:rsidR="005E5EEE" w:rsidRPr="006B200F">
        <w:rPr>
          <w:rFonts w:ascii="Arial" w:eastAsia="Arial" w:hAnsi="Arial" w:cs="Arial"/>
        </w:rPr>
        <w:t>do orçamento vigente</w:t>
      </w:r>
      <w:r w:rsidRPr="006B200F">
        <w:rPr>
          <w:rFonts w:ascii="Arial" w:eastAsia="Arial" w:hAnsi="Arial" w:cs="Arial"/>
        </w:rPr>
        <w:t xml:space="preserve"> do exercício financeiro de 202</w:t>
      </w:r>
      <w:r w:rsidR="009B774F">
        <w:rPr>
          <w:rFonts w:ascii="Arial" w:eastAsia="Arial" w:hAnsi="Arial" w:cs="Arial"/>
        </w:rPr>
        <w:t>4</w:t>
      </w:r>
      <w:r w:rsidRPr="006B200F">
        <w:rPr>
          <w:rFonts w:ascii="Arial" w:eastAsia="Arial" w:hAnsi="Arial" w:cs="Arial"/>
        </w:rPr>
        <w:t>:</w:t>
      </w:r>
    </w:p>
    <w:p w14:paraId="06703FB2" w14:textId="77777777" w:rsidR="00F54388" w:rsidRDefault="00F54388" w:rsidP="00FC213E">
      <w:pPr>
        <w:pBdr>
          <w:top w:val="nil"/>
          <w:left w:val="nil"/>
          <w:bottom w:val="nil"/>
          <w:right w:val="nil"/>
          <w:between w:val="nil"/>
        </w:pBdr>
        <w:spacing w:after="0" w:line="360" w:lineRule="auto"/>
        <w:ind w:left="0" w:hanging="2"/>
        <w:jc w:val="both"/>
        <w:rPr>
          <w:rFonts w:ascii="Arial" w:eastAsia="Arial" w:hAnsi="Arial" w:cs="Arial"/>
        </w:rPr>
      </w:pPr>
    </w:p>
    <w:p w14:paraId="1CEAB5B5" w14:textId="0268B83A" w:rsidR="005E5EEE" w:rsidRPr="006B200F" w:rsidRDefault="00B67DF8" w:rsidP="00FC213E">
      <w:pPr>
        <w:pBdr>
          <w:top w:val="nil"/>
          <w:left w:val="nil"/>
          <w:bottom w:val="nil"/>
          <w:right w:val="nil"/>
          <w:between w:val="nil"/>
        </w:pBdr>
        <w:spacing w:after="0" w:line="360" w:lineRule="auto"/>
        <w:ind w:left="0" w:hanging="2"/>
        <w:jc w:val="both"/>
        <w:rPr>
          <w:rFonts w:ascii="Arial" w:eastAsia="Arial" w:hAnsi="Arial" w:cs="Arial"/>
        </w:rPr>
      </w:pPr>
      <w:r w:rsidRPr="006B200F">
        <w:rPr>
          <w:rFonts w:ascii="Arial" w:eastAsia="Arial" w:hAnsi="Arial" w:cs="Arial"/>
        </w:rPr>
        <w:t xml:space="preserve">FUNDO </w:t>
      </w:r>
      <w:r w:rsidR="00191C1B" w:rsidRPr="006B200F">
        <w:rPr>
          <w:rFonts w:ascii="Arial" w:eastAsia="Arial" w:hAnsi="Arial" w:cs="Arial"/>
        </w:rPr>
        <w:t>DA INFÂNCIA E ADOLES</w:t>
      </w:r>
      <w:r w:rsidR="005E5EEE" w:rsidRPr="006B200F">
        <w:rPr>
          <w:rFonts w:ascii="Arial" w:eastAsia="Arial" w:hAnsi="Arial" w:cs="Arial"/>
        </w:rPr>
        <w:t xml:space="preserve">CÊNCIA DO MUNICÍPIO DE ÁGUA DOCE – FIA </w:t>
      </w:r>
    </w:p>
    <w:p w14:paraId="6621C758" w14:textId="2839BAD5" w:rsidR="00B43905" w:rsidRPr="002C4F76" w:rsidRDefault="00B67DF8" w:rsidP="00FC213E">
      <w:pPr>
        <w:tabs>
          <w:tab w:val="left" w:pos="567"/>
        </w:tabs>
        <w:spacing w:after="0" w:line="360" w:lineRule="auto"/>
        <w:ind w:left="0" w:hanging="2"/>
        <w:jc w:val="both"/>
        <w:rPr>
          <w:rFonts w:ascii="Arial" w:eastAsia="Arial" w:hAnsi="Arial" w:cs="Arial"/>
        </w:rPr>
      </w:pPr>
      <w:r w:rsidRPr="002C4F76">
        <w:rPr>
          <w:rFonts w:ascii="Arial" w:eastAsia="Arial" w:hAnsi="Arial" w:cs="Arial"/>
        </w:rPr>
        <w:t xml:space="preserve">9.2 O valor total de recursos disponibilizados será de </w:t>
      </w:r>
      <w:r w:rsidR="00931B39" w:rsidRPr="002C4F76">
        <w:rPr>
          <w:rFonts w:ascii="Arial" w:eastAsia="Arial" w:hAnsi="Arial" w:cs="Arial"/>
        </w:rPr>
        <w:t xml:space="preserve">até </w:t>
      </w:r>
      <w:r w:rsidRPr="002C4F76">
        <w:rPr>
          <w:rFonts w:ascii="Arial" w:eastAsia="Arial" w:hAnsi="Arial" w:cs="Arial"/>
        </w:rPr>
        <w:t xml:space="preserve">R$ </w:t>
      </w:r>
      <w:r w:rsidR="00B71757">
        <w:rPr>
          <w:rFonts w:ascii="Arial" w:eastAsia="Arial" w:hAnsi="Arial" w:cs="Arial"/>
        </w:rPr>
        <w:t>9</w:t>
      </w:r>
      <w:r w:rsidRPr="002C4F76">
        <w:rPr>
          <w:rFonts w:ascii="Arial" w:eastAsia="Arial" w:hAnsi="Arial" w:cs="Arial"/>
        </w:rPr>
        <w:t>00.000,00 (</w:t>
      </w:r>
      <w:r w:rsidR="00B71757">
        <w:rPr>
          <w:rFonts w:ascii="Arial" w:eastAsia="Arial" w:hAnsi="Arial" w:cs="Arial"/>
        </w:rPr>
        <w:t xml:space="preserve">novecentos mil </w:t>
      </w:r>
      <w:r w:rsidR="00A57217" w:rsidRPr="002C4F76">
        <w:rPr>
          <w:rFonts w:ascii="Arial" w:eastAsia="Arial" w:hAnsi="Arial" w:cs="Arial"/>
        </w:rPr>
        <w:t>reais</w:t>
      </w:r>
      <w:r w:rsidRPr="002C4F76">
        <w:rPr>
          <w:rFonts w:ascii="Arial" w:eastAsia="Arial" w:hAnsi="Arial" w:cs="Arial"/>
        </w:rPr>
        <w:t>) no exercício de 202</w:t>
      </w:r>
      <w:r w:rsidR="009B774F">
        <w:rPr>
          <w:rFonts w:ascii="Arial" w:eastAsia="Arial" w:hAnsi="Arial" w:cs="Arial"/>
        </w:rPr>
        <w:t>4</w:t>
      </w:r>
      <w:r w:rsidR="00402397" w:rsidRPr="002C4F76">
        <w:rPr>
          <w:rFonts w:ascii="Arial" w:eastAsia="Arial" w:hAnsi="Arial" w:cs="Arial"/>
        </w:rPr>
        <w:t>.</w:t>
      </w:r>
    </w:p>
    <w:p w14:paraId="79CF55B6" w14:textId="77777777" w:rsidR="00A956D1" w:rsidRDefault="00B67DF8" w:rsidP="00A956D1">
      <w:pPr>
        <w:tabs>
          <w:tab w:val="left" w:pos="567"/>
        </w:tabs>
        <w:spacing w:after="0" w:line="360" w:lineRule="auto"/>
        <w:ind w:left="0" w:hanging="2"/>
        <w:jc w:val="both"/>
        <w:rPr>
          <w:rFonts w:ascii="Arial" w:eastAsia="Arial" w:hAnsi="Arial" w:cs="Arial"/>
        </w:rPr>
      </w:pPr>
      <w:r w:rsidRPr="00A57217">
        <w:rPr>
          <w:rFonts w:ascii="Arial" w:eastAsia="Arial" w:hAnsi="Arial" w:cs="Arial"/>
        </w:rPr>
        <w:t xml:space="preserve">9.3 No caso do somatório dos valores conquistados pelas </w:t>
      </w:r>
      <w:proofErr w:type="spellStart"/>
      <w:r w:rsidRPr="00A57217">
        <w:rPr>
          <w:rFonts w:ascii="Arial" w:eastAsia="Arial" w:hAnsi="Arial" w:cs="Arial"/>
        </w:rPr>
        <w:t>OSC’s</w:t>
      </w:r>
      <w:proofErr w:type="spellEnd"/>
      <w:r w:rsidRPr="00A57217">
        <w:rPr>
          <w:rFonts w:ascii="Arial" w:eastAsia="Arial" w:hAnsi="Arial" w:cs="Arial"/>
        </w:rPr>
        <w:t xml:space="preserve"> que realizam atendimento à </w:t>
      </w:r>
      <w:r w:rsidRPr="002C4F76">
        <w:rPr>
          <w:rFonts w:ascii="Arial" w:eastAsia="Arial" w:hAnsi="Arial" w:cs="Arial"/>
        </w:rPr>
        <w:t>criança e adolescente ultrapassar o limite máximo global</w:t>
      </w:r>
      <w:r w:rsidR="00A956D1">
        <w:rPr>
          <w:rFonts w:ascii="Arial" w:eastAsia="Arial" w:hAnsi="Arial" w:cs="Arial"/>
        </w:rPr>
        <w:t xml:space="preserve">, serão classificadas as propostas por pontuação seguindo os seguintes critérios: </w:t>
      </w:r>
    </w:p>
    <w:p w14:paraId="0B67F1D3" w14:textId="77777777" w:rsidR="00A956D1" w:rsidRDefault="00A956D1" w:rsidP="00FC213E">
      <w:pPr>
        <w:tabs>
          <w:tab w:val="left" w:pos="567"/>
        </w:tabs>
        <w:spacing w:after="0" w:line="360" w:lineRule="auto"/>
        <w:ind w:left="0" w:hanging="2"/>
        <w:jc w:val="both"/>
        <w:rPr>
          <w:rFonts w:ascii="Arial" w:eastAsia="Arial" w:hAnsi="Arial" w:cs="Arial"/>
        </w:rPr>
      </w:pPr>
      <w:r>
        <w:rPr>
          <w:rFonts w:ascii="Arial" w:eastAsia="Arial" w:hAnsi="Arial" w:cs="Arial"/>
        </w:rPr>
        <w:t xml:space="preserve">- A cada 30 crianças e adolescentes atendidos – 05 pontos </w:t>
      </w:r>
    </w:p>
    <w:p w14:paraId="5595FECD" w14:textId="0D285DA1" w:rsidR="00A956D1" w:rsidRDefault="00A956D1" w:rsidP="00A956D1">
      <w:pPr>
        <w:tabs>
          <w:tab w:val="left" w:pos="567"/>
        </w:tabs>
        <w:spacing w:after="0" w:line="360" w:lineRule="auto"/>
        <w:ind w:left="0" w:hanging="2"/>
        <w:jc w:val="both"/>
        <w:rPr>
          <w:rFonts w:ascii="Arial" w:eastAsia="Arial" w:hAnsi="Arial" w:cs="Arial"/>
        </w:rPr>
      </w:pPr>
      <w:r>
        <w:rPr>
          <w:rFonts w:ascii="Arial" w:eastAsia="Arial" w:hAnsi="Arial" w:cs="Arial"/>
        </w:rPr>
        <w:t>- Atividade desenvolvida no interior do município – 20 pontos</w:t>
      </w:r>
    </w:p>
    <w:p w14:paraId="25BD8900" w14:textId="00E8D1F4" w:rsidR="00B43905" w:rsidRPr="002C4F76" w:rsidRDefault="00254E81" w:rsidP="00254E81">
      <w:pPr>
        <w:tabs>
          <w:tab w:val="left" w:pos="567"/>
        </w:tabs>
        <w:spacing w:line="360" w:lineRule="auto"/>
        <w:ind w:leftChars="0" w:left="2" w:hanging="2"/>
        <w:jc w:val="both"/>
        <w:rPr>
          <w:rFonts w:ascii="Arial" w:eastAsia="Arial" w:hAnsi="Arial" w:cs="Arial"/>
        </w:rPr>
      </w:pPr>
      <w:r>
        <w:rPr>
          <w:rFonts w:ascii="Arial" w:eastAsia="Arial" w:hAnsi="Arial" w:cs="Arial"/>
        </w:rPr>
        <w:t>- Será critério de desempate o maior tempo de atividade da OSC;</w:t>
      </w:r>
    </w:p>
    <w:p w14:paraId="1B5D0E4D" w14:textId="512B08EB" w:rsidR="00B43905" w:rsidRPr="00625C50" w:rsidRDefault="00B67DF8" w:rsidP="00254E81">
      <w:pPr>
        <w:tabs>
          <w:tab w:val="left" w:pos="567"/>
        </w:tabs>
        <w:spacing w:after="0" w:line="360" w:lineRule="auto"/>
        <w:ind w:left="0" w:hanging="2"/>
        <w:jc w:val="both"/>
        <w:rPr>
          <w:rFonts w:ascii="Arial" w:eastAsia="Arial" w:hAnsi="Arial" w:cs="Arial"/>
        </w:rPr>
      </w:pPr>
      <w:r w:rsidRPr="00625C50">
        <w:rPr>
          <w:rFonts w:ascii="Arial" w:eastAsia="Arial" w:hAnsi="Arial" w:cs="Arial"/>
        </w:rPr>
        <w:t>9.4. O valor teto para a realização do objeto do termo de fomento é de</w:t>
      </w:r>
      <w:r w:rsidR="00817D17" w:rsidRPr="00625C50">
        <w:rPr>
          <w:rFonts w:ascii="Arial" w:eastAsia="Arial" w:hAnsi="Arial" w:cs="Arial"/>
        </w:rPr>
        <w:t xml:space="preserve"> até</w:t>
      </w:r>
      <w:r w:rsidRPr="00625C50">
        <w:rPr>
          <w:rFonts w:ascii="Arial" w:eastAsia="Arial" w:hAnsi="Arial" w:cs="Arial"/>
        </w:rPr>
        <w:t xml:space="preserve"> </w:t>
      </w:r>
      <w:r w:rsidR="00A57217" w:rsidRPr="00625C50">
        <w:rPr>
          <w:rFonts w:ascii="Arial" w:eastAsia="Arial" w:hAnsi="Arial" w:cs="Arial"/>
        </w:rPr>
        <w:t xml:space="preserve">R$ 400.000,00 (quatrocentos mil) </w:t>
      </w:r>
      <w:r w:rsidR="00817D17" w:rsidRPr="00625C50">
        <w:rPr>
          <w:rFonts w:ascii="Arial" w:eastAsia="Arial" w:hAnsi="Arial" w:cs="Arial"/>
        </w:rPr>
        <w:t>por entidade,</w:t>
      </w:r>
      <w:r w:rsidRPr="00625C50">
        <w:rPr>
          <w:rFonts w:ascii="Arial" w:eastAsia="Arial" w:hAnsi="Arial" w:cs="Arial"/>
        </w:rPr>
        <w:t xml:space="preserve"> sendo que o valor exato a ser repassado será definido no </w:t>
      </w:r>
      <w:r w:rsidRPr="00625C50">
        <w:rPr>
          <w:rFonts w:ascii="Arial" w:eastAsia="Arial" w:hAnsi="Arial" w:cs="Arial"/>
        </w:rPr>
        <w:lastRenderedPageBreak/>
        <w:t>termo de fomento, observada a proposta apresentada pela Organização da Sociedade Civil - OSC selecionada e sua pontuação.</w:t>
      </w:r>
    </w:p>
    <w:p w14:paraId="5BFA60A2" w14:textId="77777777" w:rsidR="00B43905" w:rsidRPr="00625C50" w:rsidRDefault="00B67DF8" w:rsidP="00FC213E">
      <w:pPr>
        <w:tabs>
          <w:tab w:val="left" w:pos="567"/>
        </w:tabs>
        <w:spacing w:after="0" w:line="360" w:lineRule="auto"/>
        <w:ind w:left="0" w:hanging="2"/>
        <w:jc w:val="both"/>
        <w:rPr>
          <w:rFonts w:ascii="Arial" w:eastAsia="Arial" w:hAnsi="Arial" w:cs="Arial"/>
        </w:rPr>
      </w:pPr>
      <w:r w:rsidRPr="00625C50">
        <w:rPr>
          <w:rFonts w:ascii="Arial" w:eastAsia="Arial" w:hAnsi="Arial" w:cs="Arial"/>
        </w:rPr>
        <w:t xml:space="preserve">9.5. As liberações de recursos obedecerão ao cronograma de desembolso, que guardará consonância com as metas da parceria. </w:t>
      </w:r>
    </w:p>
    <w:p w14:paraId="2F31C5ED" w14:textId="53F922C7" w:rsidR="00B43905" w:rsidRPr="00625C50" w:rsidRDefault="00B67DF8" w:rsidP="00FC213E">
      <w:pPr>
        <w:tabs>
          <w:tab w:val="left" w:pos="567"/>
        </w:tabs>
        <w:spacing w:after="0" w:line="360" w:lineRule="auto"/>
        <w:ind w:left="0" w:hanging="2"/>
        <w:jc w:val="both"/>
        <w:rPr>
          <w:rFonts w:ascii="Arial" w:eastAsia="Arial" w:hAnsi="Arial" w:cs="Arial"/>
        </w:rPr>
      </w:pPr>
      <w:r w:rsidRPr="00625C50">
        <w:rPr>
          <w:rFonts w:ascii="Arial" w:eastAsia="Arial" w:hAnsi="Arial" w:cs="Arial"/>
        </w:rPr>
        <w:t xml:space="preserve">9.6. A liberação de recursos será prevista em </w:t>
      </w:r>
      <w:r w:rsidR="00A57217" w:rsidRPr="00625C50">
        <w:rPr>
          <w:rFonts w:ascii="Arial" w:eastAsia="Arial" w:hAnsi="Arial" w:cs="Arial"/>
        </w:rPr>
        <w:t xml:space="preserve">até </w:t>
      </w:r>
      <w:r w:rsidR="009B774F" w:rsidRPr="00625C50">
        <w:rPr>
          <w:rFonts w:ascii="Arial" w:eastAsia="Arial" w:hAnsi="Arial" w:cs="Arial"/>
        </w:rPr>
        <w:t>10</w:t>
      </w:r>
      <w:r w:rsidRPr="00625C50">
        <w:rPr>
          <w:rFonts w:ascii="Arial" w:eastAsia="Arial" w:hAnsi="Arial" w:cs="Arial"/>
        </w:rPr>
        <w:t xml:space="preserve"> parcelas a serem pagas a partir de </w:t>
      </w:r>
      <w:r w:rsidR="00A57217" w:rsidRPr="00625C50">
        <w:rPr>
          <w:rFonts w:ascii="Arial" w:eastAsia="Arial" w:hAnsi="Arial" w:cs="Arial"/>
        </w:rPr>
        <w:t>20</w:t>
      </w:r>
      <w:r w:rsidRPr="00625C50">
        <w:rPr>
          <w:rFonts w:ascii="Arial" w:eastAsia="Arial" w:hAnsi="Arial" w:cs="Arial"/>
        </w:rPr>
        <w:t xml:space="preserve"> de </w:t>
      </w:r>
      <w:r w:rsidR="00A57217" w:rsidRPr="00625C50">
        <w:rPr>
          <w:rFonts w:ascii="Arial" w:eastAsia="Arial" w:hAnsi="Arial" w:cs="Arial"/>
        </w:rPr>
        <w:t>de fevereiro</w:t>
      </w:r>
      <w:r w:rsidRPr="00625C50">
        <w:rPr>
          <w:rFonts w:ascii="Arial" w:eastAsia="Arial" w:hAnsi="Arial" w:cs="Arial"/>
        </w:rPr>
        <w:t xml:space="preserve"> de 202</w:t>
      </w:r>
      <w:r w:rsidR="00A57217" w:rsidRPr="00625C50">
        <w:rPr>
          <w:rFonts w:ascii="Arial" w:eastAsia="Arial" w:hAnsi="Arial" w:cs="Arial"/>
        </w:rPr>
        <w:t>3</w:t>
      </w:r>
      <w:r w:rsidRPr="00625C50">
        <w:rPr>
          <w:rFonts w:ascii="Arial" w:eastAsia="Arial" w:hAnsi="Arial" w:cs="Arial"/>
        </w:rPr>
        <w:t xml:space="preserve"> para a consecução de finalidades de interesse público para atendimento</w:t>
      </w:r>
      <w:r w:rsidR="00A57217" w:rsidRPr="00625C50">
        <w:rPr>
          <w:rFonts w:ascii="Arial" w:eastAsia="Arial" w:hAnsi="Arial" w:cs="Arial"/>
        </w:rPr>
        <w:t xml:space="preserve">, de acordo com plano de trabalho de cada projeto aprovado. </w:t>
      </w:r>
    </w:p>
    <w:p w14:paraId="6DB9C58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9.7.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2815B9D0"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9.8. Todos os recursos da parceria deverão ser utilizados para satisfação de seu objeto, sendo admitidas, dentre outras despesas previstas e aprovadas no plano de trabalho:</w:t>
      </w:r>
    </w:p>
    <w:p w14:paraId="6486250C"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Diárias referentes a deslocamento, hospedagem e alimentação nos casos em que a execução do objeto da parceria assim o exija;</w:t>
      </w:r>
    </w:p>
    <w:p w14:paraId="2DCB8FE8"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755C8DD2"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3FAD2E2D"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w:t>
      </w:r>
      <w:r w:rsidRPr="002C4A0C">
        <w:rPr>
          <w:rFonts w:ascii="Arial" w:eastAsia="Arial" w:hAnsi="Arial" w:cs="Arial"/>
        </w:rPr>
        <w:lastRenderedPageBreak/>
        <w:t xml:space="preserve">linha reta, colateral ou por afinidade, até o segundo grau, ressalvadas as hipóteses previstas em lei específica ou na Lei de Diretrizes Orçamentárias. </w:t>
      </w:r>
    </w:p>
    <w:p w14:paraId="0394F16D" w14:textId="77777777" w:rsidR="00B43905" w:rsidRPr="002C4A0C" w:rsidRDefault="00B67DF8" w:rsidP="00FC213E">
      <w:pPr>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9.10. Eventuais saldos financeiros remanescentes dos recursos públicos transferidos, inclusive os provenientes das receitas obtidas das aplicações financeiras realizadas, serão devolvidos à administração pública por </w:t>
      </w:r>
      <w:r w:rsidRPr="002C4A0C">
        <w:rPr>
          <w:rFonts w:ascii="Arial" w:eastAsia="Arial" w:hAnsi="Arial" w:cs="Arial"/>
          <w:color w:val="000000"/>
        </w:rPr>
        <w:t>ocasião da conclusão, denúncia, rescisão ou extinção da parceria.</w:t>
      </w:r>
    </w:p>
    <w:p w14:paraId="59E41C28" w14:textId="2E97B395" w:rsidR="00B43905"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0CD12157" w14:textId="77777777" w:rsidR="00F54388" w:rsidRPr="002C4A0C" w:rsidRDefault="00F54388" w:rsidP="00FC213E">
      <w:pPr>
        <w:widowControl w:val="0"/>
        <w:tabs>
          <w:tab w:val="left" w:pos="567"/>
        </w:tabs>
        <w:spacing w:after="0" w:line="360" w:lineRule="auto"/>
        <w:ind w:left="0" w:hanging="2"/>
        <w:jc w:val="both"/>
        <w:rPr>
          <w:rFonts w:ascii="Arial" w:eastAsia="Arial" w:hAnsi="Arial" w:cs="Arial"/>
        </w:rPr>
      </w:pPr>
    </w:p>
    <w:p w14:paraId="21AC1570" w14:textId="77777777" w:rsidR="00B43905" w:rsidRPr="002C4A0C" w:rsidRDefault="00B67DF8" w:rsidP="00FC213E">
      <w:pPr>
        <w:numPr>
          <w:ilvl w:val="0"/>
          <w:numId w:val="3"/>
        </w:numPr>
        <w:pBdr>
          <w:top w:val="nil"/>
          <w:left w:val="nil"/>
          <w:bottom w:val="nil"/>
          <w:right w:val="nil"/>
          <w:between w:val="nil"/>
        </w:pBdr>
        <w:tabs>
          <w:tab w:val="left" w:pos="426"/>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 xml:space="preserve">DA PRESTAÇÃO DE CONTAS </w:t>
      </w:r>
    </w:p>
    <w:p w14:paraId="0085EF9E" w14:textId="782A1650" w:rsidR="00B43905" w:rsidRPr="002C4A0C" w:rsidRDefault="00B67DF8" w:rsidP="00FC213E">
      <w:pPr>
        <w:pBdr>
          <w:top w:val="nil"/>
          <w:left w:val="nil"/>
          <w:bottom w:val="nil"/>
          <w:right w:val="nil"/>
          <w:between w:val="nil"/>
        </w:pBdr>
        <w:tabs>
          <w:tab w:val="left" w:pos="142"/>
        </w:tabs>
        <w:spacing w:after="0" w:line="360" w:lineRule="auto"/>
        <w:ind w:left="0" w:hanging="2"/>
        <w:jc w:val="both"/>
        <w:rPr>
          <w:rFonts w:ascii="Arial" w:eastAsia="Arial" w:hAnsi="Arial" w:cs="Arial"/>
          <w:color w:val="000000"/>
        </w:rPr>
      </w:pPr>
      <w:r w:rsidRPr="002C4A0C">
        <w:rPr>
          <w:rFonts w:ascii="Arial" w:eastAsia="Arial" w:hAnsi="Arial" w:cs="Arial"/>
          <w:color w:val="000000"/>
        </w:rPr>
        <w:t>10.1. A Prestação de Contas dos recursos recebidos dar-se-á na forma estabelecida na Instrução Normativa TC 14/201</w:t>
      </w:r>
      <w:r w:rsidRPr="002C4A0C">
        <w:rPr>
          <w:rFonts w:ascii="Arial" w:eastAsia="Arial" w:hAnsi="Arial" w:cs="Arial"/>
        </w:rPr>
        <w:t>2</w:t>
      </w:r>
      <w:r w:rsidRPr="002C4A0C">
        <w:rPr>
          <w:rFonts w:ascii="Arial" w:eastAsia="Arial" w:hAnsi="Arial" w:cs="Arial"/>
          <w:color w:val="000000"/>
        </w:rPr>
        <w:t xml:space="preserve"> do Tribunal de Contas de Santa Catarina e respectivo no Termo de Fomento</w:t>
      </w:r>
      <w:r w:rsidR="00F54388">
        <w:rPr>
          <w:rFonts w:ascii="Arial" w:eastAsia="Arial" w:hAnsi="Arial" w:cs="Arial"/>
          <w:color w:val="000000"/>
        </w:rPr>
        <w:t xml:space="preserve">, na </w:t>
      </w:r>
      <w:r w:rsidR="00F54388" w:rsidRPr="009B774F">
        <w:rPr>
          <w:rFonts w:ascii="Arial" w:eastAsia="Arial" w:hAnsi="Arial" w:cs="Arial"/>
        </w:rPr>
        <w:t>plataforma eletrônica do Sistema Recursos Repassados – GERR</w:t>
      </w:r>
      <w:r w:rsidR="00F54388">
        <w:rPr>
          <w:rFonts w:ascii="Arial" w:eastAsia="Arial" w:hAnsi="Arial" w:cs="Arial"/>
        </w:rPr>
        <w:t>.</w:t>
      </w:r>
    </w:p>
    <w:p w14:paraId="7883329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10.2. A prestação deverá conter os documentos relacionados abaixo: </w:t>
      </w:r>
    </w:p>
    <w:p w14:paraId="19B33A94" w14:textId="77777777" w:rsidR="00817D17" w:rsidRPr="008F79C4"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8F79C4">
        <w:rPr>
          <w:rFonts w:ascii="Arial" w:eastAsia="Arial" w:hAnsi="Arial" w:cs="Arial"/>
        </w:rPr>
        <w:t>Balancete de prestação de contas, assinado pelo representante legal da entidade beneficiária e pelo tesoureiro</w:t>
      </w:r>
      <w:r w:rsidR="00817D17" w:rsidRPr="008F79C4">
        <w:rPr>
          <w:rFonts w:ascii="Arial" w:eastAsia="Arial" w:hAnsi="Arial" w:cs="Arial"/>
        </w:rPr>
        <w:t xml:space="preserve">, conforme modelo a ser fornecido pelo município. </w:t>
      </w:r>
    </w:p>
    <w:p w14:paraId="7ABFCDDA" w14:textId="200FD035" w:rsidR="00B43905" w:rsidRPr="002C4A0C"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Parecer do conselho fiscal da entidade assinado, quanto à correta aplicação dos recursos no objeto e ao atendimento da finalidade pactuada;</w:t>
      </w:r>
    </w:p>
    <w:p w14:paraId="2B49103E" w14:textId="35CE5405"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Documentos comprobatórios das despesas realizadas (nota fiscal, cupom fiscal, recibo, folhas de pagamento, relatório-resumo de viagem, ordens de tráfego, bilhetes de passagem, guias de recolhimento de encargos sociais e de tributos, faturas, duplicatas, etc.) devidamente assinados </w:t>
      </w:r>
      <w:r w:rsidR="00817D17" w:rsidRPr="002C4A0C">
        <w:rPr>
          <w:rFonts w:ascii="Arial" w:eastAsia="Arial" w:hAnsi="Arial" w:cs="Arial"/>
          <w:color w:val="000000"/>
        </w:rPr>
        <w:t xml:space="preserve">com o </w:t>
      </w:r>
      <w:r w:rsidRPr="002C4A0C">
        <w:rPr>
          <w:rFonts w:ascii="Arial" w:eastAsia="Arial" w:hAnsi="Arial" w:cs="Arial"/>
          <w:color w:val="000000"/>
        </w:rPr>
        <w:t>atesto;</w:t>
      </w:r>
    </w:p>
    <w:p w14:paraId="2D00F1AB"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Orçamentos das despesas realizadas, (mínimo de 3 três excetuando aquisições exclusivas) comprobatórios em compatibilidade dos custos apresentados com os preços praticados no mercado;</w:t>
      </w:r>
    </w:p>
    <w:p w14:paraId="1843EA1E"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Contratos de prestação de serviço, aluguel e similares;</w:t>
      </w:r>
    </w:p>
    <w:p w14:paraId="00792ED5"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Ordens bancárias e comprovantes de transferência eletrônica de numerário ou cópia dos cheques utilizados para pagamento das despesas (em casos excepcionais)</w:t>
      </w:r>
    </w:p>
    <w:p w14:paraId="43EEF057" w14:textId="01B19296"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lastRenderedPageBreak/>
        <w:t>Extratos bancários da conta corrente vinculada e da aplicação financeira, com a movimentação completa do período;</w:t>
      </w:r>
    </w:p>
    <w:p w14:paraId="40871DEF"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Borderô discriminando as receitas, no caso de projetos em que haja a cobrança de ingressos, taxa de inscrição ou similar;</w:t>
      </w:r>
    </w:p>
    <w:p w14:paraId="1A943BFC"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Guia de recolhimento, ou comprovante de depósito, de saldo não aplicado, se for o caso;</w:t>
      </w:r>
    </w:p>
    <w:p w14:paraId="4CB38937"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0E194473"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5B9784FE" w14:textId="07959634" w:rsidR="00B43905" w:rsidRPr="002C4A0C" w:rsidRDefault="00B67DF8" w:rsidP="00625C50">
      <w:pPr>
        <w:spacing w:after="60" w:line="360" w:lineRule="auto"/>
        <w:ind w:left="0" w:hanging="2"/>
        <w:jc w:val="both"/>
        <w:rPr>
          <w:rFonts w:ascii="Arial" w:eastAsia="Arial" w:hAnsi="Arial" w:cs="Arial"/>
        </w:rPr>
      </w:pPr>
      <w:r w:rsidRPr="002C4A0C">
        <w:rPr>
          <w:rFonts w:ascii="Arial" w:eastAsia="Arial" w:hAnsi="Arial" w:cs="Arial"/>
          <w:color w:val="FF0000"/>
        </w:rPr>
        <w:t xml:space="preserve"> </w:t>
      </w:r>
      <w:r w:rsidRPr="002C4A0C">
        <w:rPr>
          <w:rFonts w:ascii="Arial" w:eastAsia="Arial" w:hAnsi="Arial" w:cs="Arial"/>
          <w:color w:val="000000"/>
        </w:rPr>
        <w:t xml:space="preserve">10.3. A prestação de contas deverá ser </w:t>
      </w:r>
      <w:r w:rsidRPr="002C4A0C">
        <w:rPr>
          <w:rFonts w:ascii="Arial" w:eastAsia="Arial" w:hAnsi="Arial" w:cs="Arial"/>
        </w:rPr>
        <w:t>apresentada em até</w:t>
      </w:r>
      <w:r w:rsidRPr="002C4A0C">
        <w:rPr>
          <w:rFonts w:ascii="Arial" w:eastAsia="Arial" w:hAnsi="Arial" w:cs="Arial"/>
          <w:color w:val="000000"/>
        </w:rPr>
        <w:t xml:space="preserve"> </w:t>
      </w:r>
      <w:r w:rsidRPr="002C4A0C">
        <w:rPr>
          <w:rFonts w:ascii="Arial" w:eastAsia="Arial" w:hAnsi="Arial" w:cs="Arial"/>
        </w:rPr>
        <w:t>60 (sessenta) dias a contar do recebimento de cada parcela dos recursos.</w:t>
      </w:r>
    </w:p>
    <w:p w14:paraId="4D3855E6" w14:textId="30806258"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Parágrafo primeiro: o prazo para análise e aprovação da Prestação de Contas será de 15 dias úteis após o envio para análise da mesma</w:t>
      </w:r>
      <w:r w:rsidR="00817D17" w:rsidRPr="002C4A0C">
        <w:rPr>
          <w:rFonts w:ascii="Arial" w:eastAsia="Arial" w:hAnsi="Arial" w:cs="Arial"/>
          <w:color w:val="000000"/>
        </w:rPr>
        <w:t>.</w:t>
      </w:r>
    </w:p>
    <w:p w14:paraId="22AA713F"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10.4. A não apresentação dos documentos solicitados para a prestação de contas no prazo estabelecido acarretará no bloqueio das parcelas subsequentes.</w:t>
      </w:r>
    </w:p>
    <w:p w14:paraId="1B9A61F9"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10.5. </w:t>
      </w:r>
      <w:r w:rsidRPr="002C4A0C">
        <w:rPr>
          <w:rFonts w:ascii="Arial" w:eastAsia="Arial" w:hAnsi="Arial" w:cs="Arial"/>
        </w:rPr>
        <w:t>Rescindindo</w:t>
      </w:r>
      <w:r w:rsidRPr="002C4A0C">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6DDA5FE8"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10.6. Durante o prazo de 10 (dez) anos, contado do dia útil subsequente ao da prestação de contas, a OSC deve manter em seu arquivo os documentos originais que compõem a prestação de contas. </w:t>
      </w:r>
    </w:p>
    <w:p w14:paraId="6B3D7C6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10.7. As aquisições e as contratações realizadas pelas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atenderão aos princípios constitucionais da impessoalidade, da moralidade, da transparência e da economicidade.</w:t>
      </w:r>
    </w:p>
    <w:p w14:paraId="30DA2E25" w14:textId="4DF8C1A6" w:rsidR="00B43905"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5B29DC3D" w14:textId="6FF2EF51" w:rsidR="00F54388" w:rsidRDefault="00F54388"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55D3EA7D" w14:textId="77777777" w:rsidR="00F54388" w:rsidRPr="002C4A0C" w:rsidRDefault="00F54388"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6CE02CA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 xml:space="preserve">11. </w:t>
      </w:r>
      <w:r w:rsidRPr="002C4A0C">
        <w:rPr>
          <w:rFonts w:ascii="Arial" w:eastAsia="Arial" w:hAnsi="Arial" w:cs="Arial"/>
          <w:b/>
        </w:rPr>
        <w:tab/>
        <w:t>DISPOSIÇÕES FINAIS</w:t>
      </w:r>
    </w:p>
    <w:p w14:paraId="5376A13E" w14:textId="51669FB8" w:rsidR="00B43905" w:rsidRPr="002C4A0C" w:rsidRDefault="00B67DF8" w:rsidP="00FC213E">
      <w:pPr>
        <w:widowControl w:val="0"/>
        <w:tabs>
          <w:tab w:val="left" w:pos="960"/>
        </w:tabs>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 xml:space="preserve">.1. O presente Edital será divulgado em página do sítio eletrônico oficial do Município de </w:t>
      </w:r>
      <w:r w:rsidR="00874516" w:rsidRPr="002C4A0C">
        <w:rPr>
          <w:rFonts w:ascii="Arial" w:eastAsia="Arial" w:hAnsi="Arial" w:cs="Arial"/>
          <w:color w:val="000000"/>
        </w:rPr>
        <w:t>Água Doce</w:t>
      </w:r>
      <w:r w:rsidRPr="002C4A0C">
        <w:rPr>
          <w:rFonts w:ascii="Arial" w:eastAsia="Arial" w:hAnsi="Arial" w:cs="Arial"/>
          <w:color w:val="000000"/>
        </w:rPr>
        <w:t>, com link de acesso disponível</w:t>
      </w:r>
      <w:r w:rsidR="00874516" w:rsidRPr="002C4A0C">
        <w:rPr>
          <w:rFonts w:ascii="Arial" w:eastAsia="Arial" w:hAnsi="Arial" w:cs="Arial"/>
          <w:color w:val="000000"/>
        </w:rPr>
        <w:t xml:space="preserve"> </w:t>
      </w:r>
      <w:hyperlink r:id="rId24" w:history="1">
        <w:r w:rsidR="00874516" w:rsidRPr="002C4A0C">
          <w:rPr>
            <w:rStyle w:val="Hyperlink"/>
            <w:rFonts w:ascii="Arial" w:eastAsia="Arial" w:hAnsi="Arial" w:cs="Arial"/>
          </w:rPr>
          <w:t>www.aguadoce.sc.gov.br</w:t>
        </w:r>
      </w:hyperlink>
      <w:r w:rsidRPr="002C4A0C">
        <w:rPr>
          <w:rFonts w:ascii="Arial" w:eastAsia="Arial" w:hAnsi="Arial" w:cs="Arial"/>
          <w:i/>
          <w:color w:val="000000"/>
        </w:rPr>
        <w:t xml:space="preserve"> </w:t>
      </w:r>
      <w:r w:rsidRPr="002C4A0C">
        <w:rPr>
          <w:rFonts w:ascii="Arial" w:eastAsia="Arial" w:hAnsi="Arial" w:cs="Arial"/>
          <w:color w:val="000000"/>
        </w:rPr>
        <w:t xml:space="preserve">e </w:t>
      </w:r>
      <w:r w:rsidR="00874516" w:rsidRPr="002C4A0C">
        <w:rPr>
          <w:rFonts w:ascii="Arial" w:eastAsia="Arial" w:hAnsi="Arial" w:cs="Arial"/>
          <w:color w:val="000000"/>
        </w:rPr>
        <w:t xml:space="preserve">no Diário Oficial dos Municípios </w:t>
      </w:r>
      <w:r w:rsidRPr="002C4A0C">
        <w:rPr>
          <w:rFonts w:ascii="Arial" w:eastAsia="Arial" w:hAnsi="Arial" w:cs="Arial"/>
          <w:color w:val="000000"/>
        </w:rPr>
        <w:t>com prazo mínimo de 30 (trinta) dias para a apresentação das propostas,</w:t>
      </w:r>
      <w:r w:rsidRPr="002C4A0C">
        <w:rPr>
          <w:rFonts w:ascii="Arial" w:eastAsia="Arial" w:hAnsi="Arial" w:cs="Arial"/>
        </w:rPr>
        <w:t xml:space="preserve"> </w:t>
      </w:r>
      <w:r w:rsidRPr="002C4A0C">
        <w:rPr>
          <w:rFonts w:ascii="Arial" w:eastAsia="Arial" w:hAnsi="Arial" w:cs="Arial"/>
          <w:color w:val="000000"/>
        </w:rPr>
        <w:t>contado da data de publicação do Edital.</w:t>
      </w:r>
    </w:p>
    <w:p w14:paraId="7814B7BB" w14:textId="0DD18B6A" w:rsidR="00B43905" w:rsidRPr="002C4A0C" w:rsidRDefault="00B67DF8" w:rsidP="00FC213E">
      <w:pPr>
        <w:widowControl w:val="0"/>
        <w:spacing w:after="0" w:line="360" w:lineRule="auto"/>
        <w:ind w:left="0" w:hanging="2"/>
        <w:jc w:val="both"/>
        <w:rPr>
          <w:rFonts w:ascii="Arial" w:eastAsia="Arial" w:hAnsi="Arial" w:cs="Arial"/>
          <w:color w:val="FF0000"/>
        </w:rPr>
      </w:pPr>
      <w:r w:rsidRPr="002C4A0C">
        <w:rPr>
          <w:rFonts w:ascii="Arial" w:eastAsia="Arial" w:hAnsi="Arial" w:cs="Arial"/>
        </w:rPr>
        <w:t xml:space="preserve">11.2. Qualquer pessoa poderá impugnar o presente Edital, com antecedência mínima de 10 (dias) dias da data-limite para envio das propostas, por petição </w:t>
      </w:r>
      <w:r w:rsidRPr="002C4A0C">
        <w:rPr>
          <w:rFonts w:ascii="Arial" w:eastAsia="Arial" w:hAnsi="Arial" w:cs="Arial"/>
          <w:color w:val="000000"/>
        </w:rPr>
        <w:t xml:space="preserve">no setor de protocolo do Município de </w:t>
      </w:r>
      <w:r w:rsidR="00874516" w:rsidRPr="002C4A0C">
        <w:rPr>
          <w:rFonts w:ascii="Arial" w:eastAsia="Arial" w:hAnsi="Arial" w:cs="Arial"/>
          <w:color w:val="000000"/>
        </w:rPr>
        <w:t>Água Doce</w:t>
      </w:r>
      <w:r w:rsidRPr="002C4A0C">
        <w:rPr>
          <w:rFonts w:ascii="Arial" w:eastAsia="Arial" w:hAnsi="Arial" w:cs="Arial"/>
          <w:color w:val="000000"/>
        </w:rPr>
        <w:t xml:space="preserve">. </w:t>
      </w:r>
      <w:r w:rsidRPr="002C4A0C">
        <w:rPr>
          <w:rFonts w:ascii="Arial" w:eastAsia="Arial" w:hAnsi="Arial" w:cs="Arial"/>
        </w:rPr>
        <w:t xml:space="preserve">A resposta às impugnações caberá a Procuradoria do Município. </w:t>
      </w:r>
    </w:p>
    <w:p w14:paraId="28CC5509" w14:textId="45BA2752" w:rsidR="00B43905" w:rsidRPr="002C4A0C" w:rsidRDefault="00B67DF8" w:rsidP="009D0717">
      <w:pPr>
        <w:spacing w:after="0" w:line="360" w:lineRule="auto"/>
        <w:ind w:left="0" w:hanging="2"/>
        <w:jc w:val="both"/>
        <w:rPr>
          <w:rFonts w:ascii="Arial" w:eastAsia="Arial" w:hAnsi="Arial" w:cs="Arial"/>
        </w:rPr>
      </w:pPr>
      <w:r w:rsidRPr="002C4A0C">
        <w:rPr>
          <w:rFonts w:ascii="Arial" w:eastAsia="Arial" w:hAnsi="Arial" w:cs="Arial"/>
        </w:rPr>
        <w:t>11.3. Os pedidos de esclarecimentos, decorrentes de dúvidas na interpretação deste Edital e de seus anexos, deverão ser obtidos exclusivamente através d</w:t>
      </w:r>
      <w:r w:rsidR="00874516" w:rsidRPr="002C4A0C">
        <w:rPr>
          <w:rFonts w:ascii="Arial" w:eastAsia="Arial" w:hAnsi="Arial" w:cs="Arial"/>
        </w:rPr>
        <w:t>a presidente do</w:t>
      </w:r>
      <w:r w:rsidRPr="002C4A0C">
        <w:rPr>
          <w:rFonts w:ascii="Arial" w:eastAsia="Arial" w:hAnsi="Arial" w:cs="Arial"/>
        </w:rPr>
        <w:t xml:space="preserve"> </w:t>
      </w:r>
      <w:r w:rsidRPr="002C4A0C">
        <w:rPr>
          <w:rFonts w:ascii="Arial" w:eastAsia="Arial" w:hAnsi="Arial" w:cs="Arial"/>
          <w:b/>
        </w:rPr>
        <w:t xml:space="preserve"> Conselho </w:t>
      </w:r>
      <w:r w:rsidR="002C04C3">
        <w:rPr>
          <w:rFonts w:ascii="Arial" w:eastAsia="Arial" w:hAnsi="Arial" w:cs="Arial"/>
          <w:b/>
        </w:rPr>
        <w:t xml:space="preserve">Municipal de Direitos </w:t>
      </w:r>
      <w:r w:rsidRPr="002C4A0C">
        <w:rPr>
          <w:rFonts w:ascii="Arial" w:eastAsia="Arial" w:hAnsi="Arial" w:cs="Arial"/>
          <w:b/>
        </w:rPr>
        <w:t>da Criança e do Adolescente – CMDCA</w:t>
      </w:r>
      <w:r w:rsidRPr="002C4A0C">
        <w:rPr>
          <w:rFonts w:ascii="Arial" w:eastAsia="Arial" w:hAnsi="Arial" w:cs="Arial"/>
        </w:rPr>
        <w:t xml:space="preserve"> junto </w:t>
      </w:r>
      <w:r w:rsidR="009D0717" w:rsidRPr="002C4A0C">
        <w:rPr>
          <w:rFonts w:ascii="Arial" w:eastAsia="Arial" w:hAnsi="Arial" w:cs="Arial"/>
        </w:rPr>
        <w:t>ao CRAS – Centro de Referência de Assistência Social</w:t>
      </w:r>
      <w:r w:rsidRPr="002C4A0C">
        <w:rPr>
          <w:rFonts w:ascii="Arial" w:eastAsia="Arial" w:hAnsi="Arial" w:cs="Arial"/>
        </w:rPr>
        <w:t xml:space="preserve">, na </w:t>
      </w:r>
      <w:r w:rsidR="009D0717" w:rsidRPr="002C4A0C">
        <w:rPr>
          <w:rFonts w:ascii="Arial" w:eastAsia="Arial" w:hAnsi="Arial" w:cs="Arial"/>
        </w:rPr>
        <w:t>Rua Anita Garibaldi, 175, centr</w:t>
      </w:r>
      <w:r w:rsidRPr="002C4A0C">
        <w:rPr>
          <w:rFonts w:ascii="Arial" w:eastAsia="Arial" w:hAnsi="Arial" w:cs="Arial"/>
        </w:rPr>
        <w:t xml:space="preserve">o, </w:t>
      </w:r>
      <w:r w:rsidR="009D0717" w:rsidRPr="002C4A0C">
        <w:rPr>
          <w:rFonts w:ascii="Arial" w:eastAsia="Arial" w:hAnsi="Arial" w:cs="Arial"/>
        </w:rPr>
        <w:t>Água Doce</w:t>
      </w:r>
      <w:r w:rsidRPr="002C4A0C">
        <w:rPr>
          <w:rFonts w:ascii="Arial" w:eastAsia="Arial" w:hAnsi="Arial" w:cs="Arial"/>
        </w:rPr>
        <w:t>, telefone (49) 35</w:t>
      </w:r>
      <w:r w:rsidR="009D0717" w:rsidRPr="002C4A0C">
        <w:rPr>
          <w:rFonts w:ascii="Arial" w:eastAsia="Arial" w:hAnsi="Arial" w:cs="Arial"/>
        </w:rPr>
        <w:t>24-0443</w:t>
      </w:r>
      <w:r w:rsidRPr="002C4A0C">
        <w:rPr>
          <w:rFonts w:ascii="Arial" w:eastAsia="Arial" w:hAnsi="Arial" w:cs="Arial"/>
        </w:rPr>
        <w:t xml:space="preserve"> endereço eletrônico: </w:t>
      </w:r>
      <w:r w:rsidR="009D0717" w:rsidRPr="002C4A0C">
        <w:rPr>
          <w:rFonts w:ascii="Arial" w:eastAsia="Arial" w:hAnsi="Arial" w:cs="Arial"/>
        </w:rPr>
        <w:t>cmdca@aguadoce.sc.gov.br</w:t>
      </w:r>
      <w:r w:rsidRPr="002C4A0C">
        <w:rPr>
          <w:rFonts w:ascii="Arial" w:eastAsia="Arial" w:hAnsi="Arial" w:cs="Arial"/>
        </w:rPr>
        <w:t>.</w:t>
      </w:r>
    </w:p>
    <w:p w14:paraId="5937A520" w14:textId="77777777" w:rsidR="00B43905" w:rsidRPr="002C4A0C" w:rsidRDefault="00B67DF8" w:rsidP="00FC213E">
      <w:pPr>
        <w:widowControl w:val="0"/>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FBD1468" w14:textId="77777777" w:rsidR="00B43905" w:rsidRPr="002C4A0C" w:rsidRDefault="00B67DF8" w:rsidP="00FC213E">
      <w:pPr>
        <w:widowControl w:val="0"/>
        <w:spacing w:after="0" w:line="360" w:lineRule="auto"/>
        <w:ind w:left="0" w:hanging="2"/>
        <w:jc w:val="both"/>
        <w:rPr>
          <w:rFonts w:ascii="Arial" w:eastAsia="Arial" w:hAnsi="Arial" w:cs="Arial"/>
        </w:rPr>
      </w:pPr>
      <w:r w:rsidRPr="002C4A0C">
        <w:rPr>
          <w:rFonts w:ascii="Arial" w:eastAsia="Arial" w:hAnsi="Arial" w:cs="Arial"/>
        </w:rPr>
        <w:t>11.5. Eventual modificação no Edital, decorrente das impugnações ou dos pedidos de esclarecimentos, ensejará divulgação pela mesma forma que se deu o texto original, alterando</w:t>
      </w:r>
      <w:r w:rsidRPr="002C4A0C">
        <w:rPr>
          <w:rFonts w:ascii="Cambria Math" w:eastAsia="Arial" w:hAnsi="Cambria Math" w:cs="Cambria Math"/>
        </w:rPr>
        <w:t>‐</w:t>
      </w:r>
      <w:r w:rsidRPr="002C4A0C">
        <w:rPr>
          <w:rFonts w:ascii="Arial" w:eastAsia="Arial" w:hAnsi="Arial" w:cs="Arial"/>
        </w:rPr>
        <w:t>se o prazo inicialmente estabelecido somente quando a alteração afetar a formulação das propostas ou o princípio da isonomia.</w:t>
      </w:r>
    </w:p>
    <w:p w14:paraId="4A799FF6" w14:textId="29B3B736"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 xml:space="preserve">11.6. </w:t>
      </w:r>
      <w:r w:rsidRPr="002C4A0C">
        <w:rPr>
          <w:rFonts w:ascii="Arial" w:eastAsia="Arial" w:hAnsi="Arial" w:cs="Arial"/>
        </w:rPr>
        <w:tab/>
      </w:r>
      <w:r w:rsidR="009D0717" w:rsidRPr="002C4A0C">
        <w:rPr>
          <w:rFonts w:ascii="Arial" w:eastAsia="Arial" w:hAnsi="Arial" w:cs="Arial"/>
        </w:rPr>
        <w:t>A</w:t>
      </w:r>
      <w:r w:rsidRPr="002C4A0C">
        <w:rPr>
          <w:rFonts w:ascii="Arial" w:eastAsia="Arial" w:hAnsi="Arial" w:cs="Arial"/>
        </w:rPr>
        <w:t xml:space="preserve"> Prefeit</w:t>
      </w:r>
      <w:r w:rsidR="009D0717" w:rsidRPr="002C4A0C">
        <w:rPr>
          <w:rFonts w:ascii="Arial" w:eastAsia="Arial" w:hAnsi="Arial" w:cs="Arial"/>
        </w:rPr>
        <w:t>a</w:t>
      </w:r>
      <w:r w:rsidRPr="002C4A0C">
        <w:rPr>
          <w:rFonts w:ascii="Arial" w:eastAsia="Arial" w:hAnsi="Arial" w:cs="Arial"/>
        </w:rPr>
        <w:t xml:space="preserve"> resolverá os casos omissos e as situações não previstas no presente Edital, observadas as disposições legais e os princípios que regem a administração pública.</w:t>
      </w:r>
    </w:p>
    <w:p w14:paraId="4362A71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11.7. A qualquer tempo, o presente Edital poderá ser revogado por interesse público ou anulado, no todo ou em parte, por vício insanável, sem que isso implique direito a indenização ou reclamação de qualquer natureza.</w:t>
      </w:r>
    </w:p>
    <w:p w14:paraId="2F1F8C5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11.8.</w:t>
      </w:r>
      <w:r w:rsidRPr="002C4A0C">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w:t>
      </w:r>
      <w:r w:rsidRPr="002C4A0C">
        <w:rPr>
          <w:rFonts w:ascii="Arial" w:eastAsia="Arial" w:hAnsi="Arial" w:cs="Arial"/>
        </w:rPr>
        <w:lastRenderedPageBreak/>
        <w:t xml:space="preserve">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7CC1FB0F"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11.9. </w:t>
      </w:r>
      <w:r w:rsidRPr="002C4A0C">
        <w:rPr>
          <w:rFonts w:ascii="Arial" w:eastAsia="Arial" w:hAnsi="Arial" w:cs="Arial"/>
        </w:rPr>
        <w:tab/>
        <w:t xml:space="preserve">A administração pública não cobrará das entidades concorrentes taxa para participar deste Chamamento Público.  </w:t>
      </w:r>
    </w:p>
    <w:p w14:paraId="1F3FD587" w14:textId="77777777"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EF641F"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004DED50" w14:textId="10B00955" w:rsidR="00B43905" w:rsidRPr="002C4A0C" w:rsidRDefault="009D0717" w:rsidP="00FC213E">
      <w:pPr>
        <w:widowControl w:val="0"/>
        <w:spacing w:after="0" w:line="360" w:lineRule="auto"/>
        <w:ind w:left="0" w:hanging="2"/>
        <w:jc w:val="right"/>
        <w:rPr>
          <w:rFonts w:ascii="Arial" w:eastAsia="Arial" w:hAnsi="Arial" w:cs="Arial"/>
        </w:rPr>
      </w:pPr>
      <w:r w:rsidRPr="002C4A0C">
        <w:rPr>
          <w:rFonts w:ascii="Arial" w:eastAsia="Arial" w:hAnsi="Arial" w:cs="Arial"/>
        </w:rPr>
        <w:t>Água Doce, 2</w:t>
      </w:r>
      <w:r w:rsidR="00580ACD">
        <w:rPr>
          <w:rFonts w:ascii="Arial" w:eastAsia="Arial" w:hAnsi="Arial" w:cs="Arial"/>
        </w:rPr>
        <w:t>8</w:t>
      </w:r>
      <w:r w:rsidR="00B67DF8" w:rsidRPr="002C4A0C">
        <w:rPr>
          <w:rFonts w:ascii="Arial" w:eastAsia="Arial" w:hAnsi="Arial" w:cs="Arial"/>
        </w:rPr>
        <w:t xml:space="preserve"> de </w:t>
      </w:r>
      <w:r w:rsidR="009A3BC9" w:rsidRPr="002C4A0C">
        <w:rPr>
          <w:rFonts w:ascii="Arial" w:eastAsia="Arial" w:hAnsi="Arial" w:cs="Arial"/>
        </w:rPr>
        <w:t>dezembro</w:t>
      </w:r>
      <w:r w:rsidR="00B67DF8" w:rsidRPr="002C4A0C">
        <w:rPr>
          <w:rFonts w:ascii="Arial" w:eastAsia="Arial" w:hAnsi="Arial" w:cs="Arial"/>
        </w:rPr>
        <w:t xml:space="preserve"> de 202</w:t>
      </w:r>
      <w:r w:rsidR="00580ACD">
        <w:rPr>
          <w:rFonts w:ascii="Arial" w:eastAsia="Arial" w:hAnsi="Arial" w:cs="Arial"/>
        </w:rPr>
        <w:t>4</w:t>
      </w:r>
      <w:r w:rsidR="00625C50">
        <w:rPr>
          <w:rFonts w:ascii="Arial" w:eastAsia="Arial" w:hAnsi="Arial" w:cs="Arial"/>
        </w:rPr>
        <w:t>.</w:t>
      </w:r>
    </w:p>
    <w:p w14:paraId="4895B8E7" w14:textId="77777777" w:rsidR="00B43905" w:rsidRPr="002C4A0C" w:rsidRDefault="00B43905" w:rsidP="00FC213E">
      <w:pPr>
        <w:widowControl w:val="0"/>
        <w:spacing w:after="0" w:line="360" w:lineRule="auto"/>
        <w:ind w:left="0" w:hanging="2"/>
        <w:jc w:val="both"/>
        <w:rPr>
          <w:rFonts w:ascii="Arial" w:eastAsia="Arial" w:hAnsi="Arial" w:cs="Arial"/>
        </w:rPr>
      </w:pPr>
    </w:p>
    <w:p w14:paraId="07BAC158" w14:textId="77777777" w:rsidR="004E305E" w:rsidRPr="002C4A0C" w:rsidRDefault="004E305E" w:rsidP="00FC213E">
      <w:pPr>
        <w:widowControl w:val="0"/>
        <w:spacing w:after="0" w:line="360" w:lineRule="auto"/>
        <w:ind w:left="0" w:hanging="2"/>
        <w:jc w:val="both"/>
        <w:rPr>
          <w:rFonts w:ascii="Arial" w:eastAsia="Arial" w:hAnsi="Arial" w:cs="Arial"/>
        </w:rPr>
      </w:pPr>
    </w:p>
    <w:p w14:paraId="01465574" w14:textId="1C0D52E1" w:rsidR="00B43905" w:rsidRPr="002C4A0C" w:rsidRDefault="009D0717" w:rsidP="00580ACD">
      <w:pPr>
        <w:spacing w:after="0" w:line="360" w:lineRule="auto"/>
        <w:ind w:left="0" w:hanging="2"/>
        <w:rPr>
          <w:rFonts w:ascii="Arial" w:eastAsia="Arial" w:hAnsi="Arial" w:cs="Arial"/>
        </w:rPr>
      </w:pPr>
      <w:r w:rsidRPr="002C4A0C">
        <w:rPr>
          <w:rFonts w:ascii="Arial" w:eastAsia="Arial" w:hAnsi="Arial" w:cs="Arial"/>
        </w:rPr>
        <w:t xml:space="preserve">NELCI FÁTIMA TRENTO BORTOLINI                                    TÂNIA CARON DOS SANTOS </w:t>
      </w:r>
    </w:p>
    <w:p w14:paraId="02490575" w14:textId="13FCB448"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PREFEIT</w:t>
      </w:r>
      <w:r w:rsidR="009D0717" w:rsidRPr="002C4A0C">
        <w:rPr>
          <w:rFonts w:ascii="Arial" w:eastAsia="Arial" w:hAnsi="Arial" w:cs="Arial"/>
        </w:rPr>
        <w:t>A</w:t>
      </w:r>
      <w:r w:rsidRPr="002C4A0C">
        <w:rPr>
          <w:rFonts w:ascii="Arial" w:eastAsia="Arial" w:hAnsi="Arial" w:cs="Arial"/>
        </w:rPr>
        <w:t xml:space="preserve"> DE </w:t>
      </w:r>
      <w:r w:rsidR="009D0717" w:rsidRPr="002C4A0C">
        <w:rPr>
          <w:rFonts w:ascii="Arial" w:eastAsia="Arial" w:hAnsi="Arial" w:cs="Arial"/>
        </w:rPr>
        <w:t xml:space="preserve">ÁGUA DOCE                                                  </w:t>
      </w:r>
      <w:r w:rsidR="00580ACD">
        <w:rPr>
          <w:rFonts w:ascii="Arial" w:eastAsia="Arial" w:hAnsi="Arial" w:cs="Arial"/>
        </w:rPr>
        <w:t>Gestora FIA</w:t>
      </w:r>
      <w:r w:rsidR="009D0717" w:rsidRPr="002C4A0C">
        <w:rPr>
          <w:rFonts w:ascii="Arial" w:eastAsia="Arial" w:hAnsi="Arial" w:cs="Arial"/>
        </w:rPr>
        <w:t xml:space="preserve"> </w:t>
      </w:r>
      <w:r w:rsidR="00625C50">
        <w:rPr>
          <w:rFonts w:ascii="Arial" w:eastAsia="Arial" w:hAnsi="Arial" w:cs="Arial"/>
        </w:rPr>
        <w:t xml:space="preserve">| </w:t>
      </w:r>
      <w:r w:rsidR="009D0717" w:rsidRPr="002C4A0C">
        <w:rPr>
          <w:rFonts w:ascii="Arial" w:eastAsia="Arial" w:hAnsi="Arial" w:cs="Arial"/>
        </w:rPr>
        <w:t>P</w:t>
      </w:r>
      <w:r w:rsidR="00580ACD">
        <w:rPr>
          <w:rFonts w:ascii="Arial" w:eastAsia="Arial" w:hAnsi="Arial" w:cs="Arial"/>
        </w:rPr>
        <w:t>residente</w:t>
      </w:r>
      <w:r w:rsidR="009D0717" w:rsidRPr="002C4A0C">
        <w:rPr>
          <w:rFonts w:ascii="Arial" w:eastAsia="Arial" w:hAnsi="Arial" w:cs="Arial"/>
        </w:rPr>
        <w:t xml:space="preserve"> CMDCA </w:t>
      </w:r>
    </w:p>
    <w:p w14:paraId="46630377" w14:textId="77777777" w:rsidR="00B43905" w:rsidRPr="002C4A0C" w:rsidRDefault="00B43905" w:rsidP="00FC213E">
      <w:pPr>
        <w:spacing w:after="0" w:line="360" w:lineRule="auto"/>
        <w:ind w:left="0" w:hanging="2"/>
        <w:jc w:val="center"/>
        <w:rPr>
          <w:rFonts w:ascii="Arial" w:eastAsia="Arial" w:hAnsi="Arial" w:cs="Arial"/>
        </w:rPr>
      </w:pPr>
    </w:p>
    <w:p w14:paraId="5F88C6C7" w14:textId="3DD7A530" w:rsidR="00B43905" w:rsidRDefault="00B43905" w:rsidP="00FC213E">
      <w:pPr>
        <w:spacing w:line="360" w:lineRule="auto"/>
        <w:ind w:left="0" w:hanging="2"/>
        <w:rPr>
          <w:rFonts w:ascii="Arial" w:eastAsia="Arial" w:hAnsi="Arial" w:cs="Arial"/>
        </w:rPr>
      </w:pPr>
    </w:p>
    <w:p w14:paraId="14E8EBDF" w14:textId="46AD7DC9" w:rsidR="00F54388" w:rsidRDefault="00F54388" w:rsidP="00FC213E">
      <w:pPr>
        <w:spacing w:line="360" w:lineRule="auto"/>
        <w:ind w:left="0" w:hanging="2"/>
        <w:rPr>
          <w:rFonts w:ascii="Arial" w:eastAsia="Arial" w:hAnsi="Arial" w:cs="Arial"/>
        </w:rPr>
      </w:pPr>
    </w:p>
    <w:p w14:paraId="08BF7592" w14:textId="340E0495" w:rsidR="00F54388" w:rsidRDefault="00F54388" w:rsidP="00FC213E">
      <w:pPr>
        <w:spacing w:line="360" w:lineRule="auto"/>
        <w:ind w:left="0" w:hanging="2"/>
        <w:rPr>
          <w:rFonts w:ascii="Arial" w:eastAsia="Arial" w:hAnsi="Arial" w:cs="Arial"/>
        </w:rPr>
      </w:pPr>
    </w:p>
    <w:p w14:paraId="18D297DB" w14:textId="62186A39" w:rsidR="00F54388" w:rsidRDefault="00F54388" w:rsidP="00FC213E">
      <w:pPr>
        <w:spacing w:line="360" w:lineRule="auto"/>
        <w:ind w:left="0" w:hanging="2"/>
        <w:rPr>
          <w:rFonts w:ascii="Arial" w:eastAsia="Arial" w:hAnsi="Arial" w:cs="Arial"/>
        </w:rPr>
      </w:pPr>
    </w:p>
    <w:p w14:paraId="5DAFF95A" w14:textId="42FDDA12" w:rsidR="00F54388" w:rsidRDefault="00F54388" w:rsidP="00FC213E">
      <w:pPr>
        <w:spacing w:line="360" w:lineRule="auto"/>
        <w:ind w:left="0" w:hanging="2"/>
        <w:rPr>
          <w:rFonts w:ascii="Arial" w:eastAsia="Arial" w:hAnsi="Arial" w:cs="Arial"/>
        </w:rPr>
      </w:pPr>
    </w:p>
    <w:p w14:paraId="1FA3BF5B" w14:textId="67F0BF3A" w:rsidR="00F54388" w:rsidRDefault="00F54388" w:rsidP="00FC213E">
      <w:pPr>
        <w:spacing w:line="360" w:lineRule="auto"/>
        <w:ind w:left="0" w:hanging="2"/>
        <w:rPr>
          <w:rFonts w:ascii="Arial" w:eastAsia="Arial" w:hAnsi="Arial" w:cs="Arial"/>
        </w:rPr>
      </w:pPr>
    </w:p>
    <w:p w14:paraId="19E5049E" w14:textId="01EECE22" w:rsidR="00F54388" w:rsidRDefault="00F54388" w:rsidP="00FC213E">
      <w:pPr>
        <w:spacing w:line="360" w:lineRule="auto"/>
        <w:ind w:left="0" w:hanging="2"/>
        <w:rPr>
          <w:rFonts w:ascii="Arial" w:eastAsia="Arial" w:hAnsi="Arial" w:cs="Arial"/>
        </w:rPr>
      </w:pPr>
    </w:p>
    <w:p w14:paraId="4166B2B0" w14:textId="1BE1D698" w:rsidR="00F54388" w:rsidRDefault="00F54388" w:rsidP="00FC213E">
      <w:pPr>
        <w:spacing w:line="360" w:lineRule="auto"/>
        <w:ind w:left="0" w:hanging="2"/>
        <w:rPr>
          <w:rFonts w:ascii="Arial" w:eastAsia="Arial" w:hAnsi="Arial" w:cs="Arial"/>
        </w:rPr>
      </w:pPr>
    </w:p>
    <w:p w14:paraId="1D3EAA05" w14:textId="4BF36FDC" w:rsidR="00B43905" w:rsidRPr="002C4A0C" w:rsidRDefault="00B67DF8" w:rsidP="00FC213E">
      <w:pPr>
        <w:spacing w:line="360" w:lineRule="auto"/>
        <w:ind w:left="0" w:hanging="2"/>
        <w:jc w:val="center"/>
        <w:rPr>
          <w:rFonts w:ascii="Arial" w:eastAsia="Arial" w:hAnsi="Arial" w:cs="Arial"/>
        </w:rPr>
      </w:pPr>
      <w:r w:rsidRPr="002C4A0C">
        <w:rPr>
          <w:rFonts w:ascii="Arial" w:eastAsia="Arial" w:hAnsi="Arial" w:cs="Arial"/>
          <w:b/>
        </w:rPr>
        <w:t>ANEXO I</w:t>
      </w:r>
    </w:p>
    <w:p w14:paraId="080D409C" w14:textId="334DEE2C" w:rsidR="00B43905" w:rsidRDefault="00B67DF8"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r w:rsidRPr="002C4A0C">
        <w:rPr>
          <w:rFonts w:ascii="Arial" w:eastAsia="Arial" w:hAnsi="Arial" w:cs="Arial"/>
          <w:b/>
          <w:color w:val="000000"/>
        </w:rPr>
        <w:t>CRONOGRAMA DO CERTAME</w:t>
      </w:r>
    </w:p>
    <w:p w14:paraId="4FB6EB45" w14:textId="77777777" w:rsidR="008F79C4" w:rsidRPr="002C4A0C" w:rsidRDefault="008F79C4"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B43905" w:rsidRPr="002C4A0C" w14:paraId="434D06A6" w14:textId="77777777">
        <w:trPr>
          <w:trHeight w:val="20"/>
        </w:trPr>
        <w:tc>
          <w:tcPr>
            <w:tcW w:w="1089" w:type="dxa"/>
            <w:vAlign w:val="center"/>
          </w:tcPr>
          <w:p w14:paraId="7F745C63"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b/>
              </w:rPr>
              <w:t xml:space="preserve">ETAPA </w:t>
            </w:r>
          </w:p>
        </w:tc>
        <w:tc>
          <w:tcPr>
            <w:tcW w:w="6358" w:type="dxa"/>
            <w:vAlign w:val="center"/>
          </w:tcPr>
          <w:p w14:paraId="2E093941"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DESCRIÇÃO</w:t>
            </w:r>
          </w:p>
        </w:tc>
        <w:tc>
          <w:tcPr>
            <w:tcW w:w="2125" w:type="dxa"/>
            <w:vAlign w:val="center"/>
          </w:tcPr>
          <w:p w14:paraId="32E62CA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PERÍODO</w:t>
            </w:r>
          </w:p>
        </w:tc>
      </w:tr>
      <w:tr w:rsidR="00B43905" w:rsidRPr="002C4A0C" w14:paraId="1E2F1C11" w14:textId="77777777">
        <w:trPr>
          <w:trHeight w:val="20"/>
        </w:trPr>
        <w:tc>
          <w:tcPr>
            <w:tcW w:w="1089" w:type="dxa"/>
            <w:vAlign w:val="center"/>
          </w:tcPr>
          <w:p w14:paraId="7D04D64F"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D9E83E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e publicação do Edital de Chamamento </w:t>
            </w:r>
          </w:p>
        </w:tc>
        <w:tc>
          <w:tcPr>
            <w:tcW w:w="2125" w:type="dxa"/>
            <w:vAlign w:val="center"/>
          </w:tcPr>
          <w:p w14:paraId="0536B0F3" w14:textId="23DEEC91" w:rsidR="00B43905" w:rsidRPr="002C4A0C" w:rsidRDefault="00580ACD" w:rsidP="00FC213E">
            <w:pPr>
              <w:spacing w:after="0" w:line="360" w:lineRule="auto"/>
              <w:ind w:left="0" w:hanging="2"/>
              <w:jc w:val="center"/>
              <w:rPr>
                <w:rFonts w:ascii="Arial" w:eastAsia="Arial" w:hAnsi="Arial" w:cs="Arial"/>
              </w:rPr>
            </w:pPr>
            <w:r>
              <w:rPr>
                <w:rFonts w:ascii="Arial" w:eastAsia="Arial" w:hAnsi="Arial" w:cs="Arial"/>
              </w:rPr>
              <w:t>28/12/2023</w:t>
            </w:r>
          </w:p>
        </w:tc>
      </w:tr>
      <w:tr w:rsidR="00B43905" w:rsidRPr="002C4A0C" w14:paraId="55E7DFBE" w14:textId="77777777">
        <w:trPr>
          <w:trHeight w:val="20"/>
        </w:trPr>
        <w:tc>
          <w:tcPr>
            <w:tcW w:w="1089" w:type="dxa"/>
            <w:vAlign w:val="center"/>
          </w:tcPr>
          <w:p w14:paraId="10547E16"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475D787" w14:textId="0CD9D31B"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w:t>
            </w:r>
            <w:r w:rsidR="00500E62">
              <w:rPr>
                <w:rFonts w:ascii="Arial" w:eastAsia="Arial" w:hAnsi="Arial" w:cs="Arial"/>
              </w:rPr>
              <w:t>de envio das propostas pelas Organizações da Sociedade Civil (</w:t>
            </w:r>
            <w:proofErr w:type="spellStart"/>
            <w:r w:rsidR="00500E62">
              <w:rPr>
                <w:rFonts w:ascii="Arial" w:eastAsia="Arial" w:hAnsi="Arial" w:cs="Arial"/>
              </w:rPr>
              <w:t>OSC’s</w:t>
            </w:r>
            <w:proofErr w:type="spellEnd"/>
            <w:r w:rsidR="00500E62">
              <w:rPr>
                <w:rFonts w:ascii="Arial" w:eastAsia="Arial" w:hAnsi="Arial" w:cs="Arial"/>
              </w:rPr>
              <w:t>)</w:t>
            </w:r>
            <w:r w:rsidRPr="002C4A0C">
              <w:rPr>
                <w:rFonts w:ascii="Arial" w:eastAsia="Arial" w:hAnsi="Arial" w:cs="Arial"/>
              </w:rPr>
              <w:t xml:space="preserve"> </w:t>
            </w:r>
          </w:p>
        </w:tc>
        <w:tc>
          <w:tcPr>
            <w:tcW w:w="2125" w:type="dxa"/>
            <w:vAlign w:val="center"/>
          </w:tcPr>
          <w:p w14:paraId="07DA1F1A" w14:textId="6DB8BFF6"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29</w:t>
            </w:r>
            <w:r w:rsidR="00B67DF8" w:rsidRPr="002C4A0C">
              <w:rPr>
                <w:rFonts w:ascii="Arial" w:eastAsia="Arial" w:hAnsi="Arial" w:cs="Arial"/>
              </w:rPr>
              <w:t>/</w:t>
            </w:r>
            <w:r>
              <w:rPr>
                <w:rFonts w:ascii="Arial" w:eastAsia="Arial" w:hAnsi="Arial" w:cs="Arial"/>
              </w:rPr>
              <w:t>12</w:t>
            </w:r>
            <w:r w:rsidR="00B67DF8" w:rsidRPr="002C4A0C">
              <w:rPr>
                <w:rFonts w:ascii="Arial" w:eastAsia="Arial" w:hAnsi="Arial" w:cs="Arial"/>
              </w:rPr>
              <w:t>/202</w:t>
            </w:r>
            <w:r>
              <w:rPr>
                <w:rFonts w:ascii="Arial" w:eastAsia="Arial" w:hAnsi="Arial" w:cs="Arial"/>
              </w:rPr>
              <w:t>3</w:t>
            </w:r>
            <w:r w:rsidR="00B67DF8" w:rsidRPr="002C4A0C">
              <w:rPr>
                <w:rFonts w:ascii="Arial" w:eastAsia="Arial" w:hAnsi="Arial" w:cs="Arial"/>
              </w:rPr>
              <w:t xml:space="preserve"> a </w:t>
            </w:r>
            <w:r>
              <w:rPr>
                <w:rFonts w:ascii="Arial" w:eastAsia="Arial" w:hAnsi="Arial" w:cs="Arial"/>
              </w:rPr>
              <w:t>29/01/2024</w:t>
            </w:r>
          </w:p>
        </w:tc>
      </w:tr>
      <w:tr w:rsidR="00B43905" w:rsidRPr="002C4A0C" w14:paraId="71A5B630" w14:textId="77777777">
        <w:trPr>
          <w:trHeight w:val="20"/>
        </w:trPr>
        <w:tc>
          <w:tcPr>
            <w:tcW w:w="1089" w:type="dxa"/>
            <w:vAlign w:val="center"/>
          </w:tcPr>
          <w:p w14:paraId="3B7F57D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F588D99"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recursos quanto ao edital </w:t>
            </w:r>
          </w:p>
        </w:tc>
        <w:tc>
          <w:tcPr>
            <w:tcW w:w="2125" w:type="dxa"/>
            <w:vAlign w:val="center"/>
          </w:tcPr>
          <w:p w14:paraId="233CE18D" w14:textId="5A10E3D2"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28</w:t>
            </w:r>
            <w:r w:rsidR="005708D4">
              <w:rPr>
                <w:rFonts w:ascii="Arial" w:eastAsia="Arial" w:hAnsi="Arial" w:cs="Arial"/>
              </w:rPr>
              <w:t>/12/202</w:t>
            </w:r>
            <w:r>
              <w:rPr>
                <w:rFonts w:ascii="Arial" w:eastAsia="Arial" w:hAnsi="Arial" w:cs="Arial"/>
              </w:rPr>
              <w:t>3</w:t>
            </w:r>
            <w:r w:rsidR="005708D4">
              <w:rPr>
                <w:rFonts w:ascii="Arial" w:eastAsia="Arial" w:hAnsi="Arial" w:cs="Arial"/>
              </w:rPr>
              <w:t xml:space="preserve"> a 1</w:t>
            </w:r>
            <w:r>
              <w:rPr>
                <w:rFonts w:ascii="Arial" w:eastAsia="Arial" w:hAnsi="Arial" w:cs="Arial"/>
              </w:rPr>
              <w:t>2</w:t>
            </w:r>
            <w:r w:rsidR="005708D4">
              <w:rPr>
                <w:rFonts w:ascii="Arial" w:eastAsia="Arial" w:hAnsi="Arial" w:cs="Arial"/>
              </w:rPr>
              <w:t>/01/202</w:t>
            </w:r>
            <w:r>
              <w:rPr>
                <w:rFonts w:ascii="Arial" w:eastAsia="Arial" w:hAnsi="Arial" w:cs="Arial"/>
              </w:rPr>
              <w:t>4</w:t>
            </w:r>
          </w:p>
        </w:tc>
      </w:tr>
      <w:tr w:rsidR="00B43905" w:rsidRPr="002C4A0C" w14:paraId="6842454B" w14:textId="77777777">
        <w:trPr>
          <w:trHeight w:val="20"/>
        </w:trPr>
        <w:tc>
          <w:tcPr>
            <w:tcW w:w="1089" w:type="dxa"/>
            <w:vAlign w:val="center"/>
          </w:tcPr>
          <w:p w14:paraId="7D4B32B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8E58A3F"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do edital </w:t>
            </w:r>
          </w:p>
        </w:tc>
        <w:tc>
          <w:tcPr>
            <w:tcW w:w="2125" w:type="dxa"/>
            <w:vAlign w:val="center"/>
          </w:tcPr>
          <w:p w14:paraId="28F55ECA" w14:textId="1DE06F32" w:rsidR="00B43905" w:rsidRPr="002C4A0C" w:rsidRDefault="005708D4" w:rsidP="00FC213E">
            <w:pPr>
              <w:spacing w:after="0" w:line="360" w:lineRule="auto"/>
              <w:ind w:left="0" w:hanging="2"/>
              <w:jc w:val="center"/>
              <w:rPr>
                <w:rFonts w:ascii="Arial" w:eastAsia="Arial" w:hAnsi="Arial" w:cs="Arial"/>
              </w:rPr>
            </w:pPr>
            <w:r>
              <w:rPr>
                <w:rFonts w:ascii="Arial" w:eastAsia="Arial" w:hAnsi="Arial" w:cs="Arial"/>
              </w:rPr>
              <w:t>1</w:t>
            </w:r>
            <w:r w:rsidR="00500E62">
              <w:rPr>
                <w:rFonts w:ascii="Arial" w:eastAsia="Arial" w:hAnsi="Arial" w:cs="Arial"/>
              </w:rPr>
              <w:t>5</w:t>
            </w:r>
            <w:r>
              <w:rPr>
                <w:rFonts w:ascii="Arial" w:eastAsia="Arial" w:hAnsi="Arial" w:cs="Arial"/>
              </w:rPr>
              <w:t>/01</w:t>
            </w:r>
            <w:r w:rsidR="00B67DF8" w:rsidRPr="002C4A0C">
              <w:rPr>
                <w:rFonts w:ascii="Arial" w:eastAsia="Arial" w:hAnsi="Arial" w:cs="Arial"/>
              </w:rPr>
              <w:t xml:space="preserve"> a </w:t>
            </w:r>
            <w:r w:rsidR="00500E62">
              <w:rPr>
                <w:rFonts w:ascii="Arial" w:eastAsia="Arial" w:hAnsi="Arial" w:cs="Arial"/>
              </w:rPr>
              <w:t>19</w:t>
            </w:r>
            <w:r>
              <w:rPr>
                <w:rFonts w:ascii="Arial" w:eastAsia="Arial" w:hAnsi="Arial" w:cs="Arial"/>
              </w:rPr>
              <w:t>/01/20</w:t>
            </w:r>
            <w:r w:rsidR="00C63DCE" w:rsidRPr="002C4A0C">
              <w:rPr>
                <w:rFonts w:ascii="Arial" w:eastAsia="Arial" w:hAnsi="Arial" w:cs="Arial"/>
              </w:rPr>
              <w:t>2</w:t>
            </w:r>
            <w:r w:rsidR="00500E62">
              <w:rPr>
                <w:rFonts w:ascii="Arial" w:eastAsia="Arial" w:hAnsi="Arial" w:cs="Arial"/>
              </w:rPr>
              <w:t>4</w:t>
            </w:r>
          </w:p>
        </w:tc>
      </w:tr>
      <w:tr w:rsidR="00B43905" w:rsidRPr="002C4A0C" w14:paraId="0A89989B" w14:textId="77777777">
        <w:trPr>
          <w:trHeight w:val="20"/>
        </w:trPr>
        <w:tc>
          <w:tcPr>
            <w:tcW w:w="1089" w:type="dxa"/>
            <w:vAlign w:val="center"/>
          </w:tcPr>
          <w:p w14:paraId="51694D4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FC56585" w14:textId="27836E96" w:rsidR="00FA76FB" w:rsidRPr="002C4A0C" w:rsidRDefault="00B67DF8" w:rsidP="005708D4">
            <w:pPr>
              <w:spacing w:after="0" w:line="360" w:lineRule="auto"/>
              <w:ind w:left="0" w:hanging="2"/>
              <w:rPr>
                <w:rFonts w:ascii="Arial" w:eastAsia="Arial" w:hAnsi="Arial" w:cs="Arial"/>
              </w:rPr>
            </w:pPr>
            <w:r w:rsidRPr="002C4A0C">
              <w:rPr>
                <w:rFonts w:ascii="Arial" w:eastAsia="Arial" w:hAnsi="Arial" w:cs="Arial"/>
              </w:rPr>
              <w:t xml:space="preserve">Análise dos projetos pela Comissão de Seleção e emissão de pareceres </w:t>
            </w:r>
          </w:p>
        </w:tc>
        <w:tc>
          <w:tcPr>
            <w:tcW w:w="2125" w:type="dxa"/>
            <w:vAlign w:val="center"/>
          </w:tcPr>
          <w:p w14:paraId="62D46DEA" w14:textId="06096EFE"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30</w:t>
            </w:r>
            <w:r w:rsidR="005708D4">
              <w:rPr>
                <w:rFonts w:ascii="Arial" w:eastAsia="Arial" w:hAnsi="Arial" w:cs="Arial"/>
              </w:rPr>
              <w:t>/01</w:t>
            </w:r>
            <w:r w:rsidR="00E14929">
              <w:rPr>
                <w:rFonts w:ascii="Arial" w:eastAsia="Arial" w:hAnsi="Arial" w:cs="Arial"/>
              </w:rPr>
              <w:t xml:space="preserve"> a </w:t>
            </w:r>
            <w:r>
              <w:rPr>
                <w:rFonts w:ascii="Arial" w:eastAsia="Arial" w:hAnsi="Arial" w:cs="Arial"/>
              </w:rPr>
              <w:t>01</w:t>
            </w:r>
            <w:r w:rsidR="005708D4">
              <w:rPr>
                <w:rFonts w:ascii="Arial" w:eastAsia="Arial" w:hAnsi="Arial" w:cs="Arial"/>
              </w:rPr>
              <w:t>/0</w:t>
            </w:r>
            <w:r>
              <w:rPr>
                <w:rFonts w:ascii="Arial" w:eastAsia="Arial" w:hAnsi="Arial" w:cs="Arial"/>
              </w:rPr>
              <w:t>2</w:t>
            </w:r>
            <w:r w:rsidR="005708D4">
              <w:rPr>
                <w:rFonts w:ascii="Arial" w:eastAsia="Arial" w:hAnsi="Arial" w:cs="Arial"/>
              </w:rPr>
              <w:t>/202</w:t>
            </w:r>
            <w:r>
              <w:rPr>
                <w:rFonts w:ascii="Arial" w:eastAsia="Arial" w:hAnsi="Arial" w:cs="Arial"/>
              </w:rPr>
              <w:t>4</w:t>
            </w:r>
          </w:p>
        </w:tc>
      </w:tr>
      <w:tr w:rsidR="00B43905" w:rsidRPr="002C4A0C" w14:paraId="7A4E4B11" w14:textId="77777777">
        <w:trPr>
          <w:trHeight w:val="20"/>
        </w:trPr>
        <w:tc>
          <w:tcPr>
            <w:tcW w:w="1089" w:type="dxa"/>
            <w:vAlign w:val="center"/>
          </w:tcPr>
          <w:p w14:paraId="5BB029AE"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BDAF8"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da seleção e habilitação das OSC </w:t>
            </w:r>
          </w:p>
        </w:tc>
        <w:tc>
          <w:tcPr>
            <w:tcW w:w="2125" w:type="dxa"/>
            <w:vAlign w:val="center"/>
          </w:tcPr>
          <w:p w14:paraId="634C1F01" w14:textId="5BFFBD37"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01/02/2024</w:t>
            </w:r>
          </w:p>
        </w:tc>
      </w:tr>
      <w:tr w:rsidR="00B43905" w:rsidRPr="002C4A0C" w14:paraId="7E01D7C8" w14:textId="77777777">
        <w:trPr>
          <w:trHeight w:val="20"/>
        </w:trPr>
        <w:tc>
          <w:tcPr>
            <w:tcW w:w="1089" w:type="dxa"/>
            <w:vAlign w:val="center"/>
          </w:tcPr>
          <w:p w14:paraId="28A2C5FC"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792234D"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para recursos quanto à avaliação da OSC </w:t>
            </w:r>
          </w:p>
        </w:tc>
        <w:tc>
          <w:tcPr>
            <w:tcW w:w="2125" w:type="dxa"/>
            <w:vAlign w:val="center"/>
          </w:tcPr>
          <w:p w14:paraId="0C60F0C8" w14:textId="35116FF0"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02 a 05</w:t>
            </w:r>
            <w:r w:rsidR="00E14929">
              <w:rPr>
                <w:rFonts w:ascii="Arial" w:eastAsia="Arial" w:hAnsi="Arial" w:cs="Arial"/>
              </w:rPr>
              <w:t>/02</w:t>
            </w:r>
            <w:r w:rsidR="00B67DF8" w:rsidRPr="002C4A0C">
              <w:rPr>
                <w:rFonts w:ascii="Arial" w:eastAsia="Arial" w:hAnsi="Arial" w:cs="Arial"/>
              </w:rPr>
              <w:t>/202</w:t>
            </w:r>
            <w:r>
              <w:rPr>
                <w:rFonts w:ascii="Arial" w:eastAsia="Arial" w:hAnsi="Arial" w:cs="Arial"/>
              </w:rPr>
              <w:t>4</w:t>
            </w:r>
          </w:p>
        </w:tc>
      </w:tr>
      <w:tr w:rsidR="00B43905" w:rsidRPr="002C4A0C" w14:paraId="0439E90F" w14:textId="77777777">
        <w:trPr>
          <w:trHeight w:val="20"/>
        </w:trPr>
        <w:tc>
          <w:tcPr>
            <w:tcW w:w="1089" w:type="dxa"/>
            <w:vAlign w:val="center"/>
          </w:tcPr>
          <w:p w14:paraId="27C01D8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97FEA"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da avaliação </w:t>
            </w:r>
          </w:p>
        </w:tc>
        <w:tc>
          <w:tcPr>
            <w:tcW w:w="2125" w:type="dxa"/>
            <w:vAlign w:val="center"/>
          </w:tcPr>
          <w:p w14:paraId="08ECEC82" w14:textId="05B8A152"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06</w:t>
            </w:r>
            <w:r w:rsidR="00E14929">
              <w:rPr>
                <w:rFonts w:ascii="Arial" w:eastAsia="Arial" w:hAnsi="Arial" w:cs="Arial"/>
              </w:rPr>
              <w:t xml:space="preserve"> a </w:t>
            </w:r>
            <w:r>
              <w:rPr>
                <w:rFonts w:ascii="Arial" w:eastAsia="Arial" w:hAnsi="Arial" w:cs="Arial"/>
              </w:rPr>
              <w:t>07</w:t>
            </w:r>
            <w:r w:rsidR="00E14929">
              <w:rPr>
                <w:rFonts w:ascii="Arial" w:eastAsia="Arial" w:hAnsi="Arial" w:cs="Arial"/>
              </w:rPr>
              <w:t>/02</w:t>
            </w:r>
            <w:r w:rsidR="00B67DF8" w:rsidRPr="002C4A0C">
              <w:rPr>
                <w:rFonts w:ascii="Arial" w:eastAsia="Arial" w:hAnsi="Arial" w:cs="Arial"/>
              </w:rPr>
              <w:t>/202</w:t>
            </w:r>
            <w:r>
              <w:rPr>
                <w:rFonts w:ascii="Arial" w:eastAsia="Arial" w:hAnsi="Arial" w:cs="Arial"/>
              </w:rPr>
              <w:t>4</w:t>
            </w:r>
          </w:p>
        </w:tc>
      </w:tr>
      <w:tr w:rsidR="00B43905" w:rsidRPr="002C4A0C" w14:paraId="5FB8D588" w14:textId="77777777">
        <w:trPr>
          <w:trHeight w:val="20"/>
        </w:trPr>
        <w:tc>
          <w:tcPr>
            <w:tcW w:w="1089" w:type="dxa"/>
            <w:vAlign w:val="center"/>
          </w:tcPr>
          <w:p w14:paraId="3CAE8FE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FD39E9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4E162D90"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07 a 09/02/</w:t>
            </w:r>
            <w:r w:rsidR="009A3BC9" w:rsidRPr="002C4A0C">
              <w:rPr>
                <w:rFonts w:ascii="Arial" w:eastAsia="Arial" w:hAnsi="Arial" w:cs="Arial"/>
              </w:rPr>
              <w:t>202</w:t>
            </w:r>
            <w:r>
              <w:rPr>
                <w:rFonts w:ascii="Arial" w:eastAsia="Arial" w:hAnsi="Arial" w:cs="Arial"/>
              </w:rPr>
              <w:t>4</w:t>
            </w:r>
          </w:p>
        </w:tc>
      </w:tr>
      <w:tr w:rsidR="00B43905" w:rsidRPr="002C4A0C" w14:paraId="4117803A" w14:textId="77777777">
        <w:trPr>
          <w:trHeight w:val="20"/>
        </w:trPr>
        <w:tc>
          <w:tcPr>
            <w:tcW w:w="1089" w:type="dxa"/>
            <w:vAlign w:val="center"/>
          </w:tcPr>
          <w:p w14:paraId="50E4ADB4"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6FE8B06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Parecer dos projetos, emitido pela Procuradoria Geral do Município. </w:t>
            </w:r>
          </w:p>
        </w:tc>
        <w:tc>
          <w:tcPr>
            <w:tcW w:w="2125" w:type="dxa"/>
            <w:vAlign w:val="center"/>
          </w:tcPr>
          <w:p w14:paraId="4CC51DDD" w14:textId="2830BF13"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07 a 09/02/2024</w:t>
            </w:r>
          </w:p>
        </w:tc>
      </w:tr>
      <w:tr w:rsidR="00B43905" w:rsidRPr="002C4A0C" w14:paraId="1DEE8166" w14:textId="77777777">
        <w:trPr>
          <w:trHeight w:val="20"/>
        </w:trPr>
        <w:tc>
          <w:tcPr>
            <w:tcW w:w="1089" w:type="dxa"/>
            <w:vAlign w:val="center"/>
          </w:tcPr>
          <w:p w14:paraId="3D9EFBD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7309850"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final das OSC contempladas.</w:t>
            </w:r>
          </w:p>
        </w:tc>
        <w:tc>
          <w:tcPr>
            <w:tcW w:w="2125" w:type="dxa"/>
            <w:vAlign w:val="center"/>
          </w:tcPr>
          <w:p w14:paraId="3E4FFECB" w14:textId="6FAF1954" w:rsidR="00B43905" w:rsidRPr="002C4A0C" w:rsidRDefault="00500E62" w:rsidP="00FC213E">
            <w:pPr>
              <w:spacing w:after="0" w:line="360" w:lineRule="auto"/>
              <w:ind w:left="0" w:hanging="2"/>
              <w:jc w:val="center"/>
              <w:rPr>
                <w:rFonts w:ascii="Arial" w:eastAsia="Arial" w:hAnsi="Arial" w:cs="Arial"/>
              </w:rPr>
            </w:pPr>
            <w:r>
              <w:rPr>
                <w:rFonts w:ascii="Arial" w:eastAsia="Arial" w:hAnsi="Arial" w:cs="Arial"/>
              </w:rPr>
              <w:t>09</w:t>
            </w:r>
            <w:r w:rsidR="005708D4">
              <w:rPr>
                <w:rFonts w:ascii="Arial" w:eastAsia="Arial" w:hAnsi="Arial" w:cs="Arial"/>
              </w:rPr>
              <w:t>/02</w:t>
            </w:r>
            <w:r w:rsidR="00B67DF8" w:rsidRPr="002C4A0C">
              <w:rPr>
                <w:rFonts w:ascii="Arial" w:eastAsia="Arial" w:hAnsi="Arial" w:cs="Arial"/>
              </w:rPr>
              <w:t>/202</w:t>
            </w:r>
            <w:r>
              <w:rPr>
                <w:rFonts w:ascii="Arial" w:eastAsia="Arial" w:hAnsi="Arial" w:cs="Arial"/>
              </w:rPr>
              <w:t>4</w:t>
            </w:r>
          </w:p>
        </w:tc>
      </w:tr>
      <w:tr w:rsidR="00B43905" w:rsidRPr="002C4A0C" w14:paraId="528B33F9" w14:textId="77777777">
        <w:trPr>
          <w:trHeight w:val="20"/>
        </w:trPr>
        <w:tc>
          <w:tcPr>
            <w:tcW w:w="1089" w:type="dxa"/>
            <w:vAlign w:val="center"/>
          </w:tcPr>
          <w:p w14:paraId="61E6DCC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70AFA28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Assinatura do Termo de Fomento e início da execução do projeto</w:t>
            </w:r>
          </w:p>
        </w:tc>
        <w:tc>
          <w:tcPr>
            <w:tcW w:w="2125" w:type="dxa"/>
            <w:vAlign w:val="center"/>
          </w:tcPr>
          <w:p w14:paraId="1CFA89F5" w14:textId="5877FB58" w:rsidR="00B43905" w:rsidRPr="002C4A0C" w:rsidRDefault="005708D4" w:rsidP="00FC213E">
            <w:pPr>
              <w:spacing w:after="0" w:line="360" w:lineRule="auto"/>
              <w:ind w:left="0" w:hanging="2"/>
              <w:jc w:val="center"/>
              <w:rPr>
                <w:rFonts w:ascii="Arial" w:eastAsia="Arial" w:hAnsi="Arial" w:cs="Arial"/>
              </w:rPr>
            </w:pPr>
            <w:r>
              <w:rPr>
                <w:rFonts w:ascii="Arial" w:eastAsia="Arial" w:hAnsi="Arial" w:cs="Arial"/>
              </w:rPr>
              <w:t>14/02/202</w:t>
            </w:r>
            <w:r w:rsidR="001D79B7">
              <w:rPr>
                <w:rFonts w:ascii="Arial" w:eastAsia="Arial" w:hAnsi="Arial" w:cs="Arial"/>
              </w:rPr>
              <w:t>4</w:t>
            </w:r>
          </w:p>
        </w:tc>
      </w:tr>
      <w:tr w:rsidR="00B43905" w:rsidRPr="002C4A0C" w14:paraId="46A30941" w14:textId="77777777">
        <w:trPr>
          <w:trHeight w:val="20"/>
        </w:trPr>
        <w:tc>
          <w:tcPr>
            <w:tcW w:w="1089" w:type="dxa"/>
            <w:vAlign w:val="center"/>
          </w:tcPr>
          <w:p w14:paraId="4155CB9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37074E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do Extrato do Contrato</w:t>
            </w:r>
          </w:p>
        </w:tc>
        <w:tc>
          <w:tcPr>
            <w:tcW w:w="2125" w:type="dxa"/>
            <w:vAlign w:val="center"/>
          </w:tcPr>
          <w:p w14:paraId="5C410D2B" w14:textId="20C7CB62" w:rsidR="00B43905" w:rsidRPr="002C4A0C" w:rsidRDefault="005708D4" w:rsidP="00FC213E">
            <w:pPr>
              <w:spacing w:after="0" w:line="360" w:lineRule="auto"/>
              <w:ind w:left="0" w:hanging="2"/>
              <w:jc w:val="center"/>
              <w:rPr>
                <w:rFonts w:ascii="Arial" w:eastAsia="Arial" w:hAnsi="Arial" w:cs="Arial"/>
              </w:rPr>
            </w:pPr>
            <w:r>
              <w:rPr>
                <w:rFonts w:ascii="Arial" w:eastAsia="Arial" w:hAnsi="Arial" w:cs="Arial"/>
              </w:rPr>
              <w:t>15</w:t>
            </w:r>
            <w:r w:rsidR="00B67DF8" w:rsidRPr="002C4A0C">
              <w:rPr>
                <w:rFonts w:ascii="Arial" w:eastAsia="Arial" w:hAnsi="Arial" w:cs="Arial"/>
              </w:rPr>
              <w:t>/0</w:t>
            </w:r>
            <w:r>
              <w:rPr>
                <w:rFonts w:ascii="Arial" w:eastAsia="Arial" w:hAnsi="Arial" w:cs="Arial"/>
              </w:rPr>
              <w:t>2</w:t>
            </w:r>
            <w:r w:rsidR="00B67DF8" w:rsidRPr="002C4A0C">
              <w:rPr>
                <w:rFonts w:ascii="Arial" w:eastAsia="Arial" w:hAnsi="Arial" w:cs="Arial"/>
              </w:rPr>
              <w:t>/202</w:t>
            </w:r>
            <w:r w:rsidR="001D79B7">
              <w:rPr>
                <w:rFonts w:ascii="Arial" w:eastAsia="Arial" w:hAnsi="Arial" w:cs="Arial"/>
              </w:rPr>
              <w:t>4</w:t>
            </w:r>
          </w:p>
        </w:tc>
      </w:tr>
      <w:tr w:rsidR="00B43905" w:rsidRPr="002C4A0C" w14:paraId="642F2485" w14:textId="77777777">
        <w:trPr>
          <w:trHeight w:val="20"/>
        </w:trPr>
        <w:tc>
          <w:tcPr>
            <w:tcW w:w="1089" w:type="dxa"/>
            <w:vAlign w:val="center"/>
          </w:tcPr>
          <w:p w14:paraId="77A6EC42"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59C2A486"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Pagamento dos recursos de fomento</w:t>
            </w:r>
          </w:p>
        </w:tc>
        <w:tc>
          <w:tcPr>
            <w:tcW w:w="2125" w:type="dxa"/>
            <w:vAlign w:val="center"/>
          </w:tcPr>
          <w:p w14:paraId="2884F1C0" w14:textId="77777777" w:rsidR="00E14929" w:rsidRDefault="00F35EE7" w:rsidP="00E14929">
            <w:pPr>
              <w:spacing w:after="0" w:line="360" w:lineRule="auto"/>
              <w:ind w:left="0" w:hanging="2"/>
              <w:jc w:val="center"/>
              <w:rPr>
                <w:rFonts w:ascii="Arial" w:eastAsia="Arial" w:hAnsi="Arial" w:cs="Arial"/>
              </w:rPr>
            </w:pPr>
            <w:r>
              <w:rPr>
                <w:rFonts w:ascii="Arial" w:eastAsia="Arial" w:hAnsi="Arial" w:cs="Arial"/>
              </w:rPr>
              <w:t xml:space="preserve">Fevereiro a </w:t>
            </w:r>
          </w:p>
          <w:p w14:paraId="1B2E8EF6" w14:textId="436E9F36" w:rsidR="00F35EE7" w:rsidRPr="00476561" w:rsidRDefault="001D79B7" w:rsidP="00E14929">
            <w:pPr>
              <w:spacing w:after="0" w:line="360" w:lineRule="auto"/>
              <w:ind w:left="0" w:hanging="2"/>
              <w:jc w:val="center"/>
              <w:rPr>
                <w:rFonts w:ascii="Arial" w:eastAsia="Arial" w:hAnsi="Arial" w:cs="Arial"/>
              </w:rPr>
            </w:pPr>
            <w:r>
              <w:rPr>
                <w:rFonts w:ascii="Arial" w:eastAsia="Arial" w:hAnsi="Arial" w:cs="Arial"/>
              </w:rPr>
              <w:t>dezembro</w:t>
            </w:r>
            <w:r w:rsidR="00F35EE7">
              <w:rPr>
                <w:rFonts w:ascii="Arial" w:eastAsia="Arial" w:hAnsi="Arial" w:cs="Arial"/>
              </w:rPr>
              <w:t xml:space="preserve"> /20</w:t>
            </w:r>
            <w:r>
              <w:rPr>
                <w:rFonts w:ascii="Arial" w:eastAsia="Arial" w:hAnsi="Arial" w:cs="Arial"/>
              </w:rPr>
              <w:t>24</w:t>
            </w:r>
          </w:p>
        </w:tc>
      </w:tr>
      <w:tr w:rsidR="005B47B7" w:rsidRPr="002C4A0C" w14:paraId="1CFF9859" w14:textId="77777777">
        <w:trPr>
          <w:trHeight w:val="20"/>
        </w:trPr>
        <w:tc>
          <w:tcPr>
            <w:tcW w:w="1089" w:type="dxa"/>
            <w:vAlign w:val="center"/>
          </w:tcPr>
          <w:p w14:paraId="7F98E225"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2728B1DC"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Prestação de Contas dos recursos recebidos</w:t>
            </w:r>
          </w:p>
        </w:tc>
        <w:tc>
          <w:tcPr>
            <w:tcW w:w="2125" w:type="dxa"/>
            <w:vAlign w:val="center"/>
          </w:tcPr>
          <w:p w14:paraId="5F3C07AE" w14:textId="4AB829F2" w:rsidR="00B43905" w:rsidRPr="00476561" w:rsidRDefault="00F35EE7" w:rsidP="00476561">
            <w:pPr>
              <w:spacing w:after="0" w:line="360" w:lineRule="auto"/>
              <w:ind w:left="0" w:hanging="2"/>
              <w:jc w:val="center"/>
              <w:rPr>
                <w:rFonts w:ascii="Arial" w:eastAsia="Arial" w:hAnsi="Arial" w:cs="Arial"/>
              </w:rPr>
            </w:pPr>
            <w:r>
              <w:rPr>
                <w:rFonts w:ascii="Arial" w:eastAsia="Arial" w:hAnsi="Arial" w:cs="Arial"/>
              </w:rPr>
              <w:t>Março a dezembro/202</w:t>
            </w:r>
            <w:r w:rsidR="001D79B7">
              <w:rPr>
                <w:rFonts w:ascii="Arial" w:eastAsia="Arial" w:hAnsi="Arial" w:cs="Arial"/>
              </w:rPr>
              <w:t>4</w:t>
            </w:r>
          </w:p>
        </w:tc>
      </w:tr>
      <w:tr w:rsidR="00B43905" w:rsidRPr="002C4A0C" w14:paraId="7F1D2458" w14:textId="77777777">
        <w:trPr>
          <w:trHeight w:val="20"/>
        </w:trPr>
        <w:tc>
          <w:tcPr>
            <w:tcW w:w="1089" w:type="dxa"/>
            <w:vAlign w:val="center"/>
          </w:tcPr>
          <w:p w14:paraId="148444A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14AAEF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Encerramento do período de execução do projeto</w:t>
            </w:r>
          </w:p>
        </w:tc>
        <w:tc>
          <w:tcPr>
            <w:tcW w:w="2125" w:type="dxa"/>
            <w:vAlign w:val="center"/>
          </w:tcPr>
          <w:p w14:paraId="1926C340" w14:textId="7CD0A76E"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31/12/202</w:t>
            </w:r>
            <w:r w:rsidR="001D79B7">
              <w:rPr>
                <w:rFonts w:ascii="Arial" w:eastAsia="Arial" w:hAnsi="Arial" w:cs="Arial"/>
              </w:rPr>
              <w:t>4</w:t>
            </w:r>
          </w:p>
        </w:tc>
      </w:tr>
    </w:tbl>
    <w:p w14:paraId="1C0849B8" w14:textId="77777777" w:rsidR="00B43905" w:rsidRPr="002C4A0C" w:rsidRDefault="00B43905" w:rsidP="00FC213E">
      <w:pPr>
        <w:spacing w:after="0" w:line="360" w:lineRule="auto"/>
        <w:ind w:left="0" w:hanging="2"/>
        <w:jc w:val="both"/>
        <w:rPr>
          <w:rFonts w:ascii="Arial" w:eastAsia="Arial" w:hAnsi="Arial" w:cs="Arial"/>
        </w:rPr>
      </w:pPr>
    </w:p>
    <w:p w14:paraId="0500D42A" w14:textId="77777777" w:rsidR="00B43905" w:rsidRPr="002C4A0C" w:rsidRDefault="00B43905" w:rsidP="00FC213E">
      <w:pPr>
        <w:spacing w:after="0" w:line="360" w:lineRule="auto"/>
        <w:ind w:left="0" w:hanging="2"/>
        <w:jc w:val="both"/>
        <w:rPr>
          <w:rFonts w:ascii="Arial" w:eastAsia="Arial" w:hAnsi="Arial" w:cs="Arial"/>
        </w:rPr>
      </w:pPr>
    </w:p>
    <w:p w14:paraId="0BD80B34" w14:textId="7601ECAC" w:rsidR="00B43905" w:rsidRDefault="00B67DF8" w:rsidP="00FC213E">
      <w:pPr>
        <w:spacing w:after="0" w:line="360" w:lineRule="auto"/>
        <w:ind w:left="0" w:hanging="2"/>
        <w:jc w:val="both"/>
        <w:rPr>
          <w:rFonts w:ascii="Arial" w:eastAsia="Arial" w:hAnsi="Arial" w:cs="Arial"/>
          <w:b/>
        </w:rPr>
      </w:pPr>
      <w:r w:rsidRPr="002C4A0C">
        <w:rPr>
          <w:rFonts w:ascii="Arial" w:eastAsia="Arial" w:hAnsi="Arial" w:cs="Arial"/>
          <w:b/>
        </w:rPr>
        <w:t xml:space="preserve">Observação: </w:t>
      </w:r>
    </w:p>
    <w:p w14:paraId="42E17354" w14:textId="5E122645" w:rsidR="00F35EE7" w:rsidRDefault="00F35EE7" w:rsidP="00FC213E">
      <w:pPr>
        <w:spacing w:after="0" w:line="360" w:lineRule="auto"/>
        <w:ind w:left="0" w:hanging="2"/>
        <w:jc w:val="both"/>
        <w:rPr>
          <w:rFonts w:ascii="Arial" w:eastAsia="Arial" w:hAnsi="Arial" w:cs="Arial"/>
          <w:b/>
        </w:rPr>
      </w:pPr>
    </w:p>
    <w:p w14:paraId="79530D37" w14:textId="77777777" w:rsidR="00F35EE7" w:rsidRPr="002C4A0C" w:rsidRDefault="00F35EE7" w:rsidP="00FC213E">
      <w:pPr>
        <w:spacing w:after="0" w:line="360" w:lineRule="auto"/>
        <w:ind w:left="0" w:hanging="2"/>
        <w:jc w:val="both"/>
        <w:rPr>
          <w:rFonts w:ascii="Arial" w:eastAsia="Arial" w:hAnsi="Arial" w:cs="Arial"/>
        </w:rPr>
      </w:pPr>
    </w:p>
    <w:p w14:paraId="7A32895A"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7FCC3C20" w14:textId="77777777" w:rsidR="00B43905" w:rsidRPr="002C4A0C" w:rsidRDefault="00B43905" w:rsidP="00FC213E">
      <w:pPr>
        <w:spacing w:after="0" w:line="360" w:lineRule="auto"/>
        <w:ind w:left="0" w:hanging="2"/>
        <w:jc w:val="both"/>
        <w:rPr>
          <w:rFonts w:ascii="Arial" w:eastAsia="Arial" w:hAnsi="Arial" w:cs="Arial"/>
        </w:rPr>
      </w:pPr>
    </w:p>
    <w:p w14:paraId="592B9055" w14:textId="18EDDA95" w:rsidR="00B43905" w:rsidRPr="002C4A0C" w:rsidRDefault="00B43905" w:rsidP="00FC213E">
      <w:pPr>
        <w:spacing w:after="0" w:line="360" w:lineRule="auto"/>
        <w:ind w:left="0" w:hanging="2"/>
        <w:jc w:val="both"/>
        <w:rPr>
          <w:rFonts w:ascii="Arial" w:eastAsia="Arial" w:hAnsi="Arial" w:cs="Arial"/>
        </w:rPr>
      </w:pPr>
    </w:p>
    <w:p w14:paraId="77E751A7" w14:textId="00347779" w:rsidR="00BA7D7E" w:rsidRPr="002C4A0C" w:rsidRDefault="00BA7D7E" w:rsidP="00FC213E">
      <w:pPr>
        <w:spacing w:after="0" w:line="360" w:lineRule="auto"/>
        <w:ind w:left="0" w:hanging="2"/>
        <w:jc w:val="both"/>
        <w:rPr>
          <w:rFonts w:ascii="Arial" w:eastAsia="Arial" w:hAnsi="Arial" w:cs="Arial"/>
        </w:rPr>
      </w:pPr>
    </w:p>
    <w:p w14:paraId="77D7FD8C" w14:textId="3426E497" w:rsidR="00BA7D7E" w:rsidRPr="002C4A0C" w:rsidRDefault="00BA7D7E" w:rsidP="00FC213E">
      <w:pPr>
        <w:spacing w:after="0" w:line="360" w:lineRule="auto"/>
        <w:ind w:left="0" w:hanging="2"/>
        <w:jc w:val="both"/>
        <w:rPr>
          <w:rFonts w:ascii="Arial" w:eastAsia="Arial" w:hAnsi="Arial" w:cs="Arial"/>
        </w:rPr>
      </w:pPr>
    </w:p>
    <w:p w14:paraId="531C38F7" w14:textId="7CC239D6" w:rsidR="00BA7D7E" w:rsidRPr="002C4A0C" w:rsidRDefault="00BA7D7E" w:rsidP="00FC213E">
      <w:pPr>
        <w:spacing w:after="0" w:line="360" w:lineRule="auto"/>
        <w:ind w:left="0" w:hanging="2"/>
        <w:jc w:val="both"/>
        <w:rPr>
          <w:rFonts w:ascii="Arial" w:eastAsia="Arial" w:hAnsi="Arial" w:cs="Arial"/>
        </w:rPr>
      </w:pPr>
    </w:p>
    <w:p w14:paraId="4231CC57" w14:textId="0B78FA5A" w:rsidR="00BA7D7E" w:rsidRPr="002C4A0C" w:rsidRDefault="00BA7D7E" w:rsidP="00FC213E">
      <w:pPr>
        <w:spacing w:after="0" w:line="360" w:lineRule="auto"/>
        <w:ind w:left="0" w:hanging="2"/>
        <w:jc w:val="both"/>
        <w:rPr>
          <w:rFonts w:ascii="Arial" w:eastAsia="Arial" w:hAnsi="Arial" w:cs="Arial"/>
        </w:rPr>
      </w:pPr>
    </w:p>
    <w:p w14:paraId="3B2912E1" w14:textId="31C626D1" w:rsidR="00BA7D7E" w:rsidRPr="002C4A0C" w:rsidRDefault="00BA7D7E" w:rsidP="00FC213E">
      <w:pPr>
        <w:spacing w:after="0" w:line="360" w:lineRule="auto"/>
        <w:ind w:left="0" w:hanging="2"/>
        <w:jc w:val="both"/>
        <w:rPr>
          <w:rFonts w:ascii="Arial" w:eastAsia="Arial" w:hAnsi="Arial" w:cs="Arial"/>
        </w:rPr>
      </w:pPr>
    </w:p>
    <w:p w14:paraId="19CBFB0B" w14:textId="416A83AD" w:rsidR="00BA7D7E" w:rsidRPr="002C4A0C" w:rsidRDefault="00BA7D7E" w:rsidP="00FC213E">
      <w:pPr>
        <w:spacing w:after="0" w:line="360" w:lineRule="auto"/>
        <w:ind w:left="0" w:hanging="2"/>
        <w:jc w:val="both"/>
        <w:rPr>
          <w:rFonts w:ascii="Arial" w:eastAsia="Arial" w:hAnsi="Arial" w:cs="Arial"/>
        </w:rPr>
      </w:pPr>
    </w:p>
    <w:p w14:paraId="2E4A63E8" w14:textId="76E78FDF" w:rsidR="00BA7D7E" w:rsidRPr="002C4A0C" w:rsidRDefault="00BA7D7E" w:rsidP="00FC213E">
      <w:pPr>
        <w:spacing w:after="0" w:line="360" w:lineRule="auto"/>
        <w:ind w:left="0" w:hanging="2"/>
        <w:jc w:val="both"/>
        <w:rPr>
          <w:rFonts w:ascii="Arial" w:eastAsia="Arial" w:hAnsi="Arial" w:cs="Arial"/>
        </w:rPr>
      </w:pPr>
    </w:p>
    <w:p w14:paraId="2C8760FD" w14:textId="60A090DE" w:rsidR="00BA7D7E" w:rsidRPr="002C4A0C" w:rsidRDefault="00BA7D7E" w:rsidP="00FC213E">
      <w:pPr>
        <w:spacing w:after="0" w:line="360" w:lineRule="auto"/>
        <w:ind w:left="0" w:hanging="2"/>
        <w:jc w:val="both"/>
        <w:rPr>
          <w:rFonts w:ascii="Arial" w:eastAsia="Arial" w:hAnsi="Arial" w:cs="Arial"/>
        </w:rPr>
      </w:pPr>
    </w:p>
    <w:p w14:paraId="0AE26F04" w14:textId="2BC9A22E" w:rsidR="00BA7D7E" w:rsidRPr="002C4A0C" w:rsidRDefault="00BA7D7E" w:rsidP="00FC213E">
      <w:pPr>
        <w:spacing w:after="0" w:line="360" w:lineRule="auto"/>
        <w:ind w:left="0" w:hanging="2"/>
        <w:jc w:val="both"/>
        <w:rPr>
          <w:rFonts w:ascii="Arial" w:eastAsia="Arial" w:hAnsi="Arial" w:cs="Arial"/>
        </w:rPr>
      </w:pPr>
    </w:p>
    <w:p w14:paraId="5BD0FA38" w14:textId="77777777" w:rsidR="00F35EE7" w:rsidRPr="002C4A0C" w:rsidRDefault="00F35EE7" w:rsidP="00FC213E">
      <w:pPr>
        <w:spacing w:after="0" w:line="360" w:lineRule="auto"/>
        <w:ind w:left="0" w:hanging="2"/>
        <w:jc w:val="both"/>
        <w:rPr>
          <w:rFonts w:ascii="Arial" w:eastAsia="Arial" w:hAnsi="Arial" w:cs="Arial"/>
        </w:rPr>
      </w:pPr>
    </w:p>
    <w:p w14:paraId="774CFEB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ANEXO II</w:t>
      </w:r>
    </w:p>
    <w:p w14:paraId="5FD3C92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SOBRE INSTALAÇÕES E CONDIÇÕES MATERIAIS</w:t>
      </w:r>
    </w:p>
    <w:p w14:paraId="5AD7E881" w14:textId="77777777" w:rsidR="00B43905" w:rsidRPr="002C4A0C" w:rsidRDefault="00B43905" w:rsidP="00FC213E">
      <w:pPr>
        <w:spacing w:before="120" w:after="120" w:line="360" w:lineRule="auto"/>
        <w:ind w:left="0" w:hanging="2"/>
        <w:jc w:val="center"/>
        <w:rPr>
          <w:rFonts w:ascii="Arial" w:eastAsia="Arial" w:hAnsi="Arial" w:cs="Arial"/>
        </w:rPr>
      </w:pPr>
    </w:p>
    <w:p w14:paraId="0F8ABCC8" w14:textId="0169E92A" w:rsidR="00B43905" w:rsidRPr="00B41A5D" w:rsidRDefault="00B67DF8" w:rsidP="00B41A5D">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ab/>
        <w:t xml:space="preserve">Declaro, em conformidade com o art. 33, </w:t>
      </w:r>
      <w:r w:rsidRPr="002C4A0C">
        <w:rPr>
          <w:rFonts w:ascii="Arial" w:eastAsia="Arial" w:hAnsi="Arial" w:cs="Arial"/>
          <w:b/>
        </w:rPr>
        <w:t>caput</w:t>
      </w:r>
      <w:r w:rsidRPr="002C4A0C">
        <w:rPr>
          <w:rFonts w:ascii="Arial" w:eastAsia="Arial" w:hAnsi="Arial" w:cs="Arial"/>
        </w:rPr>
        <w:t>, inciso V, alínea “c”, da Lei nº 13.019, de 2014, c/c o art. 26,</w:t>
      </w:r>
      <w:r w:rsidRPr="002C4A0C">
        <w:rPr>
          <w:rFonts w:ascii="Arial" w:eastAsia="Arial" w:hAnsi="Arial" w:cs="Arial"/>
          <w:b/>
        </w:rPr>
        <w:t xml:space="preserve"> caput</w:t>
      </w:r>
      <w:r w:rsidRPr="002C4A0C">
        <w:rPr>
          <w:rFonts w:ascii="Arial" w:eastAsia="Arial" w:hAnsi="Arial" w:cs="Arial"/>
        </w:rPr>
        <w:t xml:space="preserve">, inciso X, do Decreto nº 8.726, de 2016, que a </w:t>
      </w:r>
      <w:r w:rsidRPr="002C4A0C">
        <w:rPr>
          <w:rFonts w:ascii="Arial" w:eastAsia="Arial" w:hAnsi="Arial" w:cs="Arial"/>
          <w:i/>
        </w:rPr>
        <w:t>[identificação da organização da sociedade civil – OSC]</w:t>
      </w:r>
      <w:r w:rsidR="00B41A5D">
        <w:rPr>
          <w:rFonts w:ascii="Arial" w:eastAsia="Arial" w:hAnsi="Arial" w:cs="Arial"/>
        </w:rPr>
        <w:t xml:space="preserve">  </w:t>
      </w:r>
      <w:r w:rsidRPr="002C4A0C">
        <w:rPr>
          <w:rFonts w:ascii="Arial" w:eastAsia="Arial" w:hAnsi="Arial" w:cs="Arial"/>
        </w:rPr>
        <w:t xml:space="preserve">dispõe de instalações e outras condições materiais para o desenvolvimento das atividades </w:t>
      </w:r>
      <w:r w:rsidRPr="002C4A0C">
        <w:rPr>
          <w:rFonts w:ascii="Arial" w:eastAsia="Arial" w:hAnsi="Arial" w:cs="Arial"/>
          <w:color w:val="000000"/>
        </w:rPr>
        <w:t>ou projetos previstos na parceria e o cumprimento das metas estabelecidas.</w:t>
      </w:r>
    </w:p>
    <w:p w14:paraId="5878EFD0" w14:textId="77777777" w:rsidR="00B43905" w:rsidRPr="002C4A0C" w:rsidRDefault="00B43905" w:rsidP="00FC213E">
      <w:pPr>
        <w:spacing w:before="120" w:after="120" w:line="360" w:lineRule="auto"/>
        <w:ind w:left="0" w:hanging="2"/>
        <w:jc w:val="center"/>
        <w:rPr>
          <w:rFonts w:ascii="Arial" w:eastAsia="Arial" w:hAnsi="Arial" w:cs="Arial"/>
        </w:rPr>
      </w:pPr>
    </w:p>
    <w:p w14:paraId="3294F061" w14:textId="77777777" w:rsidR="00B43905" w:rsidRPr="002C4A0C" w:rsidRDefault="00B43905" w:rsidP="00FC213E">
      <w:pPr>
        <w:spacing w:before="120" w:after="120" w:line="360" w:lineRule="auto"/>
        <w:ind w:left="0" w:hanging="2"/>
        <w:jc w:val="center"/>
        <w:rPr>
          <w:rFonts w:ascii="Arial" w:eastAsia="Arial" w:hAnsi="Arial" w:cs="Arial"/>
        </w:rPr>
      </w:pPr>
    </w:p>
    <w:p w14:paraId="16D68FB5" w14:textId="793B28D5"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Doce </w:t>
      </w:r>
      <w:r w:rsidR="00B67DF8" w:rsidRPr="002C4A0C">
        <w:rPr>
          <w:rFonts w:ascii="Arial" w:eastAsia="Arial" w:hAnsi="Arial" w:cs="Arial"/>
        </w:rPr>
        <w:t xml:space="preserve">(SC), ... de </w:t>
      </w:r>
      <w:r w:rsidR="009A3BC9" w:rsidRPr="002C4A0C">
        <w:rPr>
          <w:rFonts w:ascii="Arial" w:eastAsia="Arial" w:hAnsi="Arial" w:cs="Arial"/>
        </w:rPr>
        <w:t>dezembro</w:t>
      </w:r>
      <w:r w:rsidR="00B67DF8" w:rsidRPr="002C4A0C">
        <w:rPr>
          <w:rFonts w:ascii="Arial" w:eastAsia="Arial" w:hAnsi="Arial" w:cs="Arial"/>
        </w:rPr>
        <w:t xml:space="preserve"> de 202</w:t>
      </w:r>
      <w:r w:rsidR="001D79B7">
        <w:rPr>
          <w:rFonts w:ascii="Arial" w:eastAsia="Arial" w:hAnsi="Arial" w:cs="Arial"/>
        </w:rPr>
        <w:t>3</w:t>
      </w:r>
      <w:r w:rsidR="00B67DF8" w:rsidRPr="002C4A0C">
        <w:rPr>
          <w:rFonts w:ascii="Arial" w:eastAsia="Arial" w:hAnsi="Arial" w:cs="Arial"/>
        </w:rPr>
        <w:t>.</w:t>
      </w:r>
    </w:p>
    <w:p w14:paraId="4053DDC2"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6C6F2E7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0057A1D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3CE9927F"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67A5EB9A"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634C5686" w14:textId="77777777" w:rsidR="00B43905" w:rsidRPr="002C4A0C" w:rsidRDefault="00B67DF8" w:rsidP="00FC213E">
      <w:pPr>
        <w:spacing w:after="160" w:line="360" w:lineRule="auto"/>
        <w:ind w:left="0" w:hanging="2"/>
        <w:rPr>
          <w:rFonts w:ascii="Arial" w:eastAsia="Arial" w:hAnsi="Arial" w:cs="Arial"/>
          <w:color w:val="000000"/>
        </w:rPr>
      </w:pPr>
      <w:r w:rsidRPr="002C4A0C">
        <w:rPr>
          <w:rFonts w:ascii="Arial" w:hAnsi="Arial" w:cs="Arial"/>
        </w:rPr>
        <w:br w:type="page"/>
      </w:r>
    </w:p>
    <w:p w14:paraId="5826017A" w14:textId="77777777" w:rsidR="00B43905" w:rsidRPr="002C4A0C" w:rsidRDefault="00B43905" w:rsidP="00FC213E">
      <w:pPr>
        <w:spacing w:before="120" w:after="120" w:line="360" w:lineRule="auto"/>
        <w:ind w:left="0" w:right="-234" w:hanging="2"/>
        <w:jc w:val="center"/>
        <w:rPr>
          <w:rFonts w:ascii="Arial" w:eastAsia="Arial" w:hAnsi="Arial" w:cs="Arial"/>
          <w:b/>
        </w:rPr>
      </w:pPr>
    </w:p>
    <w:p w14:paraId="45137DE3" w14:textId="77777777" w:rsidR="00B43905" w:rsidRPr="002C4A0C" w:rsidRDefault="00B67DF8" w:rsidP="00FC213E">
      <w:pPr>
        <w:spacing w:before="120" w:after="120" w:line="360" w:lineRule="auto"/>
        <w:ind w:left="0" w:right="-234" w:hanging="2"/>
        <w:jc w:val="center"/>
        <w:rPr>
          <w:rFonts w:ascii="Arial" w:eastAsia="Arial" w:hAnsi="Arial" w:cs="Arial"/>
        </w:rPr>
      </w:pPr>
      <w:r w:rsidRPr="002C4A0C">
        <w:rPr>
          <w:rFonts w:ascii="Arial" w:eastAsia="Arial" w:hAnsi="Arial" w:cs="Arial"/>
          <w:b/>
        </w:rPr>
        <w:t>ANEXO III</w:t>
      </w:r>
    </w:p>
    <w:p w14:paraId="17D152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DA NÃO OCORRÊNCIA DE IMPEDIMENTOS</w:t>
      </w:r>
    </w:p>
    <w:p w14:paraId="54611938" w14:textId="77777777" w:rsidR="00B43905" w:rsidRPr="002C4A0C" w:rsidRDefault="00B67DF8" w:rsidP="00FC213E">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 xml:space="preserve">Declaro para os devidos fins, nos termos do art. 26, </w:t>
      </w:r>
      <w:r w:rsidRPr="002C4A0C">
        <w:rPr>
          <w:rFonts w:ascii="Arial" w:eastAsia="Arial" w:hAnsi="Arial" w:cs="Arial"/>
          <w:b/>
        </w:rPr>
        <w:t>caput</w:t>
      </w:r>
      <w:r w:rsidRPr="002C4A0C">
        <w:rPr>
          <w:rFonts w:ascii="Arial" w:eastAsia="Arial" w:hAnsi="Arial" w:cs="Arial"/>
        </w:rPr>
        <w:t xml:space="preserve">, inciso IX, do Decreto nº 8.726, de 2016, que a </w:t>
      </w:r>
      <w:r w:rsidRPr="002C4A0C">
        <w:rPr>
          <w:rFonts w:ascii="Arial" w:eastAsia="Arial" w:hAnsi="Arial" w:cs="Arial"/>
          <w:i/>
        </w:rPr>
        <w:t xml:space="preserve">[identificação da organização da sociedade civil – OSC] </w:t>
      </w:r>
      <w:r w:rsidRPr="002C4A0C">
        <w:rPr>
          <w:rFonts w:ascii="Arial" w:eastAsia="Arial" w:hAnsi="Arial" w:cs="Arial"/>
        </w:rPr>
        <w:t>e seus dirigentes não incorrem em quaisquer das vedações previstas no art. 39 da Lei nº 13.019, de 2014. Nesse sentido, a citada entidade:</w:t>
      </w:r>
    </w:p>
    <w:p w14:paraId="2C116864" w14:textId="77777777" w:rsidR="00B43905" w:rsidRPr="002C4A0C" w:rsidRDefault="00B67DF8" w:rsidP="00FC213E">
      <w:pPr>
        <w:numPr>
          <w:ilvl w:val="0"/>
          <w:numId w:val="7"/>
        </w:numPr>
        <w:pBdr>
          <w:top w:val="nil"/>
          <w:left w:val="nil"/>
          <w:bottom w:val="nil"/>
          <w:right w:val="nil"/>
          <w:between w:val="nil"/>
        </w:pBdr>
        <w:tabs>
          <w:tab w:val="left" w:pos="993"/>
        </w:tabs>
        <w:spacing w:before="120" w:after="0" w:line="360" w:lineRule="auto"/>
        <w:ind w:left="0" w:hanging="2"/>
        <w:jc w:val="both"/>
        <w:rPr>
          <w:rFonts w:ascii="Arial" w:eastAsia="Arial" w:hAnsi="Arial" w:cs="Arial"/>
        </w:rPr>
      </w:pPr>
      <w:r w:rsidRPr="002C4A0C">
        <w:rPr>
          <w:rFonts w:ascii="Arial" w:eastAsia="Arial" w:hAnsi="Arial" w:cs="Arial"/>
        </w:rPr>
        <w:t>Está regularmente constituída ou, se estrangeira, está autorizada a funcionar no território nacional;</w:t>
      </w:r>
    </w:p>
    <w:p w14:paraId="32DE7F2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foi omissa no dever de prestar contas de parceria anteriormente celebrada;</w:t>
      </w:r>
    </w:p>
    <w:p w14:paraId="1CC09ED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49A3CE7"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teve as contas rejeitadas pela administração pública nos últimos cinco anos, observadas as exceções previstas no art. 39, </w:t>
      </w:r>
      <w:r w:rsidRPr="002C4A0C">
        <w:rPr>
          <w:rFonts w:ascii="Arial" w:eastAsia="Arial" w:hAnsi="Arial" w:cs="Arial"/>
          <w:b/>
        </w:rPr>
        <w:t>caput</w:t>
      </w:r>
      <w:r w:rsidRPr="002C4A0C">
        <w:rPr>
          <w:rFonts w:ascii="Arial" w:eastAsia="Arial" w:hAnsi="Arial" w:cs="Arial"/>
        </w:rPr>
        <w:t xml:space="preserve">, inciso IV, alíneas “a” a “c”, da Lei nº 13.019, de 2014; </w:t>
      </w:r>
    </w:p>
    <w:p w14:paraId="4C1F367F"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7A720A"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color w:val="000000"/>
        </w:rPr>
      </w:pPr>
      <w:r w:rsidRPr="002C4A0C">
        <w:rPr>
          <w:rFonts w:ascii="Arial" w:eastAsia="Arial" w:hAnsi="Arial" w:cs="Arial"/>
        </w:rPr>
        <w:t xml:space="preserve">Não teve contas </w:t>
      </w:r>
      <w:r w:rsidRPr="002C4A0C">
        <w:rPr>
          <w:rFonts w:ascii="Arial" w:eastAsia="Arial" w:hAnsi="Arial" w:cs="Arial"/>
          <w:color w:val="000000"/>
        </w:rPr>
        <w:t>de parceria julgadas irregulares ou rejeitadas por Tribunal ou Conselho de Contas de qualquer esfera da Federação, em decisão irrecorrível, nos últimos 8 (oito) anos; e</w:t>
      </w:r>
    </w:p>
    <w:p w14:paraId="4875C38C" w14:textId="77777777" w:rsidR="00B43905" w:rsidRPr="002C4A0C" w:rsidRDefault="00B67DF8" w:rsidP="00FC213E">
      <w:pPr>
        <w:numPr>
          <w:ilvl w:val="0"/>
          <w:numId w:val="7"/>
        </w:numPr>
        <w:pBdr>
          <w:top w:val="nil"/>
          <w:left w:val="nil"/>
          <w:bottom w:val="nil"/>
          <w:right w:val="nil"/>
          <w:between w:val="nil"/>
        </w:pBdr>
        <w:tabs>
          <w:tab w:val="left" w:pos="993"/>
        </w:tabs>
        <w:spacing w:after="120" w:line="360" w:lineRule="auto"/>
        <w:ind w:left="0" w:hanging="2"/>
        <w:jc w:val="both"/>
        <w:rPr>
          <w:rFonts w:ascii="Arial" w:eastAsia="Arial" w:hAnsi="Arial" w:cs="Arial"/>
          <w:color w:val="000000"/>
        </w:rPr>
      </w:pPr>
      <w:r w:rsidRPr="002C4A0C">
        <w:rPr>
          <w:rFonts w:ascii="Arial" w:eastAsia="Arial" w:hAnsi="Arial" w:cs="Arial"/>
          <w:color w:val="000000"/>
        </w:rPr>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B1D64CB" w14:textId="77777777" w:rsidR="00BA7D7E" w:rsidRPr="002C4A0C" w:rsidRDefault="00BA7D7E" w:rsidP="00FC213E">
      <w:pPr>
        <w:widowControl w:val="0"/>
        <w:spacing w:before="120" w:after="120" w:line="360" w:lineRule="auto"/>
        <w:ind w:left="0" w:hanging="2"/>
        <w:jc w:val="right"/>
        <w:rPr>
          <w:rFonts w:ascii="Arial" w:eastAsia="Arial" w:hAnsi="Arial" w:cs="Arial"/>
        </w:rPr>
      </w:pPr>
    </w:p>
    <w:p w14:paraId="68DBAA7F" w14:textId="6B4B2B72"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Doce</w:t>
      </w:r>
      <w:r w:rsidR="00B67DF8" w:rsidRPr="002C4A0C">
        <w:rPr>
          <w:rFonts w:ascii="Arial" w:eastAsia="Arial" w:hAnsi="Arial" w:cs="Arial"/>
        </w:rPr>
        <w:t>(</w:t>
      </w:r>
      <w:proofErr w:type="gramEnd"/>
      <w:r w:rsidR="00B67DF8" w:rsidRPr="002C4A0C">
        <w:rPr>
          <w:rFonts w:ascii="Arial" w:eastAsia="Arial" w:hAnsi="Arial" w:cs="Arial"/>
        </w:rPr>
        <w:t xml:space="preserve">SC), ... de </w:t>
      </w:r>
      <w:r w:rsidR="009A3BC9" w:rsidRPr="002C4A0C">
        <w:rPr>
          <w:rFonts w:ascii="Arial" w:eastAsia="Arial" w:hAnsi="Arial" w:cs="Arial"/>
        </w:rPr>
        <w:t>dezembro</w:t>
      </w:r>
      <w:r w:rsidR="00B67DF8" w:rsidRPr="002C4A0C">
        <w:rPr>
          <w:rFonts w:ascii="Arial" w:eastAsia="Arial" w:hAnsi="Arial" w:cs="Arial"/>
        </w:rPr>
        <w:t xml:space="preserve"> de 202</w:t>
      </w:r>
      <w:r w:rsidR="00556FB4">
        <w:rPr>
          <w:rFonts w:ascii="Arial" w:eastAsia="Arial" w:hAnsi="Arial" w:cs="Arial"/>
        </w:rPr>
        <w:t>3</w:t>
      </w:r>
      <w:r w:rsidR="00B67DF8" w:rsidRPr="002C4A0C">
        <w:rPr>
          <w:rFonts w:ascii="Arial" w:eastAsia="Arial" w:hAnsi="Arial" w:cs="Arial"/>
        </w:rPr>
        <w:t>.</w:t>
      </w:r>
    </w:p>
    <w:p w14:paraId="4E28C5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0D37E52B"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345F6ADA" w14:textId="172EEEFF" w:rsidR="00B43905" w:rsidRPr="002C4A0C" w:rsidRDefault="00B43905" w:rsidP="00FC213E">
      <w:pPr>
        <w:tabs>
          <w:tab w:val="left" w:pos="567"/>
        </w:tabs>
        <w:spacing w:line="360" w:lineRule="auto"/>
        <w:ind w:left="0" w:hanging="2"/>
        <w:rPr>
          <w:rFonts w:ascii="Arial" w:eastAsia="Arial" w:hAnsi="Arial" w:cs="Arial"/>
        </w:rPr>
      </w:pPr>
    </w:p>
    <w:p w14:paraId="7E937B9C" w14:textId="7AF9FABE" w:rsidR="00BA7D7E" w:rsidRPr="002C4A0C" w:rsidRDefault="00BA7D7E" w:rsidP="00FC213E">
      <w:pPr>
        <w:tabs>
          <w:tab w:val="left" w:pos="567"/>
        </w:tabs>
        <w:spacing w:line="360" w:lineRule="auto"/>
        <w:ind w:left="0" w:hanging="2"/>
        <w:rPr>
          <w:rFonts w:ascii="Arial" w:eastAsia="Arial" w:hAnsi="Arial" w:cs="Arial"/>
        </w:rPr>
      </w:pPr>
    </w:p>
    <w:p w14:paraId="63153A97" w14:textId="40759E87" w:rsidR="00BA7D7E" w:rsidRPr="002C4A0C" w:rsidRDefault="00BA7D7E" w:rsidP="00FC213E">
      <w:pPr>
        <w:tabs>
          <w:tab w:val="left" w:pos="567"/>
        </w:tabs>
        <w:spacing w:line="360" w:lineRule="auto"/>
        <w:ind w:left="0" w:hanging="2"/>
        <w:rPr>
          <w:rFonts w:ascii="Arial" w:eastAsia="Arial" w:hAnsi="Arial" w:cs="Arial"/>
        </w:rPr>
      </w:pPr>
    </w:p>
    <w:p w14:paraId="7B4F7B8E" w14:textId="3343E09C" w:rsidR="00BA7D7E" w:rsidRPr="002C4A0C" w:rsidRDefault="00BA7D7E" w:rsidP="00FC213E">
      <w:pPr>
        <w:tabs>
          <w:tab w:val="left" w:pos="567"/>
        </w:tabs>
        <w:spacing w:line="360" w:lineRule="auto"/>
        <w:ind w:left="0" w:hanging="2"/>
        <w:rPr>
          <w:rFonts w:ascii="Arial" w:eastAsia="Arial" w:hAnsi="Arial" w:cs="Arial"/>
        </w:rPr>
      </w:pPr>
    </w:p>
    <w:p w14:paraId="4E0C9B69" w14:textId="54B2E3B5" w:rsidR="00BA7D7E" w:rsidRPr="002C4A0C" w:rsidRDefault="00BA7D7E" w:rsidP="00FC213E">
      <w:pPr>
        <w:tabs>
          <w:tab w:val="left" w:pos="567"/>
        </w:tabs>
        <w:spacing w:line="360" w:lineRule="auto"/>
        <w:ind w:left="0" w:hanging="2"/>
        <w:rPr>
          <w:rFonts w:ascii="Arial" w:eastAsia="Arial" w:hAnsi="Arial" w:cs="Arial"/>
        </w:rPr>
      </w:pPr>
    </w:p>
    <w:p w14:paraId="6DD68B6A" w14:textId="5AAF5A97" w:rsidR="00BA7D7E" w:rsidRPr="002C4A0C" w:rsidRDefault="00BA7D7E" w:rsidP="00FC213E">
      <w:pPr>
        <w:tabs>
          <w:tab w:val="left" w:pos="567"/>
        </w:tabs>
        <w:spacing w:line="360" w:lineRule="auto"/>
        <w:ind w:left="0" w:hanging="2"/>
        <w:rPr>
          <w:rFonts w:ascii="Arial" w:eastAsia="Arial" w:hAnsi="Arial" w:cs="Arial"/>
        </w:rPr>
      </w:pPr>
    </w:p>
    <w:p w14:paraId="14334114" w14:textId="0D54572A" w:rsidR="00BA7D7E" w:rsidRPr="002C4A0C" w:rsidRDefault="00BA7D7E" w:rsidP="00FC213E">
      <w:pPr>
        <w:tabs>
          <w:tab w:val="left" w:pos="567"/>
        </w:tabs>
        <w:spacing w:line="360" w:lineRule="auto"/>
        <w:ind w:left="0" w:hanging="2"/>
        <w:rPr>
          <w:rFonts w:ascii="Arial" w:eastAsia="Arial" w:hAnsi="Arial" w:cs="Arial"/>
        </w:rPr>
      </w:pPr>
    </w:p>
    <w:p w14:paraId="77A090E4" w14:textId="65E3623A" w:rsidR="00BA7D7E" w:rsidRPr="002C4A0C" w:rsidRDefault="00BA7D7E" w:rsidP="00FC213E">
      <w:pPr>
        <w:tabs>
          <w:tab w:val="left" w:pos="567"/>
        </w:tabs>
        <w:spacing w:line="360" w:lineRule="auto"/>
        <w:ind w:left="0" w:hanging="2"/>
        <w:rPr>
          <w:rFonts w:ascii="Arial" w:eastAsia="Arial" w:hAnsi="Arial" w:cs="Arial"/>
        </w:rPr>
      </w:pPr>
    </w:p>
    <w:p w14:paraId="5F3C3E62" w14:textId="25322459" w:rsidR="00BA7D7E" w:rsidRPr="002C4A0C" w:rsidRDefault="00BA7D7E" w:rsidP="00FC213E">
      <w:pPr>
        <w:tabs>
          <w:tab w:val="left" w:pos="567"/>
        </w:tabs>
        <w:spacing w:line="360" w:lineRule="auto"/>
        <w:ind w:left="0" w:hanging="2"/>
        <w:rPr>
          <w:rFonts w:ascii="Arial" w:eastAsia="Arial" w:hAnsi="Arial" w:cs="Arial"/>
        </w:rPr>
      </w:pPr>
    </w:p>
    <w:p w14:paraId="0FA92FA5" w14:textId="68958117" w:rsidR="00BA7D7E" w:rsidRPr="002C4A0C" w:rsidRDefault="00BA7D7E" w:rsidP="00FC213E">
      <w:pPr>
        <w:tabs>
          <w:tab w:val="left" w:pos="567"/>
        </w:tabs>
        <w:spacing w:line="360" w:lineRule="auto"/>
        <w:ind w:left="0" w:hanging="2"/>
        <w:rPr>
          <w:rFonts w:ascii="Arial" w:eastAsia="Arial" w:hAnsi="Arial" w:cs="Arial"/>
        </w:rPr>
      </w:pPr>
    </w:p>
    <w:p w14:paraId="4A863961" w14:textId="7B1C2CBB" w:rsidR="00BA7D7E" w:rsidRDefault="00BA7D7E" w:rsidP="00FC213E">
      <w:pPr>
        <w:tabs>
          <w:tab w:val="left" w:pos="567"/>
        </w:tabs>
        <w:spacing w:line="360" w:lineRule="auto"/>
        <w:ind w:left="0" w:hanging="2"/>
        <w:rPr>
          <w:rFonts w:ascii="Arial" w:eastAsia="Arial" w:hAnsi="Arial" w:cs="Arial"/>
        </w:rPr>
      </w:pPr>
    </w:p>
    <w:p w14:paraId="02ECF27B" w14:textId="571F0591" w:rsidR="00F35EE7" w:rsidRDefault="00F35EE7" w:rsidP="00FC213E">
      <w:pPr>
        <w:tabs>
          <w:tab w:val="left" w:pos="567"/>
        </w:tabs>
        <w:spacing w:line="360" w:lineRule="auto"/>
        <w:ind w:left="0" w:hanging="2"/>
        <w:rPr>
          <w:rFonts w:ascii="Arial" w:eastAsia="Arial" w:hAnsi="Arial" w:cs="Arial"/>
        </w:rPr>
      </w:pPr>
    </w:p>
    <w:p w14:paraId="4B930AEE"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lastRenderedPageBreak/>
        <w:t>ANEXO IV</w:t>
      </w:r>
    </w:p>
    <w:p w14:paraId="0B7B3A42"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 xml:space="preserve">FORMULÁRIO DE CRITÉRIOS DE JULGAMENTO </w:t>
      </w:r>
    </w:p>
    <w:p w14:paraId="1176B153" w14:textId="77777777" w:rsidR="00B43905" w:rsidRPr="002C4A0C" w:rsidRDefault="00B43905" w:rsidP="00FC213E">
      <w:pPr>
        <w:tabs>
          <w:tab w:val="left" w:pos="567"/>
        </w:tabs>
        <w:spacing w:after="0" w:line="360" w:lineRule="auto"/>
        <w:ind w:left="0" w:hanging="2"/>
        <w:jc w:val="both"/>
        <w:rPr>
          <w:rFonts w:ascii="Arial" w:eastAsia="Arial" w:hAnsi="Arial" w:cs="Arial"/>
          <w:b/>
          <w:color w:val="FF0000"/>
        </w:rPr>
      </w:pPr>
    </w:p>
    <w:tbl>
      <w:tblPr>
        <w:tblStyle w:val="aa"/>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01"/>
        <w:gridCol w:w="851"/>
        <w:gridCol w:w="850"/>
        <w:gridCol w:w="3827"/>
      </w:tblGrid>
      <w:tr w:rsidR="001D5FB0" w:rsidRPr="002C4A0C" w14:paraId="7F717691" w14:textId="77777777" w:rsidTr="001D79B7">
        <w:trPr>
          <w:trHeight w:val="72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6B3D" w14:textId="77777777" w:rsidR="001D5FB0" w:rsidRPr="002C4A0C" w:rsidRDefault="001D5FB0" w:rsidP="00FC213E">
            <w:pPr>
              <w:tabs>
                <w:tab w:val="left" w:pos="567"/>
              </w:tabs>
              <w:spacing w:before="240" w:after="240" w:line="360" w:lineRule="auto"/>
              <w:ind w:left="0" w:hanging="2"/>
              <w:jc w:val="center"/>
              <w:rPr>
                <w:rFonts w:ascii="Arial" w:eastAsia="Arial" w:hAnsi="Arial" w:cs="Arial"/>
                <w:b/>
              </w:rPr>
            </w:pPr>
            <w:r w:rsidRPr="002C4A0C">
              <w:rPr>
                <w:rFonts w:ascii="Arial" w:eastAsia="Arial" w:hAnsi="Arial" w:cs="Arial"/>
                <w:b/>
              </w:rPr>
              <w:t xml:space="preserve"> Pontuação</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7AB7A"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SIM</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A1028"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NÃO</w:t>
            </w:r>
          </w:p>
        </w:tc>
        <w:tc>
          <w:tcPr>
            <w:tcW w:w="3827" w:type="dxa"/>
            <w:tcBorders>
              <w:top w:val="single" w:sz="8" w:space="0" w:color="000000"/>
              <w:left w:val="nil"/>
              <w:bottom w:val="single" w:sz="8" w:space="0" w:color="000000"/>
              <w:right w:val="single" w:sz="8" w:space="0" w:color="000000"/>
            </w:tcBorders>
          </w:tcPr>
          <w:p w14:paraId="20DAA826"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JUSTIFICATIVA PELA COMISSÃO AO ATENDIMENTO AO QUESITO</w:t>
            </w:r>
          </w:p>
        </w:tc>
      </w:tr>
      <w:tr w:rsidR="001D5FB0" w:rsidRPr="002C4A0C" w14:paraId="4CB5C948" w14:textId="77777777" w:rsidTr="001D79B7">
        <w:trPr>
          <w:trHeight w:val="755"/>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EA4C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1. Viabilidade da execução das Metas Propostas.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7E64CCF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C1936E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6E5BA42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76FACC16" w14:textId="77777777" w:rsidTr="001D79B7">
        <w:trPr>
          <w:trHeight w:val="990"/>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9E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2. Consonância com objetivos propostos.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5C3D8EC1"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09A76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00D142C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0ED6FF7" w14:textId="77777777" w:rsidTr="001D79B7">
        <w:trPr>
          <w:trHeight w:val="755"/>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470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3. Metodologia e Estratégia de Ação.</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2407754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D2B084C"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06EA2DD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08F131C7" w14:textId="77777777" w:rsidTr="001D79B7">
        <w:trPr>
          <w:trHeight w:val="755"/>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2E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4. Coerência no Plano de Aplicação de Recursos.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192DE58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0CC5FE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0B8859F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3AADE93F" w14:textId="77777777" w:rsidTr="001D79B7">
        <w:trPr>
          <w:trHeight w:val="485"/>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F643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5. Cronograma de execução do projeto com público residente nos bairros.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7184E31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2095B1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0BF7C0D9"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F2C51F2" w14:textId="77777777" w:rsidTr="001D79B7">
        <w:trPr>
          <w:trHeight w:val="1215"/>
        </w:trPr>
        <w:tc>
          <w:tcPr>
            <w:tcW w:w="41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9FA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6. Viabiliza a execução de ações com foco nos temas propostos.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1166B1E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BC2D46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3827" w:type="dxa"/>
            <w:tcBorders>
              <w:top w:val="nil"/>
              <w:left w:val="nil"/>
              <w:bottom w:val="single" w:sz="8" w:space="0" w:color="000000"/>
              <w:right w:val="single" w:sz="8" w:space="0" w:color="000000"/>
            </w:tcBorders>
          </w:tcPr>
          <w:p w14:paraId="6C5AB70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bl>
    <w:tbl>
      <w:tblPr>
        <w:tblStyle w:val="ab"/>
        <w:tblW w:w="696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tblGrid>
      <w:tr w:rsidR="00B43905" w:rsidRPr="002C4A0C" w14:paraId="3B356594" w14:textId="77777777">
        <w:tc>
          <w:tcPr>
            <w:tcW w:w="3480" w:type="dxa"/>
          </w:tcPr>
          <w:p w14:paraId="50C67281" w14:textId="77777777" w:rsidR="00B43905" w:rsidRPr="002C4A0C" w:rsidRDefault="001D5FB0" w:rsidP="00FC213E">
            <w:pPr>
              <w:spacing w:after="60" w:line="360" w:lineRule="auto"/>
              <w:ind w:left="0" w:hanging="2"/>
              <w:rPr>
                <w:rFonts w:ascii="Arial" w:eastAsia="Arial" w:hAnsi="Arial" w:cs="Arial"/>
              </w:rPr>
            </w:pPr>
            <w:r w:rsidRPr="002C4A0C">
              <w:rPr>
                <w:rFonts w:ascii="Arial" w:eastAsia="Arial" w:hAnsi="Arial" w:cs="Arial"/>
                <w:b/>
              </w:rPr>
              <w:t>Situação</w:t>
            </w:r>
            <w:r w:rsidR="00B67DF8" w:rsidRPr="002C4A0C">
              <w:rPr>
                <w:rFonts w:ascii="Arial" w:eastAsia="Arial" w:hAnsi="Arial" w:cs="Arial"/>
                <w:b/>
              </w:rPr>
              <w:t xml:space="preserve"> da OSC</w:t>
            </w:r>
          </w:p>
        </w:tc>
        <w:tc>
          <w:tcPr>
            <w:tcW w:w="3480" w:type="dxa"/>
          </w:tcPr>
          <w:p w14:paraId="6823A9C9" w14:textId="77777777" w:rsidR="00B43905" w:rsidRPr="002C4A0C" w:rsidRDefault="00B43905" w:rsidP="00FC213E">
            <w:pPr>
              <w:spacing w:after="60" w:line="360" w:lineRule="auto"/>
              <w:ind w:left="0" w:hanging="2"/>
              <w:rPr>
                <w:rFonts w:ascii="Arial" w:eastAsia="Arial" w:hAnsi="Arial" w:cs="Arial"/>
              </w:rPr>
            </w:pPr>
          </w:p>
        </w:tc>
      </w:tr>
      <w:tr w:rsidR="00B43905" w:rsidRPr="002C4A0C" w14:paraId="2F9435C9" w14:textId="77777777">
        <w:tc>
          <w:tcPr>
            <w:tcW w:w="3480" w:type="dxa"/>
          </w:tcPr>
          <w:p w14:paraId="0A86A547"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Classificada</w:t>
            </w:r>
          </w:p>
        </w:tc>
        <w:tc>
          <w:tcPr>
            <w:tcW w:w="3480" w:type="dxa"/>
          </w:tcPr>
          <w:p w14:paraId="6A7F4558"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Desclassificada</w:t>
            </w:r>
          </w:p>
        </w:tc>
      </w:tr>
    </w:tbl>
    <w:p w14:paraId="44A8E0F6" w14:textId="77777777" w:rsidR="001D5FB0" w:rsidRPr="002C4A0C" w:rsidRDefault="001D5FB0" w:rsidP="00FC213E">
      <w:pPr>
        <w:spacing w:after="60" w:line="360" w:lineRule="auto"/>
        <w:ind w:left="0" w:hanging="2"/>
        <w:jc w:val="center"/>
        <w:rPr>
          <w:rFonts w:ascii="Arial" w:eastAsia="Arial" w:hAnsi="Arial" w:cs="Arial"/>
          <w:b/>
          <w:color w:val="FF0000"/>
        </w:rPr>
      </w:pPr>
    </w:p>
    <w:p w14:paraId="11E76DB5"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b/>
        </w:rPr>
        <w:lastRenderedPageBreak/>
        <w:t>ANEXO V</w:t>
      </w:r>
    </w:p>
    <w:p w14:paraId="76686FD3"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rPr>
        <w:t>MINUTA TERMO DE FOMENTO</w:t>
      </w:r>
    </w:p>
    <w:p w14:paraId="79F1F119" w14:textId="77777777" w:rsidR="00B43905" w:rsidRPr="002C4A0C" w:rsidRDefault="00B43905" w:rsidP="00FC213E">
      <w:pPr>
        <w:spacing w:after="0" w:line="360" w:lineRule="auto"/>
        <w:ind w:left="0" w:hanging="2"/>
        <w:rPr>
          <w:rFonts w:ascii="Arial" w:eastAsia="Arial" w:hAnsi="Arial" w:cs="Arial"/>
        </w:rPr>
      </w:pPr>
    </w:p>
    <w:p w14:paraId="51BB3A3A" w14:textId="77A627D5" w:rsidR="001D5FB0" w:rsidRPr="002C4A0C" w:rsidRDefault="001D5FB0" w:rsidP="00FC213E">
      <w:pPr>
        <w:spacing w:after="60" w:line="360" w:lineRule="auto"/>
        <w:ind w:left="0" w:hanging="2"/>
        <w:jc w:val="center"/>
        <w:rPr>
          <w:rFonts w:ascii="Arial" w:hAnsi="Arial" w:cs="Arial"/>
          <w:b/>
        </w:rPr>
      </w:pPr>
      <w:r w:rsidRPr="002C4A0C">
        <w:rPr>
          <w:rFonts w:ascii="Arial" w:hAnsi="Arial" w:cs="Arial"/>
          <w:b/>
        </w:rPr>
        <w:t xml:space="preserve">TERMO DE FOMENTO Nº </w:t>
      </w:r>
      <w:proofErr w:type="spellStart"/>
      <w:r w:rsidRPr="002C4A0C">
        <w:rPr>
          <w:rFonts w:ascii="Arial" w:hAnsi="Arial" w:cs="Arial"/>
          <w:b/>
        </w:rPr>
        <w:t>xx</w:t>
      </w:r>
      <w:proofErr w:type="spellEnd"/>
      <w:r w:rsidRPr="002C4A0C">
        <w:rPr>
          <w:rFonts w:ascii="Arial" w:hAnsi="Arial" w:cs="Arial"/>
          <w:b/>
        </w:rPr>
        <w:t>/202</w:t>
      </w:r>
      <w:r w:rsidR="001D79B7">
        <w:rPr>
          <w:rFonts w:ascii="Arial" w:hAnsi="Arial" w:cs="Arial"/>
          <w:b/>
        </w:rPr>
        <w:t>4</w:t>
      </w:r>
      <w:r w:rsidRPr="002C4A0C">
        <w:rPr>
          <w:rFonts w:ascii="Arial" w:hAnsi="Arial" w:cs="Arial"/>
          <w:b/>
        </w:rPr>
        <w:t xml:space="preserve"> – FIA </w:t>
      </w:r>
    </w:p>
    <w:p w14:paraId="16B59D83" w14:textId="77777777" w:rsidR="001D5FB0" w:rsidRPr="002C4A0C" w:rsidRDefault="001D5FB0" w:rsidP="00FC213E">
      <w:pPr>
        <w:spacing w:after="60" w:line="360" w:lineRule="auto"/>
        <w:ind w:left="0" w:hanging="2"/>
        <w:jc w:val="center"/>
        <w:rPr>
          <w:rFonts w:ascii="Arial" w:hAnsi="Arial" w:cs="Arial"/>
        </w:rPr>
      </w:pPr>
    </w:p>
    <w:p w14:paraId="50686748" w14:textId="4ADB6022"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O</w:t>
      </w:r>
      <w:r w:rsidRPr="002C4A0C">
        <w:rPr>
          <w:rFonts w:ascii="Arial" w:hAnsi="Arial" w:cs="Arial"/>
          <w:b/>
        </w:rPr>
        <w:t xml:space="preserve"> MUNICÍPIO DE </w:t>
      </w:r>
      <w:r w:rsidR="00931B39">
        <w:rPr>
          <w:rFonts w:ascii="Arial" w:hAnsi="Arial" w:cs="Arial"/>
          <w:b/>
        </w:rPr>
        <w:t>ÁGUA DOCE</w:t>
      </w:r>
      <w:r w:rsidRPr="002C4A0C">
        <w:rPr>
          <w:rFonts w:ascii="Arial" w:hAnsi="Arial" w:cs="Arial"/>
          <w:b/>
        </w:rPr>
        <w:t xml:space="preserve"> (SC),</w:t>
      </w:r>
      <w:r w:rsidRPr="002C4A0C">
        <w:rPr>
          <w:rFonts w:ascii="Arial" w:hAnsi="Arial" w:cs="Arial"/>
        </w:rPr>
        <w:t xml:space="preserve"> pessoa jurídica de direito público interno, com sede administrativa na </w:t>
      </w:r>
      <w:r w:rsidR="00931B39">
        <w:rPr>
          <w:rFonts w:ascii="Arial" w:hAnsi="Arial" w:cs="Arial"/>
        </w:rPr>
        <w:t xml:space="preserve">Praça João </w:t>
      </w:r>
      <w:proofErr w:type="spellStart"/>
      <w:r w:rsidR="00931B39">
        <w:rPr>
          <w:rFonts w:ascii="Arial" w:hAnsi="Arial" w:cs="Arial"/>
        </w:rPr>
        <w:t>Macagnan</w:t>
      </w:r>
      <w:proofErr w:type="spellEnd"/>
      <w:r w:rsidR="00931B39">
        <w:rPr>
          <w:rFonts w:ascii="Arial" w:hAnsi="Arial" w:cs="Arial"/>
        </w:rPr>
        <w:t>, 322, centro, Água Doce -SC</w:t>
      </w:r>
      <w:r w:rsidRPr="002C4A0C">
        <w:rPr>
          <w:rFonts w:ascii="Arial" w:hAnsi="Arial" w:cs="Arial"/>
        </w:rPr>
        <w:t>, inscrito no CNPJ sob o Nº 82.939.3</w:t>
      </w:r>
      <w:r w:rsidR="00931B39">
        <w:rPr>
          <w:rFonts w:ascii="Arial" w:hAnsi="Arial" w:cs="Arial"/>
        </w:rPr>
        <w:t>98/0001-90</w:t>
      </w:r>
      <w:r w:rsidRPr="002C4A0C">
        <w:rPr>
          <w:rFonts w:ascii="Arial" w:hAnsi="Arial" w:cs="Arial"/>
        </w:rPr>
        <w:t>, neste ato representado por s</w:t>
      </w:r>
      <w:r w:rsidR="00931B39">
        <w:rPr>
          <w:rFonts w:ascii="Arial" w:hAnsi="Arial" w:cs="Arial"/>
        </w:rPr>
        <w:t>ua</w:t>
      </w:r>
      <w:r w:rsidRPr="002C4A0C">
        <w:rPr>
          <w:rFonts w:ascii="Arial" w:hAnsi="Arial" w:cs="Arial"/>
        </w:rPr>
        <w:t xml:space="preserve"> Prefeit</w:t>
      </w:r>
      <w:r w:rsidR="00931B39">
        <w:rPr>
          <w:rFonts w:ascii="Arial" w:hAnsi="Arial" w:cs="Arial"/>
        </w:rPr>
        <w:t>a</w:t>
      </w:r>
      <w:r w:rsidRPr="002C4A0C">
        <w:rPr>
          <w:rFonts w:ascii="Arial" w:hAnsi="Arial" w:cs="Arial"/>
        </w:rPr>
        <w:t>, Sr</w:t>
      </w:r>
      <w:r w:rsidR="00931B39">
        <w:rPr>
          <w:rFonts w:ascii="Arial" w:hAnsi="Arial" w:cs="Arial"/>
        </w:rPr>
        <w:t>a</w:t>
      </w:r>
      <w:r w:rsidRPr="002C4A0C">
        <w:rPr>
          <w:rFonts w:ascii="Arial" w:hAnsi="Arial" w:cs="Arial"/>
        </w:rPr>
        <w:t xml:space="preserve">. </w:t>
      </w:r>
      <w:r w:rsidR="00931B39">
        <w:rPr>
          <w:rFonts w:ascii="Arial" w:hAnsi="Arial" w:cs="Arial"/>
        </w:rPr>
        <w:t>NELCI FÁTIMA TRENTO BORTOLINI</w:t>
      </w:r>
      <w:r w:rsidRPr="002C4A0C">
        <w:rPr>
          <w:rFonts w:ascii="Arial" w:hAnsi="Arial" w:cs="Arial"/>
        </w:rPr>
        <w:t xml:space="preserve">, por meio do </w:t>
      </w:r>
      <w:r w:rsidRPr="002C4A0C">
        <w:rPr>
          <w:rFonts w:ascii="Arial" w:hAnsi="Arial" w:cs="Arial"/>
          <w:b/>
          <w:bCs/>
        </w:rPr>
        <w:t>FUNDO MUNICIPAL DA INFÂNCIA E ADOLESCÊNCIA – FIA</w:t>
      </w:r>
      <w:r w:rsidRPr="002C4A0C">
        <w:rPr>
          <w:rFonts w:ascii="Arial" w:hAnsi="Arial" w:cs="Arial"/>
        </w:rPr>
        <w:t xml:space="preserve">, com CNPJ n. </w:t>
      </w:r>
      <w:r w:rsidR="00931B39">
        <w:rPr>
          <w:rFonts w:ascii="Arial" w:hAnsi="Arial" w:cs="Arial"/>
        </w:rPr>
        <w:t>20.155.091/0001-41, neste ato representado pela</w:t>
      </w:r>
      <w:r w:rsidR="001D79B7">
        <w:rPr>
          <w:rFonts w:ascii="Arial" w:hAnsi="Arial" w:cs="Arial"/>
        </w:rPr>
        <w:t xml:space="preserve"> sua gestores e</w:t>
      </w:r>
      <w:r w:rsidR="00931B39">
        <w:rPr>
          <w:rFonts w:ascii="Arial" w:hAnsi="Arial" w:cs="Arial"/>
        </w:rPr>
        <w:t xml:space="preserve"> presidente do CMDCA, Sra. TÂNIA CARON DOS SANTOS,</w:t>
      </w:r>
      <w:r w:rsidRPr="002C4A0C">
        <w:rPr>
          <w:rFonts w:ascii="Arial" w:hAnsi="Arial" w:cs="Arial"/>
        </w:rPr>
        <w:t xml:space="preserve"> doravante denominado Administração Pública</w:t>
      </w:r>
    </w:p>
    <w:p w14:paraId="504F13F1" w14:textId="76845E22"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E a (nome da organização da sociedade civil), inscrita no CNPJ n° (identificar), com sede administrativa à Rua (endereço), Município de </w:t>
      </w:r>
      <w:r w:rsidR="00931B39">
        <w:rPr>
          <w:rFonts w:ascii="Arial" w:hAnsi="Arial" w:cs="Arial"/>
        </w:rPr>
        <w:t>Água Doce</w:t>
      </w:r>
      <w:r w:rsidRPr="002C4A0C">
        <w:rPr>
          <w:rFonts w:ascii="Arial" w:hAnsi="Arial" w:cs="Arial"/>
        </w:rPr>
        <w:t xml:space="preserve"> neste ato representada por seu Presidente, Sr. (nome do presidente), doravante denominada OSC. </w:t>
      </w:r>
    </w:p>
    <w:p w14:paraId="04BCD5C7" w14:textId="77777777" w:rsidR="001D5FB0" w:rsidRPr="002C4A0C" w:rsidRDefault="001D5FB0" w:rsidP="00FC213E">
      <w:pPr>
        <w:spacing w:after="60" w:line="360" w:lineRule="auto"/>
        <w:ind w:left="0" w:hanging="2"/>
        <w:jc w:val="both"/>
        <w:rPr>
          <w:rFonts w:ascii="Arial" w:hAnsi="Arial" w:cs="Arial"/>
        </w:rPr>
      </w:pPr>
    </w:p>
    <w:p w14:paraId="5B61E2DF" w14:textId="34B40882"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RESOLVEM celebrar o presente Termo de Fomento, decorrente do Edital de Chamamento Público </w:t>
      </w:r>
      <w:r w:rsidR="006D2B67">
        <w:rPr>
          <w:rFonts w:ascii="Arial" w:hAnsi="Arial" w:cs="Arial"/>
        </w:rPr>
        <w:t>02/2023</w:t>
      </w:r>
      <w:r w:rsidR="00583C52" w:rsidRPr="002C4A0C">
        <w:rPr>
          <w:rFonts w:ascii="Arial" w:hAnsi="Arial" w:cs="Arial"/>
        </w:rPr>
        <w:t>- FIA</w:t>
      </w:r>
      <w:r w:rsidRPr="002C4A0C">
        <w:rPr>
          <w:rFonts w:ascii="Arial" w:hAnsi="Arial" w:cs="Arial"/>
        </w:rPr>
        <w:t xml:space="preserve">, tendo em vista </w:t>
      </w:r>
      <w:r w:rsidR="00931B39">
        <w:rPr>
          <w:rFonts w:ascii="Arial" w:hAnsi="Arial" w:cs="Arial"/>
        </w:rPr>
        <w:t xml:space="preserve">a </w:t>
      </w:r>
      <w:r w:rsidRPr="002C4A0C">
        <w:rPr>
          <w:rFonts w:ascii="Arial" w:hAnsi="Arial" w:cs="Arial"/>
        </w:rPr>
        <w:t xml:space="preserve">observância às disposições da Lei nº 13.019, de 31 de julho de 2014, do Decreto </w:t>
      </w:r>
      <w:r w:rsidR="00931B39">
        <w:rPr>
          <w:rFonts w:ascii="Arial" w:hAnsi="Arial" w:cs="Arial"/>
        </w:rPr>
        <w:t xml:space="preserve">Federal </w:t>
      </w:r>
      <w:r w:rsidRPr="002C4A0C">
        <w:rPr>
          <w:rFonts w:ascii="Arial" w:hAnsi="Arial" w:cs="Arial"/>
        </w:rPr>
        <w:t>nº 8.726, de 27 de abril de 2016, e sujeitando-se, no que couber, a Instrução Normativa TCE/SC-14/2012 mediante as cláusulas e condições a seguir enunciadas:</w:t>
      </w:r>
    </w:p>
    <w:p w14:paraId="603F5AE7" w14:textId="77777777" w:rsidR="001D5FB0" w:rsidRPr="002C4A0C" w:rsidRDefault="001D5FB0" w:rsidP="00FC213E">
      <w:pPr>
        <w:spacing w:after="60" w:line="360" w:lineRule="auto"/>
        <w:ind w:left="0" w:hanging="2"/>
        <w:jc w:val="both"/>
        <w:rPr>
          <w:rFonts w:ascii="Arial" w:hAnsi="Arial" w:cs="Arial"/>
        </w:rPr>
      </w:pPr>
    </w:p>
    <w:p w14:paraId="798F395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PRIMEIRA - DO OBJETO E FINALIDADE</w:t>
      </w:r>
    </w:p>
    <w:p w14:paraId="0697AE41" w14:textId="122EF95B"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r w:rsidR="00B41A5D">
        <w:rPr>
          <w:rFonts w:ascii="Arial" w:hAnsi="Arial" w:cs="Arial"/>
        </w:rPr>
        <w:t xml:space="preserve">, cadastrado na </w:t>
      </w:r>
      <w:r w:rsidR="00B41A5D" w:rsidRPr="009B774F">
        <w:rPr>
          <w:rFonts w:ascii="Arial" w:eastAsia="Arial" w:hAnsi="Arial" w:cs="Arial"/>
        </w:rPr>
        <w:t>plataforma eletrônica do Sistema Recursos Repassados – GERR</w:t>
      </w:r>
      <w:r w:rsidRPr="002C4A0C">
        <w:rPr>
          <w:rFonts w:ascii="Arial" w:hAnsi="Arial" w:cs="Arial"/>
        </w:rPr>
        <w:t>.</w:t>
      </w:r>
    </w:p>
    <w:p w14:paraId="0404999B" w14:textId="77777777" w:rsidR="001D5FB0" w:rsidRPr="002C4A0C" w:rsidRDefault="001D5FB0" w:rsidP="00FC213E">
      <w:pPr>
        <w:suppressAutoHyphens w:val="0"/>
        <w:spacing w:after="60" w:line="360" w:lineRule="auto"/>
        <w:ind w:left="0" w:hanging="2"/>
        <w:jc w:val="both"/>
        <w:rPr>
          <w:rFonts w:ascii="Arial" w:hAnsi="Arial" w:cs="Arial"/>
        </w:rPr>
      </w:pPr>
    </w:p>
    <w:p w14:paraId="3F85864E" w14:textId="77777777" w:rsidR="001D5FB0" w:rsidRPr="002C4A0C" w:rsidRDefault="001D5FB0" w:rsidP="00FC213E">
      <w:pPr>
        <w:suppressAutoHyphens w:val="0"/>
        <w:spacing w:after="60" w:line="360" w:lineRule="auto"/>
        <w:ind w:left="0" w:hanging="2"/>
        <w:jc w:val="both"/>
        <w:rPr>
          <w:rFonts w:ascii="Arial" w:hAnsi="Arial" w:cs="Arial"/>
          <w:b/>
        </w:rPr>
      </w:pPr>
      <w:r w:rsidRPr="002C4A0C">
        <w:rPr>
          <w:rFonts w:ascii="Arial" w:hAnsi="Arial" w:cs="Arial"/>
          <w:b/>
        </w:rPr>
        <w:lastRenderedPageBreak/>
        <w:t>CLÁUSULA SEGUNDA - DO PLANO DE TRABALHO</w:t>
      </w:r>
    </w:p>
    <w:p w14:paraId="007E449E" w14:textId="1944DEB3" w:rsidR="001D5FB0" w:rsidRPr="002C4A0C" w:rsidRDefault="00B41A5D" w:rsidP="00FC213E">
      <w:pPr>
        <w:spacing w:after="60" w:line="360" w:lineRule="auto"/>
        <w:ind w:left="0" w:right="140" w:hanging="2"/>
        <w:jc w:val="both"/>
        <w:rPr>
          <w:rFonts w:ascii="Arial" w:hAnsi="Arial" w:cs="Arial"/>
        </w:rPr>
      </w:pPr>
      <w:r>
        <w:rPr>
          <w:rFonts w:ascii="Arial" w:hAnsi="Arial" w:cs="Arial"/>
        </w:rPr>
        <w:t>2.</w:t>
      </w:r>
      <w:proofErr w:type="gramStart"/>
      <w:r>
        <w:rPr>
          <w:rFonts w:ascii="Arial" w:hAnsi="Arial" w:cs="Arial"/>
        </w:rPr>
        <w:t>1.</w:t>
      </w:r>
      <w:r w:rsidR="001D5FB0" w:rsidRPr="002C4A0C">
        <w:rPr>
          <w:rFonts w:ascii="Arial" w:hAnsi="Arial" w:cs="Arial"/>
        </w:rPr>
        <w:t>Para</w:t>
      </w:r>
      <w:proofErr w:type="gramEnd"/>
      <w:r w:rsidR="001D5FB0" w:rsidRPr="002C4A0C">
        <w:rPr>
          <w:rFonts w:ascii="Arial" w:hAnsi="Arial" w:cs="Arial"/>
        </w:rPr>
        <w:t xml:space="preserve">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34A38B0F" w14:textId="7FD12A06" w:rsidR="001D5FB0" w:rsidRPr="002C4A0C" w:rsidRDefault="00B41A5D" w:rsidP="00FC213E">
      <w:pPr>
        <w:spacing w:after="60" w:line="360" w:lineRule="auto"/>
        <w:ind w:left="0" w:hanging="2"/>
        <w:jc w:val="both"/>
        <w:rPr>
          <w:rFonts w:ascii="Arial" w:hAnsi="Arial" w:cs="Arial"/>
        </w:rPr>
      </w:pPr>
      <w:r>
        <w:rPr>
          <w:rFonts w:ascii="Arial" w:hAnsi="Arial" w:cs="Arial"/>
          <w:b/>
        </w:rPr>
        <w:t>2.2</w:t>
      </w:r>
      <w:r w:rsidR="001D5FB0" w:rsidRPr="002C4A0C">
        <w:rPr>
          <w:rFonts w:ascii="Arial" w:hAnsi="Arial" w:cs="Arial"/>
        </w:rPr>
        <w:t>. Os ajustes no plano de trabalho serão formalizados por ofício 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11A89A5" w14:textId="77777777" w:rsidR="001D5FB0" w:rsidRPr="002C4A0C" w:rsidRDefault="001D5FB0" w:rsidP="00FC213E">
      <w:pPr>
        <w:suppressAutoHyphens w:val="0"/>
        <w:spacing w:after="60" w:line="360" w:lineRule="auto"/>
        <w:ind w:left="0" w:hanging="2"/>
        <w:jc w:val="both"/>
        <w:rPr>
          <w:rFonts w:ascii="Arial" w:hAnsi="Arial" w:cs="Arial"/>
        </w:rPr>
      </w:pPr>
    </w:p>
    <w:p w14:paraId="721F29D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TERCEIRA – DO PRAZO DE VIGÊNCIA</w:t>
      </w:r>
    </w:p>
    <w:p w14:paraId="3094E35A" w14:textId="230140A1" w:rsidR="001D5FB0" w:rsidRPr="002C4A0C" w:rsidRDefault="00B41A5D" w:rsidP="00FC213E">
      <w:pPr>
        <w:spacing w:after="60" w:line="360" w:lineRule="auto"/>
        <w:ind w:left="0" w:hanging="2"/>
        <w:jc w:val="both"/>
        <w:rPr>
          <w:rFonts w:ascii="Arial" w:hAnsi="Arial" w:cs="Arial"/>
        </w:rPr>
      </w:pPr>
      <w:r>
        <w:rPr>
          <w:rFonts w:ascii="Arial" w:hAnsi="Arial" w:cs="Arial"/>
        </w:rPr>
        <w:t xml:space="preserve">3.1. </w:t>
      </w:r>
      <w:r w:rsidR="001D5FB0" w:rsidRPr="002C4A0C">
        <w:rPr>
          <w:rFonts w:ascii="Arial" w:hAnsi="Arial" w:cs="Arial"/>
        </w:rPr>
        <w:t>O prazo de vigência deste Termo de Fomento será até 31/12/202</w:t>
      </w:r>
      <w:r w:rsidR="00F47A9F">
        <w:rPr>
          <w:rFonts w:ascii="Arial" w:hAnsi="Arial" w:cs="Arial"/>
        </w:rPr>
        <w:t>4</w:t>
      </w:r>
      <w:r w:rsidR="001D5FB0" w:rsidRPr="002C4A0C">
        <w:rPr>
          <w:rFonts w:ascii="Arial" w:hAnsi="Arial" w:cs="Arial"/>
        </w:rPr>
        <w:t>, podendo ser prorrogado nos seguintes casos e condições previstos no art. 55 da Lei nº 13.019, de 2014, e art. 21 do Decreto nº 8.726, de 2016:</w:t>
      </w:r>
    </w:p>
    <w:p w14:paraId="5AE2D0F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w:t>
      </w:r>
      <w:r w:rsidRPr="002C4A0C">
        <w:rPr>
          <w:rFonts w:ascii="Arial" w:hAnsi="Arial" w:cs="Arial"/>
        </w:rPr>
        <w:t>. mediante termo aditivo, por solicitação da OSC devidamente fundamentada, formulada, no mínimo, 30 (trinta) dias antes do seu término, desde que autorizada pela Administração Pública e</w:t>
      </w:r>
    </w:p>
    <w:p w14:paraId="4A780C7E"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II</w:t>
      </w:r>
      <w:r w:rsidRPr="002C4A0C">
        <w:rPr>
          <w:rFonts w:ascii="Arial" w:hAnsi="Arial" w:cs="Arial"/>
        </w:rPr>
        <w:t>. de ofício, por iniciativa da Administração Pública, quando esta der causa a atraso na liberação de recursos financeiros, limitada ao exato período do atraso verificado.</w:t>
      </w:r>
    </w:p>
    <w:p w14:paraId="7A841968" w14:textId="77777777" w:rsidR="001D5FB0" w:rsidRPr="002C4A0C" w:rsidRDefault="001D5FB0" w:rsidP="00FC213E">
      <w:pPr>
        <w:spacing w:after="60" w:line="360" w:lineRule="auto"/>
        <w:ind w:left="0" w:hanging="2"/>
        <w:jc w:val="both"/>
        <w:rPr>
          <w:rFonts w:ascii="Arial" w:hAnsi="Arial" w:cs="Arial"/>
          <w:b/>
        </w:rPr>
      </w:pPr>
    </w:p>
    <w:p w14:paraId="38CFB09B"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QUARTA – DOS RECURSOS FINANCEIROS</w:t>
      </w:r>
    </w:p>
    <w:p w14:paraId="12B6EDAC" w14:textId="3B689C9F" w:rsidR="001D5FB0" w:rsidRPr="002C4A0C" w:rsidRDefault="00B41A5D" w:rsidP="00FC213E">
      <w:pPr>
        <w:shd w:val="clear" w:color="auto" w:fill="FFFFFF"/>
        <w:suppressAutoHyphens w:val="0"/>
        <w:spacing w:after="60" w:line="360" w:lineRule="auto"/>
        <w:ind w:left="0" w:hanging="2"/>
        <w:jc w:val="both"/>
        <w:rPr>
          <w:rFonts w:ascii="Arial" w:hAnsi="Arial" w:cs="Arial"/>
        </w:rPr>
      </w:pPr>
      <w:r>
        <w:rPr>
          <w:rFonts w:ascii="Arial" w:hAnsi="Arial" w:cs="Arial"/>
        </w:rPr>
        <w:t xml:space="preserve">4.1. </w:t>
      </w:r>
      <w:r w:rsidR="001D5FB0" w:rsidRPr="002C4A0C">
        <w:rPr>
          <w:rFonts w:ascii="Arial" w:hAnsi="Arial" w:cs="Arial"/>
        </w:rPr>
        <w:t>Para a execução do projeto previsto neste Termo de Fomento serão disponibilizados recursos pelo Fundo Municipal da</w:t>
      </w:r>
      <w:r w:rsidR="002502ED">
        <w:rPr>
          <w:rFonts w:ascii="Arial" w:hAnsi="Arial" w:cs="Arial"/>
        </w:rPr>
        <w:t xml:space="preserve"> Infância e Adolescência do Município de Água Doce - FIA</w:t>
      </w:r>
      <w:r w:rsidR="001D5FB0" w:rsidRPr="002C4A0C">
        <w:rPr>
          <w:rFonts w:ascii="Arial" w:hAnsi="Arial" w:cs="Arial"/>
        </w:rPr>
        <w:t xml:space="preserve"> no valor total de R$ [valor], conforme cronograma de desembolso constante do plano de trabalho;</w:t>
      </w:r>
    </w:p>
    <w:p w14:paraId="416CC583" w14:textId="5494A81C" w:rsidR="001D5FB0" w:rsidRPr="002C4A0C" w:rsidRDefault="00B41A5D" w:rsidP="00FC213E">
      <w:pPr>
        <w:spacing w:after="60" w:line="360" w:lineRule="auto"/>
        <w:ind w:left="0" w:hanging="2"/>
        <w:jc w:val="both"/>
        <w:rPr>
          <w:rFonts w:ascii="Arial" w:hAnsi="Arial" w:cs="Arial"/>
        </w:rPr>
      </w:pPr>
      <w:r>
        <w:rPr>
          <w:rFonts w:ascii="Arial" w:hAnsi="Arial" w:cs="Arial"/>
        </w:rPr>
        <w:t xml:space="preserve">4.2. </w:t>
      </w:r>
      <w:r w:rsidR="001D5FB0" w:rsidRPr="002C4A0C">
        <w:rPr>
          <w:rFonts w:ascii="Arial" w:hAnsi="Arial" w:cs="Arial"/>
        </w:rPr>
        <w:t>A OSC não empregará contrapartida neste fomento.</w:t>
      </w:r>
    </w:p>
    <w:p w14:paraId="04E20384" w14:textId="77777777" w:rsidR="001D5FB0" w:rsidRPr="002C4A0C" w:rsidRDefault="001D5FB0" w:rsidP="00FC213E">
      <w:pPr>
        <w:spacing w:after="60" w:line="360" w:lineRule="auto"/>
        <w:ind w:left="0" w:hanging="2"/>
        <w:jc w:val="both"/>
        <w:rPr>
          <w:rFonts w:ascii="Arial" w:hAnsi="Arial" w:cs="Arial"/>
        </w:rPr>
      </w:pPr>
    </w:p>
    <w:p w14:paraId="6DAD9905" w14:textId="70A6BE7D" w:rsidR="001D5FB0" w:rsidRPr="002C4A0C" w:rsidRDefault="00B41A5D" w:rsidP="00FC213E">
      <w:pPr>
        <w:spacing w:after="60" w:line="360" w:lineRule="auto"/>
        <w:ind w:left="0" w:hanging="2"/>
        <w:jc w:val="both"/>
        <w:rPr>
          <w:rFonts w:ascii="Arial" w:hAnsi="Arial" w:cs="Arial"/>
        </w:rPr>
      </w:pPr>
      <w:r>
        <w:rPr>
          <w:rFonts w:ascii="Arial" w:hAnsi="Arial" w:cs="Arial"/>
        </w:rPr>
        <w:lastRenderedPageBreak/>
        <w:t xml:space="preserve">4.3. </w:t>
      </w:r>
      <w:r w:rsidR="001D5FB0" w:rsidRPr="002C4A0C">
        <w:rPr>
          <w:rFonts w:ascii="Arial" w:hAnsi="Arial" w:cs="Arial"/>
        </w:rPr>
        <w:t>As despesas provenientes da execução deste Fomento serão custeadas por conta da Dotação Orçamentária da Unidade Fundo Municipal da Infância e Adolescência - FIA, do Orçamento do exercício financeiro de 202</w:t>
      </w:r>
      <w:r w:rsidR="00F47A9F">
        <w:rPr>
          <w:rFonts w:ascii="Arial" w:hAnsi="Arial" w:cs="Arial"/>
        </w:rPr>
        <w:t>4</w:t>
      </w:r>
      <w:r w:rsidR="001D5FB0" w:rsidRPr="002C4A0C">
        <w:rPr>
          <w:rFonts w:ascii="Arial" w:hAnsi="Arial" w:cs="Arial"/>
        </w:rPr>
        <w:t xml:space="preserve">. </w:t>
      </w:r>
    </w:p>
    <w:p w14:paraId="00497152" w14:textId="77777777" w:rsidR="001D5FB0" w:rsidRPr="002C4A0C" w:rsidRDefault="001D5FB0" w:rsidP="00FC213E">
      <w:pPr>
        <w:spacing w:after="60" w:line="360" w:lineRule="auto"/>
        <w:ind w:left="0" w:hanging="2"/>
        <w:jc w:val="both"/>
        <w:rPr>
          <w:rFonts w:ascii="Arial" w:hAnsi="Arial" w:cs="Arial"/>
          <w:b/>
        </w:rPr>
      </w:pPr>
    </w:p>
    <w:p w14:paraId="1C8D197A" w14:textId="5D04D3B0" w:rsidR="001D5FB0" w:rsidRDefault="001D5FB0" w:rsidP="00FC213E">
      <w:pPr>
        <w:spacing w:after="60" w:line="360" w:lineRule="auto"/>
        <w:ind w:left="0" w:hanging="2"/>
        <w:jc w:val="both"/>
        <w:rPr>
          <w:rFonts w:ascii="Arial" w:hAnsi="Arial" w:cs="Arial"/>
          <w:b/>
        </w:rPr>
      </w:pPr>
      <w:r w:rsidRPr="002C4A0C">
        <w:rPr>
          <w:rFonts w:ascii="Arial" w:hAnsi="Arial" w:cs="Arial"/>
          <w:b/>
        </w:rPr>
        <w:t>CLÁUSULA QUINTA – DA LIBERAÇÃO DOS RECURSOS FINANCEIROS</w:t>
      </w:r>
    </w:p>
    <w:p w14:paraId="6C172A1F" w14:textId="16944641" w:rsidR="001D5FB0" w:rsidRPr="00B71757" w:rsidRDefault="00B41A5D" w:rsidP="00FC213E">
      <w:pPr>
        <w:spacing w:after="60" w:line="360" w:lineRule="auto"/>
        <w:ind w:left="0" w:hanging="2"/>
        <w:jc w:val="both"/>
        <w:rPr>
          <w:rFonts w:ascii="Arial" w:hAnsi="Arial" w:cs="Arial"/>
        </w:rPr>
      </w:pPr>
      <w:r w:rsidRPr="00B71757">
        <w:rPr>
          <w:rFonts w:ascii="Arial" w:hAnsi="Arial" w:cs="Arial"/>
        </w:rPr>
        <w:t xml:space="preserve">5.1. </w:t>
      </w:r>
      <w:r w:rsidR="001D5FB0" w:rsidRPr="00B71757">
        <w:rPr>
          <w:rFonts w:ascii="Arial" w:hAnsi="Arial" w:cs="Arial"/>
        </w:rPr>
        <w:t xml:space="preserve">A liberação do recurso financeiro se dará em </w:t>
      </w:r>
      <w:r w:rsidR="00F35EE7" w:rsidRPr="00B71757">
        <w:rPr>
          <w:rFonts w:ascii="Arial" w:hAnsi="Arial" w:cs="Arial"/>
        </w:rPr>
        <w:t xml:space="preserve">até </w:t>
      </w:r>
      <w:r w:rsidR="001D79B7" w:rsidRPr="00B71757">
        <w:rPr>
          <w:rFonts w:ascii="Arial" w:hAnsi="Arial" w:cs="Arial"/>
        </w:rPr>
        <w:t>10</w:t>
      </w:r>
      <w:r w:rsidR="001D5FB0" w:rsidRPr="00B71757">
        <w:rPr>
          <w:rFonts w:ascii="Arial" w:hAnsi="Arial" w:cs="Arial"/>
        </w:rPr>
        <w:t xml:space="preserve"> (</w:t>
      </w:r>
      <w:r w:rsidR="001D79B7" w:rsidRPr="00B71757">
        <w:rPr>
          <w:rFonts w:ascii="Arial" w:hAnsi="Arial" w:cs="Arial"/>
        </w:rPr>
        <w:t>dez)</w:t>
      </w:r>
      <w:r w:rsidR="007F2C5B" w:rsidRPr="00B71757">
        <w:rPr>
          <w:rFonts w:ascii="Arial" w:hAnsi="Arial" w:cs="Arial"/>
        </w:rPr>
        <w:t xml:space="preserve"> parcelas</w:t>
      </w:r>
      <w:r w:rsidR="001D5FB0" w:rsidRPr="00B71757">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w:t>
      </w:r>
      <w:r w:rsidRPr="00B71757">
        <w:rPr>
          <w:rFonts w:ascii="Arial" w:hAnsi="Arial" w:cs="Arial"/>
        </w:rPr>
        <w:t>, em especial ao obrigatório cadastro na</w:t>
      </w:r>
      <w:r w:rsidRPr="00B71757">
        <w:rPr>
          <w:rFonts w:ascii="Arial" w:eastAsia="Arial" w:hAnsi="Arial" w:cs="Arial"/>
        </w:rPr>
        <w:t xml:space="preserve"> plataforma eletrônica do Sistema Recursos Repassados – GERR</w:t>
      </w:r>
      <w:r w:rsidR="001D5FB0" w:rsidRPr="00B71757">
        <w:rPr>
          <w:rFonts w:ascii="Arial" w:hAnsi="Arial" w:cs="Arial"/>
        </w:rPr>
        <w:t xml:space="preserve">. </w:t>
      </w:r>
    </w:p>
    <w:p w14:paraId="4FB7D674" w14:textId="39DCEEA5" w:rsidR="001D5FB0" w:rsidRPr="002C4A0C" w:rsidRDefault="00B41A5D" w:rsidP="00FC213E">
      <w:pPr>
        <w:spacing w:after="60" w:line="360" w:lineRule="auto"/>
        <w:ind w:left="0" w:hanging="2"/>
        <w:jc w:val="both"/>
        <w:rPr>
          <w:rFonts w:ascii="Arial" w:hAnsi="Arial" w:cs="Arial"/>
        </w:rPr>
      </w:pPr>
      <w:r>
        <w:rPr>
          <w:rFonts w:ascii="Arial" w:hAnsi="Arial" w:cs="Arial"/>
          <w:b/>
        </w:rPr>
        <w:t>5.2</w:t>
      </w:r>
      <w:r w:rsidR="001D5FB0" w:rsidRPr="002C4A0C">
        <w:rPr>
          <w:rFonts w:ascii="Arial" w:hAnsi="Arial" w:cs="Arial"/>
          <w:b/>
        </w:rPr>
        <w:t xml:space="preserve">. </w:t>
      </w:r>
      <w:r w:rsidR="001D5FB0" w:rsidRPr="002C4A0C">
        <w:rPr>
          <w:rFonts w:ascii="Arial" w:hAnsi="Arial" w:cs="Arial"/>
        </w:rPr>
        <w:t>As parcelas dos recursos ficarão retidas até o saneamento das impropriedades ou irregularidades detectadas nos seguintes casos: </w:t>
      </w:r>
    </w:p>
    <w:p w14:paraId="5AAB0F4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 quando houver evidências de irregularidade na aplicação de parcela anteriormente recebida;  </w:t>
      </w:r>
    </w:p>
    <w:p w14:paraId="6F753F20"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quando a OSC deixar de adotar sem justificativa suficiente as medidas saneadoras apontadas pela administração pública ou pelos órgãos de controle interno ou externo.</w:t>
      </w:r>
    </w:p>
    <w:p w14:paraId="255A2F2A" w14:textId="683B9761" w:rsidR="001D5FB0" w:rsidRPr="002C4A0C" w:rsidRDefault="00B41A5D" w:rsidP="00FC213E">
      <w:pPr>
        <w:spacing w:after="60" w:line="360" w:lineRule="auto"/>
        <w:ind w:left="0" w:hanging="2"/>
        <w:jc w:val="both"/>
        <w:rPr>
          <w:rFonts w:ascii="Arial" w:hAnsi="Arial" w:cs="Arial"/>
        </w:rPr>
      </w:pPr>
      <w:r>
        <w:rPr>
          <w:rFonts w:ascii="Arial" w:hAnsi="Arial" w:cs="Arial"/>
          <w:b/>
        </w:rPr>
        <w:t>5.3</w:t>
      </w:r>
      <w:r w:rsidR="001D5FB0" w:rsidRPr="002C4A0C">
        <w:rPr>
          <w:rFonts w:ascii="Arial" w:hAnsi="Arial" w:cs="Arial"/>
          <w:b/>
        </w:rPr>
        <w:t>.</w:t>
      </w:r>
      <w:r w:rsidR="001D5FB0" w:rsidRPr="002C4A0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 a verificação da existência de denúncias aceitas;</w:t>
      </w:r>
    </w:p>
    <w:p w14:paraId="408C67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 a análise das prestações de contas anuais, nos termos da alínea “b” do inciso I do § 4º do art. 61 do Decreto nº 8.726, de 2016;</w:t>
      </w:r>
    </w:p>
    <w:p w14:paraId="656C35F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as medidas adotadas para atender a eventuais recomendações existentes dos órgãos de controle interno e externo; e</w:t>
      </w:r>
    </w:p>
    <w:p w14:paraId="035F226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IV. a consulta aos cadastros e sistemas que permitam aferir a regularidade da parceria.  </w:t>
      </w:r>
    </w:p>
    <w:p w14:paraId="73B7321D" w14:textId="5156B8F5" w:rsidR="001D5FB0" w:rsidRPr="002C4A0C" w:rsidRDefault="00B41A5D" w:rsidP="00FC213E">
      <w:pPr>
        <w:spacing w:after="60" w:line="360" w:lineRule="auto"/>
        <w:ind w:left="0" w:hanging="2"/>
        <w:jc w:val="both"/>
        <w:rPr>
          <w:rFonts w:ascii="Arial" w:hAnsi="Arial" w:cs="Arial"/>
        </w:rPr>
      </w:pPr>
      <w:r>
        <w:rPr>
          <w:rFonts w:ascii="Arial" w:hAnsi="Arial" w:cs="Arial"/>
          <w:b/>
        </w:rPr>
        <w:t>5.4</w:t>
      </w:r>
      <w:r w:rsidR="001D5FB0" w:rsidRPr="002C4A0C">
        <w:rPr>
          <w:rFonts w:ascii="Arial" w:hAnsi="Arial" w:cs="Arial"/>
          <w:b/>
        </w:rPr>
        <w:t xml:space="preserve">. </w:t>
      </w:r>
      <w:r w:rsidR="001D5FB0" w:rsidRPr="002C4A0C">
        <w:rPr>
          <w:rFonts w:ascii="Arial" w:hAnsi="Arial" w:cs="Arial"/>
        </w:rPr>
        <w:t xml:space="preserve">Conforme disposto no inciso II do caput do art. 48 da Lei nº 13.019, de 2014, o atraso injustificado no cumprimento de metas pactuadas no plano de trabalho configura </w:t>
      </w:r>
      <w:r w:rsidR="001D5FB0" w:rsidRPr="002C4A0C">
        <w:rPr>
          <w:rFonts w:ascii="Arial" w:hAnsi="Arial" w:cs="Arial"/>
        </w:rPr>
        <w:lastRenderedPageBreak/>
        <w:t>inadimplemento de obrigação estabelecida no Termo de Fomento, nos termos da Subcláusula Primeira, inciso II, desta Cláusula. </w:t>
      </w:r>
    </w:p>
    <w:p w14:paraId="560A6FEE" w14:textId="77777777" w:rsidR="001D5FB0" w:rsidRPr="002C4A0C" w:rsidRDefault="001D5FB0" w:rsidP="00FC213E">
      <w:pPr>
        <w:spacing w:after="60" w:line="360" w:lineRule="auto"/>
        <w:ind w:left="0" w:hanging="2"/>
        <w:jc w:val="both"/>
        <w:rPr>
          <w:rFonts w:ascii="Arial" w:hAnsi="Arial" w:cs="Arial"/>
          <w:b/>
        </w:rPr>
      </w:pPr>
    </w:p>
    <w:p w14:paraId="6974DECA"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SEXTA - DA MOVIMENTAÇÃO DOS RECURSOS FINANCEIROS</w:t>
      </w:r>
    </w:p>
    <w:p w14:paraId="4393E9B6" w14:textId="7E8E98E5" w:rsidR="001D5FB0" w:rsidRPr="002C4A0C" w:rsidRDefault="00B41A5D" w:rsidP="00FC213E">
      <w:pPr>
        <w:spacing w:after="60" w:line="360" w:lineRule="auto"/>
        <w:ind w:left="0" w:hanging="2"/>
        <w:jc w:val="both"/>
        <w:rPr>
          <w:rFonts w:ascii="Arial" w:hAnsi="Arial" w:cs="Arial"/>
        </w:rPr>
      </w:pPr>
      <w:r>
        <w:rPr>
          <w:rFonts w:ascii="Arial" w:hAnsi="Arial" w:cs="Arial"/>
        </w:rPr>
        <w:t xml:space="preserve">6.1. </w:t>
      </w:r>
      <w:r w:rsidR="001D5FB0" w:rsidRPr="002C4A0C">
        <w:rPr>
          <w:rFonts w:ascii="Arial" w:hAnsi="Arial" w:cs="Arial"/>
        </w:rPr>
        <w:t xml:space="preserve">Os recursos referentes ao presente Termo de Fomento, desembolsados pelo Fundo Municipal </w:t>
      </w:r>
      <w:r w:rsidR="002502ED">
        <w:rPr>
          <w:rFonts w:ascii="Arial" w:hAnsi="Arial" w:cs="Arial"/>
        </w:rPr>
        <w:t>da Infância e Adolescência do Município de Água Doce – FIA</w:t>
      </w:r>
      <w:r w:rsidR="001D5FB0" w:rsidRPr="002C4A0C">
        <w:rPr>
          <w:rFonts w:ascii="Arial" w:hAnsi="Arial" w:cs="Arial"/>
        </w:rPr>
        <w:t>, serão mantidos na conta corrente.</w:t>
      </w:r>
    </w:p>
    <w:p w14:paraId="1C79CE66" w14:textId="424198A6" w:rsidR="001D5FB0" w:rsidRPr="002C4A0C" w:rsidRDefault="00B41A5D" w:rsidP="00FC213E">
      <w:pPr>
        <w:spacing w:after="60" w:line="360" w:lineRule="auto"/>
        <w:ind w:left="0" w:hanging="2"/>
        <w:jc w:val="both"/>
        <w:rPr>
          <w:rFonts w:ascii="Arial" w:hAnsi="Arial" w:cs="Arial"/>
        </w:rPr>
      </w:pPr>
      <w:r>
        <w:rPr>
          <w:rFonts w:ascii="Arial" w:hAnsi="Arial" w:cs="Arial"/>
          <w:b/>
        </w:rPr>
        <w:t>6.2</w:t>
      </w:r>
      <w:r w:rsidR="001D5FB0" w:rsidRPr="002C4A0C">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14:paraId="07EFEC62" w14:textId="2C254B07" w:rsidR="001D5FB0" w:rsidRPr="002C4A0C" w:rsidRDefault="00B41A5D" w:rsidP="00FC213E">
      <w:pPr>
        <w:spacing w:after="60" w:line="360" w:lineRule="auto"/>
        <w:ind w:left="0" w:hanging="2"/>
        <w:jc w:val="both"/>
        <w:rPr>
          <w:rFonts w:ascii="Arial" w:hAnsi="Arial" w:cs="Arial"/>
        </w:rPr>
      </w:pPr>
      <w:r>
        <w:rPr>
          <w:rFonts w:ascii="Arial" w:hAnsi="Arial" w:cs="Arial"/>
          <w:b/>
        </w:rPr>
        <w:t>6.3</w:t>
      </w:r>
      <w:r w:rsidR="001D5FB0" w:rsidRPr="002C4A0C">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A4C3077" w14:textId="157A96AA" w:rsidR="001D5FB0" w:rsidRPr="002C4A0C" w:rsidRDefault="00B41A5D" w:rsidP="00FC213E">
      <w:pPr>
        <w:suppressAutoHyphens w:val="0"/>
        <w:autoSpaceDE w:val="0"/>
        <w:spacing w:after="60" w:line="360" w:lineRule="auto"/>
        <w:ind w:left="0" w:hanging="2"/>
        <w:jc w:val="both"/>
        <w:rPr>
          <w:rFonts w:ascii="Arial" w:hAnsi="Arial" w:cs="Arial"/>
        </w:rPr>
      </w:pPr>
      <w:r>
        <w:rPr>
          <w:rFonts w:ascii="Arial" w:hAnsi="Arial" w:cs="Arial"/>
          <w:b/>
        </w:rPr>
        <w:t>6.4</w:t>
      </w:r>
      <w:r w:rsidR="001D5FB0" w:rsidRPr="002C4A0C">
        <w:rPr>
          <w:rFonts w:ascii="Arial" w:hAnsi="Arial" w:cs="Arial"/>
          <w:b/>
        </w:rPr>
        <w:t xml:space="preserve">. </w:t>
      </w:r>
      <w:r w:rsidR="001D5FB0" w:rsidRPr="002C4A0C">
        <w:rPr>
          <w:rFonts w:ascii="Arial" w:hAnsi="Arial" w:cs="Arial"/>
        </w:rPr>
        <w:t>A conta referida no caput desta Cláusula será em instituição financeira pública determinada pela Administração Pública e isenta da cobrança de tarifas bancárias.</w:t>
      </w:r>
    </w:p>
    <w:p w14:paraId="77EBF5EE" w14:textId="5A7512AB" w:rsidR="001D5FB0" w:rsidRPr="002C4A0C" w:rsidRDefault="00B41A5D" w:rsidP="00FC213E">
      <w:pPr>
        <w:suppressAutoHyphens w:val="0"/>
        <w:autoSpaceDE w:val="0"/>
        <w:spacing w:after="60" w:line="360" w:lineRule="auto"/>
        <w:ind w:left="0" w:hanging="2"/>
        <w:jc w:val="both"/>
        <w:rPr>
          <w:rFonts w:ascii="Arial" w:hAnsi="Arial" w:cs="Arial"/>
        </w:rPr>
      </w:pPr>
      <w:r>
        <w:rPr>
          <w:rFonts w:ascii="Arial" w:hAnsi="Arial" w:cs="Arial"/>
          <w:b/>
        </w:rPr>
        <w:t>6.5</w:t>
      </w:r>
      <w:r w:rsidR="001D5FB0" w:rsidRPr="002C4A0C">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246AE36" w14:textId="449F4102" w:rsidR="001D5FB0" w:rsidRPr="002C4A0C" w:rsidRDefault="00B41A5D" w:rsidP="00FC213E">
      <w:pPr>
        <w:spacing w:after="60" w:line="360" w:lineRule="auto"/>
        <w:ind w:left="0" w:right="-1" w:hanging="2"/>
        <w:jc w:val="both"/>
        <w:rPr>
          <w:rFonts w:ascii="Arial" w:hAnsi="Arial" w:cs="Arial"/>
        </w:rPr>
      </w:pPr>
      <w:r>
        <w:rPr>
          <w:rFonts w:ascii="Arial" w:hAnsi="Arial" w:cs="Arial"/>
          <w:b/>
        </w:rPr>
        <w:t>6.6</w:t>
      </w:r>
      <w:r w:rsidR="001D5FB0" w:rsidRPr="002C4A0C">
        <w:rPr>
          <w:rFonts w:ascii="Arial" w:hAnsi="Arial" w:cs="Arial"/>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5C96261B" w14:textId="7032750B" w:rsidR="001D5FB0" w:rsidRPr="002C4A0C" w:rsidRDefault="00B41A5D" w:rsidP="00FC213E">
      <w:pPr>
        <w:spacing w:after="60" w:line="360" w:lineRule="auto"/>
        <w:ind w:left="0" w:hanging="2"/>
        <w:jc w:val="both"/>
        <w:rPr>
          <w:rFonts w:ascii="Arial" w:hAnsi="Arial" w:cs="Arial"/>
        </w:rPr>
      </w:pPr>
      <w:r>
        <w:rPr>
          <w:rFonts w:ascii="Arial" w:hAnsi="Arial" w:cs="Arial"/>
          <w:b/>
        </w:rPr>
        <w:t>6.7</w:t>
      </w:r>
      <w:r w:rsidR="001D5FB0" w:rsidRPr="002C4A0C">
        <w:rPr>
          <w:rFonts w:ascii="Arial" w:hAnsi="Arial" w:cs="Arial"/>
          <w:b/>
        </w:rPr>
        <w:t xml:space="preserve">. </w:t>
      </w:r>
      <w:r w:rsidR="001D5FB0" w:rsidRPr="002C4A0C">
        <w:rPr>
          <w:rFonts w:ascii="Arial" w:hAnsi="Arial" w:cs="Arial"/>
        </w:rP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w:t>
      </w:r>
      <w:r w:rsidR="001D5FB0" w:rsidRPr="002C4A0C">
        <w:rPr>
          <w:rFonts w:ascii="Arial" w:hAnsi="Arial" w:cs="Arial"/>
        </w:rPr>
        <w:lastRenderedPageBreak/>
        <w:t>autorizado pelo Ministro de Estado ou pelo dirigente máximo da entidade da administração pública, na forma do art. 34, §§ 3º e 4º, do Decreto nº 8.726, de 2016.</w:t>
      </w:r>
    </w:p>
    <w:p w14:paraId="0740C782" w14:textId="77777777" w:rsidR="001D5FB0" w:rsidRPr="002C4A0C" w:rsidRDefault="001D5FB0" w:rsidP="00FC213E">
      <w:pPr>
        <w:spacing w:after="60" w:line="360" w:lineRule="auto"/>
        <w:ind w:left="0" w:hanging="2"/>
        <w:jc w:val="both"/>
        <w:rPr>
          <w:rFonts w:ascii="Arial" w:hAnsi="Arial" w:cs="Arial"/>
          <w:b/>
        </w:rPr>
      </w:pPr>
    </w:p>
    <w:p w14:paraId="5B3276B4" w14:textId="77777777" w:rsidR="001D5FB0" w:rsidRPr="002C4A0C" w:rsidRDefault="001D5FB0" w:rsidP="00FC213E">
      <w:pPr>
        <w:keepNext/>
        <w:spacing w:after="60" w:line="360" w:lineRule="auto"/>
        <w:ind w:left="0" w:hanging="2"/>
        <w:jc w:val="both"/>
        <w:outlineLvl w:val="4"/>
        <w:rPr>
          <w:rFonts w:ascii="Arial" w:eastAsia="Lucida Sans Unicode" w:hAnsi="Arial" w:cs="Arial"/>
          <w:b/>
          <w:bCs/>
          <w:lang w:eastAsia="ar-SA"/>
        </w:rPr>
      </w:pPr>
      <w:r w:rsidRPr="002C4A0C">
        <w:rPr>
          <w:rFonts w:ascii="Arial" w:eastAsia="Lucida Sans Unicode" w:hAnsi="Arial" w:cs="Arial"/>
          <w:b/>
          <w:bCs/>
          <w:lang w:eastAsia="ar-SA"/>
        </w:rPr>
        <w:t>CLÁUSULA SÉTIMA - DAS OBRIGAÇÕES DA ADMINISTRAÇÃO PÚBLICA E DA OSC</w:t>
      </w:r>
    </w:p>
    <w:p w14:paraId="3A00C53C" w14:textId="708F390C" w:rsidR="001D5FB0" w:rsidRPr="002C4A0C" w:rsidRDefault="00B41A5D" w:rsidP="00FC213E">
      <w:pPr>
        <w:spacing w:after="60" w:line="360" w:lineRule="auto"/>
        <w:ind w:left="0" w:hanging="2"/>
        <w:jc w:val="both"/>
        <w:rPr>
          <w:rFonts w:ascii="Arial" w:eastAsia="Times New Roman" w:hAnsi="Arial" w:cs="Arial"/>
          <w:lang w:eastAsia="ar-SA"/>
        </w:rPr>
      </w:pPr>
      <w:r>
        <w:rPr>
          <w:rFonts w:ascii="Arial" w:eastAsia="Times New Roman" w:hAnsi="Arial" w:cs="Arial"/>
          <w:lang w:eastAsia="ar-SA"/>
        </w:rPr>
        <w:t xml:space="preserve">7.1. </w:t>
      </w:r>
      <w:r w:rsidR="001D5FB0" w:rsidRPr="002C4A0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DACB078" w:rsidR="001D5FB0" w:rsidRPr="002C4A0C" w:rsidRDefault="00B41A5D" w:rsidP="00FC213E">
      <w:pPr>
        <w:spacing w:after="60" w:line="360" w:lineRule="auto"/>
        <w:ind w:left="0" w:hanging="2"/>
        <w:jc w:val="both"/>
        <w:rPr>
          <w:rFonts w:ascii="Arial" w:eastAsia="Times New Roman" w:hAnsi="Arial" w:cs="Arial"/>
          <w:b/>
          <w:lang w:eastAsia="ar-SA"/>
        </w:rPr>
      </w:pPr>
      <w:r>
        <w:rPr>
          <w:rFonts w:ascii="Arial" w:eastAsia="Times New Roman" w:hAnsi="Arial" w:cs="Arial"/>
          <w:b/>
          <w:lang w:eastAsia="ar-SA"/>
        </w:rPr>
        <w:t>7.2</w:t>
      </w:r>
      <w:r w:rsidR="001D5FB0" w:rsidRPr="002C4A0C">
        <w:rPr>
          <w:rFonts w:ascii="Arial" w:eastAsia="Times New Roman" w:hAnsi="Arial" w:cs="Arial"/>
          <w:lang w:eastAsia="ar-SA"/>
        </w:rPr>
        <w:t xml:space="preserve">. </w:t>
      </w:r>
      <w:r w:rsidR="001D5FB0" w:rsidRPr="002C4A0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Monitorar e avaliar a execução do objeto deste Termo de Fomento, por meio de análise das informações, diligências e visitas </w:t>
      </w:r>
      <w:r w:rsidRPr="002C4A0C">
        <w:rPr>
          <w:rFonts w:ascii="Arial" w:eastAsia="Times New Roman" w:hAnsi="Arial" w:cs="Arial"/>
          <w:b/>
          <w:lang w:eastAsia="ar-SA"/>
        </w:rPr>
        <w:t>in loco</w:t>
      </w:r>
      <w:r w:rsidRPr="002C4A0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do objeto;</w:t>
      </w:r>
    </w:p>
    <w:p w14:paraId="2C8C269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financeira, nas hipóteses previstas nos arts. 56, caput, e 60, §3º, do Decreto nº 8.726, de 2016;</w:t>
      </w:r>
    </w:p>
    <w:p w14:paraId="17B1187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Receber, propor, analisar e, se for o caso, aprovar as propostas de alteração do Termo de Fomento, nos termos do art. 43 do Decreto nº 8.726, de 2016;</w:t>
      </w:r>
    </w:p>
    <w:p w14:paraId="000379A0"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Instituir Comissão de Monitoramento e Avaliação - CMA, nos termos dos artigos 49 e 50 do Decreto nº 8.726, de 2016;</w:t>
      </w:r>
    </w:p>
    <w:p w14:paraId="205DA9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3EF28A3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AD0225"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14:paraId="7D383F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sidRPr="002C4A0C">
        <w:rPr>
          <w:rFonts w:ascii="Arial" w:eastAsia="Times New Roman" w:hAnsi="Arial" w:cs="Arial"/>
        </w:rPr>
        <w:t>1º, inciso I, do Decreto nº 8.726, de 2016</w:t>
      </w:r>
      <w:r w:rsidRPr="002C4A0C">
        <w:rPr>
          <w:rFonts w:ascii="Arial" w:eastAsia="Times New Roman" w:hAnsi="Arial" w:cs="Arial"/>
          <w:lang w:eastAsia="ar-SA"/>
        </w:rPr>
        <w:t>;</w:t>
      </w:r>
    </w:p>
    <w:p w14:paraId="71D7A81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Publicar, no Diário Oficial dos Municípios, extrato do Termo de Fomento;</w:t>
      </w:r>
    </w:p>
    <w:p w14:paraId="795785FD"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Exercer atividade normativa, de controle e fiscalização sobre a execução da parceria, inclusive, se for o caso, reorientando as ações, de modo a evitar a descontinuidade das ações pactuadas;</w:t>
      </w:r>
    </w:p>
    <w:p w14:paraId="28B61EF9"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6DFC218F" w:rsidR="001D5FB0" w:rsidRPr="002C4A0C" w:rsidRDefault="00B41A5D" w:rsidP="00FC213E">
      <w:pPr>
        <w:widowControl w:val="0"/>
        <w:spacing w:after="60" w:line="360" w:lineRule="auto"/>
        <w:ind w:left="0" w:hanging="2"/>
        <w:jc w:val="both"/>
        <w:rPr>
          <w:rFonts w:ascii="Arial" w:eastAsia="Times New Roman" w:hAnsi="Arial" w:cs="Arial"/>
          <w:lang w:eastAsia="ar-SA"/>
        </w:rPr>
      </w:pPr>
      <w:r>
        <w:rPr>
          <w:rFonts w:ascii="Arial" w:eastAsia="Times New Roman" w:hAnsi="Arial" w:cs="Arial"/>
          <w:b/>
          <w:lang w:eastAsia="ar-SA"/>
        </w:rPr>
        <w:t>7.3.</w:t>
      </w:r>
      <w:r w:rsidR="001D5FB0" w:rsidRPr="002C4A0C">
        <w:rPr>
          <w:rFonts w:ascii="Arial" w:eastAsia="Times New Roman" w:hAnsi="Arial" w:cs="Arial"/>
          <w:lang w:eastAsia="ar-SA"/>
        </w:rPr>
        <w:t xml:space="preserve"> </w:t>
      </w:r>
      <w:r w:rsidR="001D5FB0" w:rsidRPr="002C4A0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1B8469E2" w:rsidR="001D5FB0"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41DEC9FC" w14:textId="4800FF75" w:rsidR="00625C50" w:rsidRPr="00443F1D" w:rsidRDefault="00625C5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443F1D">
        <w:rPr>
          <w:rFonts w:ascii="Arial" w:eastAsia="Times New Roman" w:hAnsi="Arial" w:cs="Arial"/>
          <w:lang w:eastAsia="ar-SA"/>
        </w:rPr>
        <w:t>Realizar todo registro de proposta e prestação de contas no sistema próprio (GERR);</w:t>
      </w:r>
    </w:p>
    <w:p w14:paraId="7469041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utilizar os recursos recebidos nas despesas vedadas pelo art. 45 da Lei nº 13.019, de 2014;</w:t>
      </w:r>
    </w:p>
    <w:p w14:paraId="52212D7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Apresentar Relatório de Execução do Objeto de acordo com o estabelecido nos art. 63 a 72 da Lei nº 13.019/2014 e art. 55 do Decreto nº 8.726, de 2016;</w:t>
      </w:r>
    </w:p>
    <w:p w14:paraId="5DD904B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contas à Administração Pública, ao término de cada exercício e no encerramento da vigência do Termo de Fomento, nos termos do capítulo IV da Lei nº 13.019, de 2014, e do capítulo VII, do Decreto nº 8.726, de 2016;</w:t>
      </w:r>
    </w:p>
    <w:p w14:paraId="7F72956B"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49BEA5F6"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Permitir o livre acesso do gestor da parceria, membros do Conselho </w:t>
      </w:r>
      <w:r w:rsidR="00451C05">
        <w:rPr>
          <w:rFonts w:ascii="Arial" w:eastAsia="Times New Roman" w:hAnsi="Arial" w:cs="Arial"/>
          <w:lang w:eastAsia="ar-SA"/>
        </w:rPr>
        <w:t>Municipal de Direito da Criança e Adolescente</w:t>
      </w:r>
      <w:r w:rsidRPr="002C4A0C">
        <w:rPr>
          <w:rFonts w:ascii="Arial" w:eastAsia="Times New Roman" w:hAnsi="Arial" w:cs="Arial"/>
          <w:lang w:eastAsia="ar-SA"/>
        </w:rPr>
        <w:t xml:space="preserve">,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2C4A0C">
        <w:rPr>
          <w:rFonts w:ascii="Arial" w:eastAsia="Times New Roman" w:hAnsi="Arial" w:cs="Arial"/>
          <w:b/>
          <w:lang w:eastAsia="ar-SA"/>
        </w:rPr>
        <w:t>in loco</w:t>
      </w:r>
      <w:r w:rsidRPr="002C4A0C">
        <w:rPr>
          <w:rFonts w:ascii="Arial" w:eastAsia="Times New Roman" w:hAnsi="Arial" w:cs="Arial"/>
          <w:lang w:eastAsia="ar-SA"/>
        </w:rPr>
        <w:t xml:space="preserve"> e prestando todas e quaisquer informações solicitadas;</w:t>
      </w:r>
    </w:p>
    <w:p w14:paraId="1754736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Quanto aos bens materiais e/ou equipamentos adquiridos com os recursos deste Termo de Fomento:</w:t>
      </w:r>
    </w:p>
    <w:p w14:paraId="1DDAFA5A"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Utilizar os bens materiais e/ou equipamentos em conformidade com o objeto pactuado;</w:t>
      </w:r>
    </w:p>
    <w:p w14:paraId="74C30551"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sua guarda e manutenção;</w:t>
      </w:r>
    </w:p>
    <w:p w14:paraId="78AFDE39"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imediatamente à Administração Pública qualquer dano que os bens vierem a sofrer;</w:t>
      </w:r>
    </w:p>
    <w:p w14:paraId="0DED1CD5"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durante a execução da parceria, as mesmas condições exigidas nos art. 33 e 34 da Lei nº 13.019, de 2014;</w:t>
      </w:r>
    </w:p>
    <w:p w14:paraId="14D1050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a manutenção da equipe técnica em quantidade e qualidade adequadas ao bom desempenho das atividades;</w:t>
      </w:r>
    </w:p>
    <w:p w14:paraId="5FF5207C"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59EC116F" w14:textId="66DD7D2F"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w:t>
      </w:r>
      <w:r w:rsidR="00451C05">
        <w:rPr>
          <w:rFonts w:ascii="Arial" w:eastAsia="Times New Roman" w:hAnsi="Arial" w:cs="Arial"/>
          <w:lang w:eastAsia="ar-SA"/>
        </w:rPr>
        <w:t>.</w:t>
      </w:r>
    </w:p>
    <w:p w14:paraId="5065A7B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bookmarkStart w:id="2" w:name="art11pi"/>
      <w:bookmarkEnd w:id="2"/>
      <w:r w:rsidRPr="002C4A0C">
        <w:rPr>
          <w:rFonts w:ascii="Arial" w:eastAsia="Times New Roman" w:hAnsi="Arial" w:cs="Arial"/>
          <w:lang w:eastAsia="ar-SA"/>
        </w:rPr>
        <w:t>Observar o disposto no art. 48 da Lei nº 13.019, de 2014, para o recebimento de cada parcela dos recursos financeiros;</w:t>
      </w:r>
    </w:p>
    <w:p w14:paraId="66E0E46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Administração Pública suas alterações estatutárias, após o registro em cartório, nos termos do art. 26, §5º, do Decreto nº 8.726, de 2016;</w:t>
      </w:r>
    </w:p>
    <w:p w14:paraId="5CA684E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Submeter previamente à Administração Pública qualquer proposta de alteração do plano de trabalho, na forma definida neste instrumento, observadas as vedações relativas à execução das despesas;</w:t>
      </w:r>
    </w:p>
    <w:p w14:paraId="56B353F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0F9AD0E4"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r w:rsidR="00EC7560">
        <w:rPr>
          <w:rFonts w:ascii="Arial" w:eastAsia="Times New Roman" w:hAnsi="Arial" w:cs="Arial"/>
          <w:lang w:eastAsia="ar-SA"/>
        </w:rPr>
        <w:t>;</w:t>
      </w:r>
    </w:p>
    <w:p w14:paraId="0E512E51" w14:textId="414C70A0" w:rsidR="001D5FB0"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o cumprimento da contrapartida em bens e serviços conforme estabelecida no plano de trabalho</w:t>
      </w:r>
      <w:r w:rsidR="00EC7560">
        <w:rPr>
          <w:rFonts w:ascii="Arial" w:eastAsia="Times New Roman" w:hAnsi="Arial" w:cs="Arial"/>
          <w:lang w:eastAsia="ar-SA"/>
        </w:rPr>
        <w:t>;</w:t>
      </w:r>
    </w:p>
    <w:p w14:paraId="2C899400" w14:textId="3115F455" w:rsidR="00EC7560" w:rsidRPr="002C4A0C" w:rsidRDefault="00EC756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Pr>
          <w:rFonts w:ascii="Arial" w:eastAsia="Times New Roman" w:hAnsi="Arial" w:cs="Arial"/>
          <w:lang w:eastAsia="ar-SA"/>
        </w:rPr>
        <w:t>Cumprir os preceitos da legislação de proteção de dados pessoais, em especial o que determina a Lei nº 13.709/2018 quanto ao tratamento de dados pessoais de crianças e adolescentes.</w:t>
      </w:r>
    </w:p>
    <w:p w14:paraId="5B6A89AE" w14:textId="77777777" w:rsidR="001D5FB0" w:rsidRPr="002C4A0C" w:rsidRDefault="001D5FB0" w:rsidP="00FC213E">
      <w:pPr>
        <w:spacing w:after="60" w:line="360" w:lineRule="auto"/>
        <w:ind w:left="0" w:hanging="2"/>
        <w:jc w:val="both"/>
        <w:rPr>
          <w:rFonts w:ascii="Arial" w:eastAsia="Times New Roman" w:hAnsi="Arial" w:cs="Arial"/>
          <w:lang w:eastAsia="ar-SA"/>
        </w:rPr>
      </w:pPr>
    </w:p>
    <w:p w14:paraId="2130B127"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OITAVA – DA ALTERAÇÃO</w:t>
      </w:r>
    </w:p>
    <w:p w14:paraId="6408EFF2" w14:textId="57D49997" w:rsidR="001D5FB0" w:rsidRPr="002C4A0C" w:rsidRDefault="00B41A5D" w:rsidP="00FC213E">
      <w:pPr>
        <w:spacing w:after="60" w:line="360" w:lineRule="auto"/>
        <w:ind w:left="0" w:hanging="2"/>
        <w:jc w:val="both"/>
        <w:rPr>
          <w:rFonts w:ascii="Arial" w:hAnsi="Arial" w:cs="Arial"/>
        </w:rPr>
      </w:pPr>
      <w:r>
        <w:rPr>
          <w:rFonts w:ascii="Arial" w:hAnsi="Arial" w:cs="Arial"/>
        </w:rPr>
        <w:t xml:space="preserve">8.1. </w:t>
      </w:r>
      <w:r w:rsidR="001D5FB0" w:rsidRPr="002C4A0C">
        <w:rPr>
          <w:rFonts w:ascii="Arial" w:hAnsi="Arial" w:cs="Arial"/>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43 do Decreto nº 8.726, de 2016.</w:t>
      </w:r>
    </w:p>
    <w:p w14:paraId="45E9FB65" w14:textId="2EFADD61" w:rsidR="001D5FB0" w:rsidRPr="002C4A0C" w:rsidRDefault="00B41A5D" w:rsidP="00FC213E">
      <w:pPr>
        <w:spacing w:after="60" w:line="360" w:lineRule="auto"/>
        <w:ind w:left="0" w:hanging="2"/>
        <w:jc w:val="both"/>
        <w:rPr>
          <w:rFonts w:ascii="Arial" w:hAnsi="Arial" w:cs="Arial"/>
        </w:rPr>
      </w:pPr>
      <w:r>
        <w:rPr>
          <w:rFonts w:ascii="Arial" w:hAnsi="Arial" w:cs="Arial"/>
          <w:b/>
        </w:rPr>
        <w:t>8.2</w:t>
      </w:r>
      <w:r w:rsidR="001D5FB0" w:rsidRPr="002C4A0C">
        <w:rPr>
          <w:rFonts w:ascii="Arial" w:hAnsi="Arial" w:cs="Arial"/>
          <w:b/>
        </w:rPr>
        <w:t xml:space="preserve">. </w:t>
      </w:r>
      <w:r w:rsidR="001D5FB0" w:rsidRPr="002C4A0C">
        <w:rPr>
          <w:rFonts w:ascii="Arial" w:hAnsi="Arial" w:cs="Arial"/>
        </w:rPr>
        <w:t>Os ajustes realizados durante a execução do objeto integrarão o plano de trabalho, desde que submetidos pela OSC e aprovados previamente pela autoridade competente.</w:t>
      </w:r>
    </w:p>
    <w:p w14:paraId="3C5E1B6C" w14:textId="77777777" w:rsidR="001D5FB0" w:rsidRPr="002C4A0C" w:rsidRDefault="001D5FB0" w:rsidP="00FC213E">
      <w:pPr>
        <w:spacing w:after="60" w:line="360" w:lineRule="auto"/>
        <w:ind w:left="0" w:hanging="2"/>
        <w:jc w:val="both"/>
        <w:rPr>
          <w:rFonts w:ascii="Arial" w:hAnsi="Arial" w:cs="Arial"/>
        </w:rPr>
      </w:pPr>
    </w:p>
    <w:p w14:paraId="014ECDE3"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NONA – DAS COMPRAS E CONTRATAÇÕES</w:t>
      </w:r>
    </w:p>
    <w:p w14:paraId="473D342A" w14:textId="293EADF7" w:rsidR="001D5FB0" w:rsidRPr="002C4A0C" w:rsidRDefault="00B41A5D" w:rsidP="00FC213E">
      <w:pPr>
        <w:spacing w:after="60" w:line="360" w:lineRule="auto"/>
        <w:ind w:left="0" w:right="-1" w:hanging="2"/>
        <w:jc w:val="both"/>
        <w:rPr>
          <w:rFonts w:ascii="Arial" w:eastAsia="Times New Roman" w:hAnsi="Arial" w:cs="Arial"/>
          <w:lang w:eastAsia="ar-SA"/>
        </w:rPr>
      </w:pPr>
      <w:r>
        <w:rPr>
          <w:rFonts w:ascii="Arial" w:eastAsia="Times New Roman" w:hAnsi="Arial" w:cs="Arial"/>
          <w:lang w:eastAsia="ar-SA"/>
        </w:rPr>
        <w:t xml:space="preserve">9.1. </w:t>
      </w:r>
      <w:r w:rsidR="001D5FB0" w:rsidRPr="002C4A0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001D5FB0" w:rsidRPr="002C4A0C">
        <w:rPr>
          <w:rFonts w:ascii="Arial" w:eastAsia="Times New Roman" w:hAnsi="Arial" w:cs="Arial"/>
        </w:rPr>
        <w:t xml:space="preserve">  </w:t>
      </w:r>
    </w:p>
    <w:p w14:paraId="1206F9AA" w14:textId="515F6613" w:rsidR="001D5FB0" w:rsidRPr="002C4A0C" w:rsidRDefault="00B41A5D" w:rsidP="00FC213E">
      <w:pPr>
        <w:spacing w:after="60" w:line="360" w:lineRule="auto"/>
        <w:ind w:left="0" w:right="-1" w:hanging="2"/>
        <w:jc w:val="both"/>
        <w:rPr>
          <w:rFonts w:ascii="Arial" w:eastAsia="Times New Roman" w:hAnsi="Arial" w:cs="Arial"/>
          <w:lang w:eastAsia="ar-SA"/>
        </w:rPr>
      </w:pPr>
      <w:r>
        <w:rPr>
          <w:rFonts w:ascii="Arial" w:eastAsia="Times New Roman" w:hAnsi="Arial" w:cs="Arial"/>
          <w:b/>
          <w:lang w:eastAsia="ar-SA"/>
        </w:rPr>
        <w:lastRenderedPageBreak/>
        <w:t>9.2</w:t>
      </w:r>
      <w:r w:rsidR="001D5FB0" w:rsidRPr="002C4A0C">
        <w:rPr>
          <w:rFonts w:ascii="Arial" w:eastAsia="Times New Roman"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14:paraId="30A4BBDC" w14:textId="3AF5E771" w:rsidR="001D5FB0" w:rsidRPr="002C4A0C" w:rsidRDefault="00B41A5D" w:rsidP="00FC213E">
      <w:pPr>
        <w:spacing w:after="60" w:line="360" w:lineRule="auto"/>
        <w:ind w:left="0" w:right="-1" w:hanging="2"/>
        <w:jc w:val="both"/>
        <w:rPr>
          <w:rFonts w:ascii="Arial" w:eastAsia="Times New Roman" w:hAnsi="Arial" w:cs="Arial"/>
          <w:lang w:eastAsia="ar-SA"/>
        </w:rPr>
      </w:pPr>
      <w:bookmarkStart w:id="3" w:name="art37"/>
      <w:bookmarkEnd w:id="3"/>
      <w:r>
        <w:rPr>
          <w:rFonts w:ascii="Arial" w:eastAsia="Times New Roman" w:hAnsi="Arial" w:cs="Arial"/>
          <w:b/>
          <w:lang w:eastAsia="ar-SA"/>
        </w:rPr>
        <w:t>9.3</w:t>
      </w:r>
      <w:r w:rsidR="001D5FB0" w:rsidRPr="002C4A0C">
        <w:rPr>
          <w:rFonts w:ascii="Arial" w:eastAsia="Times New Roman" w:hAnsi="Arial" w:cs="Arial"/>
          <w:b/>
          <w:lang w:eastAsia="ar-SA"/>
        </w:rPr>
        <w:t xml:space="preserve">. </w:t>
      </w:r>
      <w:r w:rsidR="001D5FB0" w:rsidRPr="002C4A0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7A7939BE" w:rsidR="001D5FB0" w:rsidRPr="002C4A0C" w:rsidRDefault="00B41A5D" w:rsidP="00FC213E">
      <w:pPr>
        <w:spacing w:after="60" w:line="360" w:lineRule="auto"/>
        <w:ind w:left="0" w:right="-1" w:hanging="2"/>
        <w:jc w:val="both"/>
        <w:rPr>
          <w:rFonts w:ascii="Arial" w:eastAsia="Times New Roman" w:hAnsi="Arial" w:cs="Arial"/>
          <w:shd w:val="clear" w:color="auto" w:fill="FFFFFF"/>
          <w:lang w:eastAsia="ar-SA"/>
        </w:rPr>
      </w:pPr>
      <w:r>
        <w:rPr>
          <w:rFonts w:ascii="Arial" w:eastAsia="Times New Roman" w:hAnsi="Arial" w:cs="Arial"/>
          <w:b/>
          <w:lang w:eastAsia="ar-SA"/>
        </w:rPr>
        <w:t>9.4</w:t>
      </w:r>
      <w:r w:rsidR="001D5FB0" w:rsidRPr="002C4A0C">
        <w:rPr>
          <w:rFonts w:ascii="Arial" w:eastAsia="Times New Roman" w:hAnsi="Arial" w:cs="Arial"/>
          <w:lang w:eastAsia="ar-SA"/>
        </w:rPr>
        <w:t xml:space="preserve">. A OSC deverá </w:t>
      </w:r>
      <w:r w:rsidR="00451C05">
        <w:rPr>
          <w:rFonts w:ascii="Arial" w:eastAsia="Times New Roman" w:hAnsi="Arial" w:cs="Arial"/>
          <w:lang w:eastAsia="ar-SA"/>
        </w:rPr>
        <w:t xml:space="preserve">entregar </w:t>
      </w:r>
      <w:r w:rsidR="008F79C4">
        <w:rPr>
          <w:rFonts w:ascii="Arial" w:eastAsia="Times New Roman" w:hAnsi="Arial" w:cs="Arial"/>
          <w:lang w:eastAsia="ar-SA"/>
        </w:rPr>
        <w:t>original</w:t>
      </w:r>
      <w:r w:rsidR="00451C05">
        <w:rPr>
          <w:rFonts w:ascii="Arial" w:eastAsia="Times New Roman" w:hAnsi="Arial" w:cs="Arial"/>
          <w:lang w:eastAsia="ar-SA"/>
        </w:rPr>
        <w:t xml:space="preserve"> dos documentos ao </w:t>
      </w:r>
      <w:r w:rsidR="001D5FB0" w:rsidRPr="002C4A0C">
        <w:rPr>
          <w:rFonts w:ascii="Arial" w:eastAsia="Times New Roman" w:hAnsi="Arial" w:cs="Arial"/>
          <w:lang w:eastAsia="ar-SA"/>
        </w:rPr>
        <w:t xml:space="preserve">município, e </w:t>
      </w:r>
      <w:r w:rsidR="001D5FB0" w:rsidRPr="002C4A0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13F06B27"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lang w:eastAsia="ar-SA"/>
        </w:rPr>
        <w:t>9.5</w:t>
      </w:r>
      <w:r w:rsidR="001D5FB0" w:rsidRPr="002C4A0C">
        <w:rPr>
          <w:rFonts w:ascii="Arial" w:eastAsia="Times New Roman" w:hAnsi="Arial" w:cs="Arial"/>
          <w:b/>
        </w:rPr>
        <w:t>.</w:t>
      </w:r>
      <w:r w:rsidR="001D5FB0" w:rsidRPr="002C4A0C">
        <w:rPr>
          <w:rFonts w:ascii="Arial" w:eastAsia="Times New Roman" w:hAnsi="Arial" w:cs="Arial"/>
        </w:rPr>
        <w:t xml:space="preserve">  Na gestão financeira, a OSC poderá:</w:t>
      </w:r>
    </w:p>
    <w:p w14:paraId="578A6C1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4" w:name="m_-7543479504253185772_art42"/>
      <w:bookmarkEnd w:id="4"/>
      <w:r w:rsidRPr="002C4A0C">
        <w:rPr>
          <w:rFonts w:ascii="Arial" w:eastAsia="Times New Roman" w:hAnsi="Arial" w:cs="Arial"/>
        </w:rPr>
        <w:t> </w:t>
      </w:r>
    </w:p>
    <w:p w14:paraId="064F988F" w14:textId="5738CD14"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lang w:eastAsia="ar-SA"/>
        </w:rPr>
        <w:t>9.6</w:t>
      </w:r>
      <w:r w:rsidR="001D5FB0" w:rsidRPr="002C4A0C">
        <w:rPr>
          <w:rFonts w:ascii="Arial" w:eastAsia="Times New Roman" w:hAnsi="Arial" w:cs="Arial"/>
        </w:rPr>
        <w:t>. É vedado à OSC:  </w:t>
      </w:r>
    </w:p>
    <w:p w14:paraId="369C54E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 - Pagar, a qualquer título, servidor ou empregado público com recursos vinculados à parceria;</w:t>
      </w:r>
    </w:p>
    <w:p w14:paraId="2673040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II- Pagar despesa cujo fato gerador tenha ocorrido em data anterior à entrada em vigor deste instrumento. </w:t>
      </w:r>
    </w:p>
    <w:p w14:paraId="256E6B05" w14:textId="4AD20753" w:rsidR="001D5FB0" w:rsidRPr="002C4A0C" w:rsidRDefault="00B41A5D" w:rsidP="00FC213E">
      <w:pPr>
        <w:shd w:val="clear" w:color="auto" w:fill="FFFFFF"/>
        <w:tabs>
          <w:tab w:val="left" w:pos="2190"/>
        </w:tabs>
        <w:suppressAutoHyphens w:val="0"/>
        <w:spacing w:after="60" w:line="360" w:lineRule="auto"/>
        <w:ind w:left="0" w:hanging="2"/>
        <w:jc w:val="both"/>
        <w:rPr>
          <w:rFonts w:ascii="Arial" w:eastAsia="Times New Roman" w:hAnsi="Arial" w:cs="Arial"/>
        </w:rPr>
      </w:pPr>
      <w:r>
        <w:rPr>
          <w:rFonts w:ascii="Arial" w:eastAsia="Times New Roman" w:hAnsi="Arial" w:cs="Arial"/>
          <w:b/>
          <w:bCs/>
        </w:rPr>
        <w:t>9.7</w:t>
      </w:r>
      <w:r w:rsidR="001D5FB0" w:rsidRPr="002C4A0C">
        <w:rPr>
          <w:rFonts w:ascii="Arial" w:eastAsia="Times New Roman" w:hAnsi="Arial" w:cs="Arial"/>
          <w:b/>
          <w:bCs/>
        </w:rPr>
        <w:t>. </w:t>
      </w:r>
      <w:r w:rsidR="001D5FB0" w:rsidRPr="002C4A0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3AE51C87" w14:textId="60E4A06B"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 xml:space="preserve">CLÁUSULA </w:t>
      </w:r>
      <w:r w:rsidR="00B41A5D">
        <w:rPr>
          <w:rFonts w:ascii="Arial" w:eastAsia="Times New Roman" w:hAnsi="Arial" w:cs="Arial"/>
          <w:b/>
          <w:lang w:eastAsia="ar-SA"/>
        </w:rPr>
        <w:t>DÉCIMA</w:t>
      </w:r>
      <w:r w:rsidRPr="002C4A0C">
        <w:rPr>
          <w:rFonts w:ascii="Arial" w:eastAsia="Times New Roman" w:hAnsi="Arial" w:cs="Arial"/>
          <w:b/>
          <w:lang w:eastAsia="ar-SA"/>
        </w:rPr>
        <w:t xml:space="preserve"> – DO MONITORAMENTO E DA AVALIAÇÃO</w:t>
      </w:r>
    </w:p>
    <w:p w14:paraId="02844AA0" w14:textId="252FAACC" w:rsidR="001D5FB0" w:rsidRPr="002C4A0C" w:rsidRDefault="00B41A5D" w:rsidP="00FC213E">
      <w:pPr>
        <w:spacing w:after="60" w:line="360" w:lineRule="auto"/>
        <w:ind w:left="0" w:hanging="2"/>
        <w:jc w:val="both"/>
        <w:rPr>
          <w:rFonts w:ascii="Arial" w:eastAsia="Times New Roman" w:hAnsi="Arial" w:cs="Arial"/>
          <w:lang w:eastAsia="ar-SA"/>
        </w:rPr>
      </w:pPr>
      <w:r>
        <w:rPr>
          <w:rFonts w:ascii="Arial" w:eastAsia="Times New Roman" w:hAnsi="Arial" w:cs="Arial"/>
          <w:lang w:eastAsia="ar-SA"/>
        </w:rPr>
        <w:t xml:space="preserve">10.1. </w:t>
      </w:r>
      <w:r w:rsidR="001D5FB0" w:rsidRPr="002C4A0C">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w:t>
      </w:r>
      <w:r w:rsidR="00A6737B">
        <w:rPr>
          <w:rFonts w:ascii="Arial" w:eastAsia="Times New Roman" w:hAnsi="Arial" w:cs="Arial"/>
          <w:lang w:eastAsia="ar-SA"/>
        </w:rPr>
        <w:t xml:space="preserve">. </w:t>
      </w:r>
    </w:p>
    <w:p w14:paraId="45F21E1C" w14:textId="1FFED2EC" w:rsidR="001D5FB0" w:rsidRPr="002C4A0C" w:rsidRDefault="00B41A5D" w:rsidP="00FC213E">
      <w:pPr>
        <w:spacing w:after="60" w:line="360" w:lineRule="auto"/>
        <w:ind w:left="0" w:hanging="2"/>
        <w:jc w:val="both"/>
        <w:rPr>
          <w:rFonts w:ascii="Arial" w:eastAsia="Times New Roman" w:hAnsi="Arial" w:cs="Arial"/>
          <w:lang w:eastAsia="ar-SA"/>
        </w:rPr>
      </w:pPr>
      <w:r>
        <w:rPr>
          <w:rFonts w:ascii="Arial" w:eastAsia="Times New Roman" w:hAnsi="Arial" w:cs="Arial"/>
          <w:b/>
          <w:lang w:eastAsia="ar-SA"/>
        </w:rPr>
        <w:t>10.2</w:t>
      </w:r>
      <w:r w:rsidR="001D5FB0" w:rsidRPr="002C4A0C">
        <w:rPr>
          <w:rFonts w:ascii="Arial" w:eastAsia="Times New Roman" w:hAnsi="Arial" w:cs="Arial"/>
          <w:b/>
          <w:lang w:eastAsia="ar-SA"/>
        </w:rPr>
        <w:t xml:space="preserve">. </w:t>
      </w:r>
      <w:r w:rsidR="001D5FB0" w:rsidRPr="002C4A0C">
        <w:rPr>
          <w:rFonts w:ascii="Arial" w:eastAsia="Times New Roman" w:hAnsi="Arial" w:cs="Arial"/>
          <w:lang w:eastAsia="ar-SA"/>
        </w:rPr>
        <w:t>No exercício das ações de monitoramento e avaliação do cumprimento do objeto da parceria</w:t>
      </w:r>
      <w:r w:rsidR="00A6737B">
        <w:rPr>
          <w:rFonts w:ascii="Arial" w:eastAsia="Times New Roman" w:hAnsi="Arial" w:cs="Arial"/>
          <w:lang w:eastAsia="ar-SA"/>
        </w:rPr>
        <w:t>,</w:t>
      </w:r>
      <w:r w:rsidR="001D5FB0" w:rsidRPr="002C4A0C">
        <w:rPr>
          <w:rFonts w:ascii="Arial" w:eastAsia="Times New Roman" w:hAnsi="Arial" w:cs="Arial"/>
          <w:lang w:eastAsia="ar-SA"/>
        </w:rPr>
        <w:t xml:space="preserve"> a Administração Pública:</w:t>
      </w:r>
    </w:p>
    <w:p w14:paraId="7479E16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Analisará a prestação de contas documental, de acordo com o plano de trabalho, emitindo parecer quanto ao cumprimento e legalidade das contas. </w:t>
      </w:r>
    </w:p>
    <w:p w14:paraId="02C80B7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14:paraId="4F6CF48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visita técnica </w:t>
      </w:r>
      <w:r w:rsidRPr="002C4A0C">
        <w:rPr>
          <w:rFonts w:ascii="Arial" w:hAnsi="Arial" w:cs="Arial"/>
          <w:b/>
          <w:lang w:eastAsia="ar-SA"/>
        </w:rPr>
        <w:t>in loco</w:t>
      </w:r>
      <w:r w:rsidRPr="002C4A0C">
        <w:rPr>
          <w:rFonts w:ascii="Arial" w:hAnsi="Arial" w:cs="Arial"/>
          <w:lang w:eastAsia="ar-SA"/>
        </w:rPr>
        <w:t> para subsidiar o monitoramento da parceria, nas hipóteses em que esta for essencial para verificação do cumprimento do objeto da parceria e do alcance das metas (art. 52 do Decreto nº 8.726, de 2016);</w:t>
      </w:r>
    </w:p>
    <w:p w14:paraId="21ECC0A6"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2A76B3C"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c/c arts. 55 e 56 do Decreto nº 8.726, de 2016);  </w:t>
      </w:r>
    </w:p>
    <w:p w14:paraId="3BC9A8D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valer-se do apoio técnico de terceiros (art. 58, §1º, da Lei nº 13.019, de 2014);</w:t>
      </w:r>
    </w:p>
    <w:p w14:paraId="425F74AF"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lastRenderedPageBreak/>
        <w:t>Poderá utilizar ferramentas tecnológicas de verificação do alcance de resultados, incluídas as redes sociais na internet, aplicativos e outros mecanismos de tecnologia da informação (art. 51, §3º, do Decreto nº 8.726, de 2016); e</w:t>
      </w:r>
    </w:p>
    <w:p w14:paraId="654C7F79"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Poderá valer-se do apoio dos conselhos municipais de políticas públicas da administração pública. </w:t>
      </w:r>
    </w:p>
    <w:p w14:paraId="42C332E1" w14:textId="725368D6" w:rsidR="001D5FB0" w:rsidRPr="002C4A0C" w:rsidRDefault="00B41A5D" w:rsidP="00FC213E">
      <w:pPr>
        <w:spacing w:after="60" w:line="360" w:lineRule="auto"/>
        <w:ind w:left="0" w:hanging="2"/>
        <w:jc w:val="both"/>
        <w:rPr>
          <w:rFonts w:ascii="Arial" w:hAnsi="Arial" w:cs="Arial"/>
        </w:rPr>
      </w:pPr>
      <w:r>
        <w:rPr>
          <w:rFonts w:ascii="Arial" w:hAnsi="Arial" w:cs="Arial"/>
          <w:b/>
        </w:rPr>
        <w:t>10.3</w:t>
      </w:r>
      <w:r w:rsidR="001D5FB0" w:rsidRPr="002C4A0C">
        <w:rPr>
          <w:rFonts w:ascii="Arial" w:hAnsi="Arial" w:cs="Arial"/>
          <w:b/>
        </w:rPr>
        <w:t xml:space="preserve">. </w:t>
      </w:r>
      <w:r w:rsidR="001D5FB0" w:rsidRPr="002C4A0C">
        <w:rPr>
          <w:rFonts w:ascii="Arial" w:hAnsi="Arial" w:cs="Arial"/>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001D5FB0" w:rsidRPr="002C4A0C">
        <w:rPr>
          <w:rFonts w:ascii="Arial" w:hAnsi="Arial" w:cs="Arial"/>
          <w:b/>
        </w:rPr>
        <w:t xml:space="preserve"> </w:t>
      </w:r>
    </w:p>
    <w:p w14:paraId="5583A71F" w14:textId="15E7DA88" w:rsidR="001D5FB0" w:rsidRPr="002C4A0C" w:rsidRDefault="00B41A5D" w:rsidP="00FC213E">
      <w:pPr>
        <w:spacing w:after="60" w:line="360" w:lineRule="auto"/>
        <w:ind w:left="0" w:hanging="2"/>
        <w:jc w:val="both"/>
        <w:rPr>
          <w:rFonts w:ascii="Arial" w:hAnsi="Arial" w:cs="Arial"/>
        </w:rPr>
      </w:pPr>
      <w:r>
        <w:rPr>
          <w:rFonts w:ascii="Arial" w:hAnsi="Arial" w:cs="Arial"/>
          <w:b/>
        </w:rPr>
        <w:t>10.4</w:t>
      </w:r>
      <w:r w:rsidR="001D5FB0" w:rsidRPr="002C4A0C">
        <w:rPr>
          <w:rFonts w:ascii="Arial" w:hAnsi="Arial" w:cs="Arial"/>
          <w:b/>
        </w:rPr>
        <w:t xml:space="preserve">. </w:t>
      </w:r>
      <w:r w:rsidR="001D5FB0" w:rsidRPr="002C4A0C">
        <w:rPr>
          <w:rFonts w:ascii="Arial" w:hAnsi="Arial" w:cs="Arial"/>
        </w:rPr>
        <w:t>A visita técnica</w:t>
      </w:r>
      <w:r w:rsidR="001D5FB0" w:rsidRPr="002C4A0C">
        <w:rPr>
          <w:rStyle w:val="apple-converted-space"/>
          <w:rFonts w:ascii="Arial" w:hAnsi="Arial" w:cs="Arial"/>
        </w:rPr>
        <w:t> </w:t>
      </w:r>
      <w:r w:rsidR="001D5FB0" w:rsidRPr="002C4A0C">
        <w:rPr>
          <w:rFonts w:ascii="Arial" w:hAnsi="Arial" w:cs="Arial"/>
          <w:b/>
          <w:bCs/>
        </w:rPr>
        <w:t>in loco</w:t>
      </w:r>
      <w:r w:rsidR="001D5FB0" w:rsidRPr="002C4A0C">
        <w:rPr>
          <w:rFonts w:ascii="Arial" w:hAnsi="Arial" w:cs="Arial"/>
          <w:bCs/>
        </w:rPr>
        <w:t xml:space="preserve">, de que trata o inciso III da Subcláusula Segunda, </w:t>
      </w:r>
      <w:r w:rsidR="001D5FB0" w:rsidRPr="002C4A0C">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001D5FB0" w:rsidRPr="002C4A0C">
        <w:rPr>
          <w:rStyle w:val="apple-converted-space"/>
          <w:rFonts w:ascii="Arial" w:hAnsi="Arial" w:cs="Arial"/>
        </w:rPr>
        <w:t> </w:t>
      </w:r>
      <w:r w:rsidR="001D5FB0" w:rsidRPr="002C4A0C">
        <w:rPr>
          <w:rFonts w:ascii="Arial" w:hAnsi="Arial" w:cs="Arial"/>
          <w:b/>
          <w:bCs/>
        </w:rPr>
        <w:t>in loco</w:t>
      </w:r>
      <w:r w:rsidR="001D5FB0" w:rsidRPr="002C4A0C">
        <w:rPr>
          <w:rFonts w:ascii="Arial" w:hAnsi="Arial" w:cs="Arial"/>
        </w:rPr>
        <w:t>.</w:t>
      </w:r>
    </w:p>
    <w:p w14:paraId="36AF31BF" w14:textId="706895BF" w:rsidR="001D5FB0" w:rsidRPr="002C4A0C" w:rsidRDefault="00B41A5D" w:rsidP="00FC213E">
      <w:pPr>
        <w:spacing w:after="60" w:line="360" w:lineRule="auto"/>
        <w:ind w:left="0" w:hanging="2"/>
        <w:jc w:val="both"/>
        <w:rPr>
          <w:rFonts w:ascii="Arial" w:hAnsi="Arial" w:cs="Arial"/>
        </w:rPr>
      </w:pPr>
      <w:r>
        <w:rPr>
          <w:rFonts w:ascii="Arial" w:hAnsi="Arial" w:cs="Arial"/>
          <w:b/>
        </w:rPr>
        <w:t>10.5</w:t>
      </w:r>
      <w:r w:rsidR="001D5FB0" w:rsidRPr="002C4A0C">
        <w:rPr>
          <w:rFonts w:ascii="Arial" w:hAnsi="Arial" w:cs="Arial"/>
          <w:b/>
        </w:rPr>
        <w:t>.</w:t>
      </w:r>
      <w:r w:rsidR="001D5FB0" w:rsidRPr="002C4A0C">
        <w:rPr>
          <w:rFonts w:ascii="Arial" w:hAnsi="Arial" w:cs="Arial"/>
        </w:rPr>
        <w:t xml:space="preserve"> Sem prejuízo da fiscalização pela Administração Pública e pelos órgãos de controle, a execução da parceria será acompanhada e fiscalizada pelo conselho </w:t>
      </w:r>
      <w:r w:rsidR="00A6737B">
        <w:rPr>
          <w:rFonts w:ascii="Arial" w:hAnsi="Arial" w:cs="Arial"/>
        </w:rPr>
        <w:t>CMDCA</w:t>
      </w:r>
      <w:r w:rsidR="001D5FB0" w:rsidRPr="002C4A0C">
        <w:rPr>
          <w:rFonts w:ascii="Arial" w:hAnsi="Arial" w:cs="Arial"/>
        </w:rPr>
        <w:t>. A presente parceria estará também sujeita aos mecanismos de controle social previstos na legislação específica (art. 60 da Lei nº 13.019, de 2014).</w:t>
      </w:r>
    </w:p>
    <w:p w14:paraId="7A142BEC" w14:textId="77777777" w:rsidR="001D5FB0" w:rsidRPr="002C4A0C" w:rsidRDefault="001D5FB0" w:rsidP="00FC213E">
      <w:pPr>
        <w:spacing w:after="60" w:line="360" w:lineRule="auto"/>
        <w:ind w:left="0" w:hanging="2"/>
        <w:jc w:val="both"/>
        <w:rPr>
          <w:rFonts w:ascii="Arial" w:hAnsi="Arial" w:cs="Arial"/>
        </w:rPr>
      </w:pPr>
    </w:p>
    <w:p w14:paraId="72E5FE22" w14:textId="458EC756" w:rsidR="001D5FB0" w:rsidRPr="002C4A0C" w:rsidRDefault="001D5FB0" w:rsidP="00FC213E">
      <w:pPr>
        <w:keepNext/>
        <w:numPr>
          <w:ilvl w:val="4"/>
          <w:numId w:val="0"/>
        </w:numPr>
        <w:tabs>
          <w:tab w:val="num" w:pos="3135"/>
        </w:tabs>
        <w:spacing w:after="60" w:line="360" w:lineRule="auto"/>
        <w:ind w:right="516"/>
        <w:jc w:val="both"/>
        <w:outlineLvl w:val="4"/>
        <w:rPr>
          <w:rFonts w:ascii="Arial" w:eastAsia="Lucida Sans Unicode" w:hAnsi="Arial" w:cs="Arial"/>
          <w:lang w:eastAsia="ar-SA"/>
        </w:rPr>
      </w:pPr>
      <w:r w:rsidRPr="002C4A0C">
        <w:rPr>
          <w:rFonts w:ascii="Arial" w:eastAsia="Lucida Sans Unicode" w:hAnsi="Arial" w:cs="Arial"/>
          <w:b/>
          <w:bCs/>
          <w:lang w:eastAsia="ar-SA"/>
        </w:rPr>
        <w:t xml:space="preserve">CLÁUSULA </w:t>
      </w:r>
      <w:r w:rsidR="00B41A5D">
        <w:rPr>
          <w:rFonts w:ascii="Arial" w:eastAsia="Lucida Sans Unicode" w:hAnsi="Arial" w:cs="Arial"/>
          <w:b/>
          <w:bCs/>
          <w:lang w:eastAsia="ar-SA"/>
        </w:rPr>
        <w:t>DECIMA PRIMEIRA</w:t>
      </w:r>
      <w:r w:rsidRPr="002C4A0C">
        <w:rPr>
          <w:rFonts w:ascii="Arial" w:eastAsia="Lucida Sans Unicode" w:hAnsi="Arial" w:cs="Arial"/>
          <w:b/>
          <w:bCs/>
          <w:lang w:eastAsia="ar-SA"/>
        </w:rPr>
        <w:t xml:space="preserve"> – DA EXTINÇÃO DO TERMO DE FOMENTO</w:t>
      </w:r>
    </w:p>
    <w:p w14:paraId="7C5352DD" w14:textId="35497AC4" w:rsidR="001D5FB0" w:rsidRPr="002C4A0C" w:rsidRDefault="00B41A5D" w:rsidP="00FC213E">
      <w:pPr>
        <w:spacing w:after="60" w:line="360" w:lineRule="auto"/>
        <w:ind w:left="0" w:hanging="2"/>
        <w:jc w:val="both"/>
        <w:rPr>
          <w:rFonts w:ascii="Arial" w:hAnsi="Arial" w:cs="Arial"/>
          <w:lang w:eastAsia="ar-SA"/>
        </w:rPr>
      </w:pPr>
      <w:r>
        <w:rPr>
          <w:rFonts w:ascii="Arial" w:hAnsi="Arial" w:cs="Arial"/>
          <w:lang w:eastAsia="ar-SA"/>
        </w:rPr>
        <w:t xml:space="preserve">11.1. </w:t>
      </w:r>
      <w:r w:rsidR="001D5FB0" w:rsidRPr="002C4A0C">
        <w:rPr>
          <w:rFonts w:ascii="Arial" w:hAnsi="Arial" w:cs="Arial"/>
          <w:lang w:eastAsia="ar-SA"/>
        </w:rPr>
        <w:t>O presente Termo de Fomento poderá ser:</w:t>
      </w:r>
    </w:p>
    <w:p w14:paraId="239ED382"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Extinto por decurso de prazo;</w:t>
      </w:r>
    </w:p>
    <w:p w14:paraId="1F24F95F"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Extinto, de comum acordo antes do prazo avençado, mediante Termo de Distrato;</w:t>
      </w:r>
    </w:p>
    <w:p w14:paraId="687F6E80"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lastRenderedPageBreak/>
        <w:t>Rescindido, por decisão unilateral de qualquer dos partícipes, independentemente de autorização judicial, mediante prévia notificação por escrito ao outro partícipe, nas seguintes hipóteses:</w:t>
      </w:r>
    </w:p>
    <w:p w14:paraId="6E1B28A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injustificado de cláusula deste instrumento;</w:t>
      </w:r>
    </w:p>
    <w:p w14:paraId="22F2A64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Irregularidade ou inexecução injustificada, ainda que parcial, do objeto, resultados ou metas pactuadas (art. 61, §4º, inciso II, do Decreto nº 8.726, de 2016);</w:t>
      </w:r>
    </w:p>
    <w:p w14:paraId="51E2642F"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Violação da legislação aplicável;</w:t>
      </w:r>
    </w:p>
    <w:p w14:paraId="7354327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Cometimento de falhas reiteradas na execução;</w:t>
      </w:r>
    </w:p>
    <w:p w14:paraId="0020A2AD"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Malversação de recursos públicos;</w:t>
      </w:r>
    </w:p>
    <w:p w14:paraId="7F0D772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Constatação de falsidade ou fraude nas informações ou documentos apresentados;</w:t>
      </w:r>
    </w:p>
    <w:p w14:paraId="42A1D942"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atendimento às recomendações ou determinações decorrentes da fiscalização;</w:t>
      </w:r>
    </w:p>
    <w:p w14:paraId="56188E0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Paralisação da execução da parceria, sem justa causa e prévia comunicação à Administração Pública;</w:t>
      </w:r>
    </w:p>
    <w:p w14:paraId="20D8A6F9"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e</w:t>
      </w:r>
    </w:p>
    <w:p w14:paraId="328A54B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Outras hipóteses expressamente previstas na legislação aplicável.</w:t>
      </w:r>
    </w:p>
    <w:p w14:paraId="7FE06AB5" w14:textId="25596B50" w:rsidR="001D5FB0" w:rsidRPr="002C4A0C" w:rsidRDefault="00B41A5D" w:rsidP="00FC213E">
      <w:pPr>
        <w:tabs>
          <w:tab w:val="left" w:pos="9639"/>
        </w:tabs>
        <w:spacing w:after="60" w:line="360" w:lineRule="auto"/>
        <w:ind w:left="0" w:hanging="2"/>
        <w:jc w:val="both"/>
        <w:rPr>
          <w:rFonts w:ascii="Arial" w:hAnsi="Arial" w:cs="Arial"/>
          <w:lang w:eastAsia="ar-SA"/>
        </w:rPr>
      </w:pPr>
      <w:r>
        <w:rPr>
          <w:rFonts w:ascii="Arial" w:eastAsia="Times New Roman" w:hAnsi="Arial" w:cs="Arial"/>
          <w:b/>
          <w:lang w:eastAsia="ar-SA"/>
        </w:rPr>
        <w:t>11.2</w:t>
      </w:r>
      <w:r w:rsidR="001D5FB0" w:rsidRPr="002C4A0C">
        <w:rPr>
          <w:rFonts w:ascii="Arial" w:eastAsia="Times New Roman" w:hAnsi="Arial" w:cs="Arial"/>
          <w:b/>
          <w:lang w:eastAsia="ar-SA"/>
        </w:rPr>
        <w:t xml:space="preserve">. </w:t>
      </w:r>
      <w:r w:rsidR="001D5FB0" w:rsidRPr="002C4A0C">
        <w:rPr>
          <w:rFonts w:ascii="Arial" w:hAnsi="Arial" w:cs="Arial"/>
          <w:lang w:eastAsia="ar-SA"/>
        </w:rPr>
        <w:t xml:space="preserve">A denúncia só será eficaz 60 (sessenta) dias após a data de recebimento da notificação, </w:t>
      </w:r>
      <w:r w:rsidR="001D5FB0" w:rsidRPr="002C4A0C">
        <w:rPr>
          <w:rFonts w:ascii="Arial" w:eastAsia="Times New Roman" w:hAnsi="Arial" w:cs="Arial"/>
          <w:lang w:eastAsia="ar-SA"/>
        </w:rPr>
        <w:t>ficando</w:t>
      </w:r>
      <w:r w:rsidR="001D5FB0" w:rsidRPr="002C4A0C">
        <w:rPr>
          <w:rFonts w:ascii="Arial" w:eastAsia="Times New Roman" w:hAnsi="Arial" w:cs="Arial"/>
          <w:b/>
          <w:lang w:eastAsia="ar-SA"/>
        </w:rPr>
        <w:t xml:space="preserve"> </w:t>
      </w:r>
      <w:r w:rsidR="001D5FB0" w:rsidRPr="002C4A0C">
        <w:rPr>
          <w:rFonts w:ascii="Arial" w:eastAsia="Times New Roman" w:hAnsi="Arial" w:cs="Arial"/>
          <w:lang w:eastAsia="ar-SA"/>
        </w:rPr>
        <w:t>os partícipes responsáveis somente pelas obrigações e vantagens do tempo em que participaram voluntariamente da avença</w:t>
      </w:r>
      <w:r w:rsidR="001D5FB0" w:rsidRPr="002C4A0C">
        <w:rPr>
          <w:rFonts w:ascii="Arial" w:hAnsi="Arial" w:cs="Arial"/>
          <w:lang w:eastAsia="ar-SA"/>
        </w:rPr>
        <w:t>.</w:t>
      </w:r>
    </w:p>
    <w:p w14:paraId="5F6AA27B" w14:textId="1101E9A1" w:rsidR="001D5FB0" w:rsidRPr="002C4A0C" w:rsidRDefault="00B41A5D" w:rsidP="00FC213E">
      <w:pPr>
        <w:tabs>
          <w:tab w:val="left" w:pos="9639"/>
        </w:tabs>
        <w:spacing w:after="60" w:line="360" w:lineRule="auto"/>
        <w:ind w:left="0" w:hanging="2"/>
        <w:jc w:val="both"/>
        <w:rPr>
          <w:rFonts w:ascii="Arial" w:hAnsi="Arial" w:cs="Arial"/>
          <w:lang w:eastAsia="ar-SA"/>
        </w:rPr>
      </w:pPr>
      <w:r>
        <w:rPr>
          <w:rFonts w:ascii="Arial" w:eastAsia="Times New Roman" w:hAnsi="Arial" w:cs="Arial"/>
          <w:b/>
          <w:lang w:eastAsia="ar-SA"/>
        </w:rPr>
        <w:lastRenderedPageBreak/>
        <w:t>11.3</w:t>
      </w:r>
      <w:r w:rsidR="001D5FB0" w:rsidRPr="002C4A0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55B28E56" w:rsidR="001D5FB0" w:rsidRPr="002C4A0C" w:rsidRDefault="00B41A5D" w:rsidP="00FC213E">
      <w:pPr>
        <w:tabs>
          <w:tab w:val="left" w:pos="9639"/>
        </w:tabs>
        <w:spacing w:after="60" w:line="360" w:lineRule="auto"/>
        <w:ind w:left="0" w:hanging="2"/>
        <w:jc w:val="both"/>
        <w:rPr>
          <w:rFonts w:ascii="Arial" w:hAnsi="Arial" w:cs="Arial"/>
          <w:lang w:eastAsia="ar-SA"/>
        </w:rPr>
      </w:pPr>
      <w:r>
        <w:rPr>
          <w:rFonts w:ascii="Arial" w:eastAsia="Times New Roman" w:hAnsi="Arial" w:cs="Arial"/>
          <w:b/>
          <w:lang w:eastAsia="ar-SA"/>
        </w:rPr>
        <w:t>11.4</w:t>
      </w:r>
      <w:r w:rsidR="001D5FB0" w:rsidRPr="002C4A0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6575CC2" w:rsidR="001D5FB0" w:rsidRPr="002C4A0C" w:rsidRDefault="00B41A5D" w:rsidP="00FC213E">
      <w:pPr>
        <w:tabs>
          <w:tab w:val="left" w:pos="9639"/>
        </w:tabs>
        <w:spacing w:after="60" w:line="360" w:lineRule="auto"/>
        <w:ind w:left="0" w:hanging="2"/>
        <w:jc w:val="both"/>
        <w:rPr>
          <w:rFonts w:ascii="Arial" w:hAnsi="Arial" w:cs="Arial"/>
          <w:lang w:eastAsia="ar-SA"/>
        </w:rPr>
      </w:pPr>
      <w:r>
        <w:rPr>
          <w:rFonts w:ascii="Arial" w:eastAsia="Times New Roman" w:hAnsi="Arial" w:cs="Arial"/>
          <w:b/>
          <w:lang w:eastAsia="ar-SA"/>
        </w:rPr>
        <w:t>11.5</w:t>
      </w:r>
      <w:r w:rsidR="001D5FB0" w:rsidRPr="002C4A0C">
        <w:rPr>
          <w:rFonts w:ascii="Arial" w:eastAsia="Times New Roman" w:hAnsi="Arial" w:cs="Arial"/>
          <w:b/>
          <w:lang w:eastAsia="ar-SA"/>
        </w:rPr>
        <w:t xml:space="preserve">. </w:t>
      </w:r>
      <w:r w:rsidR="001D5FB0" w:rsidRPr="002C4A0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67DB8AE9" w:rsidR="001D5FB0" w:rsidRPr="002C4A0C" w:rsidRDefault="00B41A5D" w:rsidP="00FC213E">
      <w:pPr>
        <w:tabs>
          <w:tab w:val="left" w:pos="9639"/>
        </w:tabs>
        <w:spacing w:after="60" w:line="360" w:lineRule="auto"/>
        <w:ind w:left="0" w:hanging="2"/>
        <w:jc w:val="both"/>
        <w:rPr>
          <w:rFonts w:ascii="Arial" w:eastAsia="Times New Roman" w:hAnsi="Arial" w:cs="Arial"/>
          <w:lang w:eastAsia="ar-SA"/>
        </w:rPr>
      </w:pPr>
      <w:r>
        <w:rPr>
          <w:rFonts w:ascii="Arial" w:hAnsi="Arial" w:cs="Arial"/>
          <w:b/>
          <w:lang w:eastAsia="ar-SA"/>
        </w:rPr>
        <w:t>11.6</w:t>
      </w:r>
      <w:r w:rsidR="001D5FB0" w:rsidRPr="002C4A0C">
        <w:rPr>
          <w:rFonts w:ascii="Arial" w:hAnsi="Arial" w:cs="Arial"/>
          <w:b/>
          <w:lang w:eastAsia="ar-SA"/>
        </w:rPr>
        <w:t>.</w:t>
      </w:r>
      <w:r w:rsidR="001D5FB0" w:rsidRPr="002C4A0C">
        <w:rPr>
          <w:rFonts w:ascii="Arial" w:hAnsi="Arial" w:cs="Arial"/>
          <w:lang w:eastAsia="ar-SA"/>
        </w:rPr>
        <w:t xml:space="preserve"> </w:t>
      </w:r>
      <w:r w:rsidR="001D5FB0" w:rsidRPr="002C4A0C">
        <w:rPr>
          <w:rFonts w:ascii="Arial" w:eastAsia="Times New Roman" w:hAnsi="Arial" w:cs="Arial"/>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53AA9EB4" w14:textId="3EC99DFF" w:rsidR="001D5FB0" w:rsidRPr="002C4A0C" w:rsidRDefault="00B41A5D" w:rsidP="00FC213E">
      <w:pPr>
        <w:tabs>
          <w:tab w:val="left" w:pos="9639"/>
        </w:tabs>
        <w:spacing w:after="60" w:line="360" w:lineRule="auto"/>
        <w:ind w:left="0" w:hanging="2"/>
        <w:jc w:val="both"/>
        <w:rPr>
          <w:rFonts w:ascii="Arial" w:hAnsi="Arial" w:cs="Arial"/>
          <w:lang w:eastAsia="ar-SA"/>
        </w:rPr>
      </w:pPr>
      <w:r>
        <w:rPr>
          <w:rFonts w:ascii="Arial" w:eastAsia="Times New Roman" w:hAnsi="Arial" w:cs="Arial"/>
          <w:b/>
          <w:lang w:eastAsia="ar-SA"/>
        </w:rPr>
        <w:t>11.7</w:t>
      </w:r>
      <w:r w:rsidR="001D5FB0" w:rsidRPr="002C4A0C">
        <w:rPr>
          <w:rFonts w:ascii="Arial" w:eastAsia="Times New Roman" w:hAnsi="Arial" w:cs="Arial"/>
          <w:b/>
          <w:lang w:eastAsia="ar-SA"/>
        </w:rPr>
        <w:t>.</w:t>
      </w:r>
      <w:r w:rsidR="001D5FB0" w:rsidRPr="002C4A0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6F7AB010" w14:textId="77777777" w:rsidR="001D5FB0" w:rsidRPr="002C4A0C" w:rsidRDefault="001D5FB0" w:rsidP="00FC213E">
      <w:pPr>
        <w:widowControl w:val="0"/>
        <w:spacing w:after="60" w:line="360" w:lineRule="auto"/>
        <w:ind w:left="0" w:hanging="2"/>
        <w:jc w:val="both"/>
        <w:rPr>
          <w:rFonts w:ascii="Arial" w:eastAsia="Courier New" w:hAnsi="Arial" w:cs="Arial"/>
          <w:b/>
          <w:lang w:eastAsia="ar-SA"/>
        </w:rPr>
      </w:pPr>
      <w:r w:rsidRPr="002C4A0C">
        <w:rPr>
          <w:rFonts w:ascii="Arial" w:eastAsia="Courier New" w:hAnsi="Arial" w:cs="Arial"/>
          <w:b/>
          <w:lang w:eastAsia="ar-SA"/>
        </w:rPr>
        <w:t>CLÁUSULA DÉCIMA SEGUNDA – DA RESTITUIÇÃO DOS RECURSOS</w:t>
      </w:r>
    </w:p>
    <w:p w14:paraId="50C14C46" w14:textId="5E5E24FA" w:rsidR="001D5FB0" w:rsidRPr="002C4A0C" w:rsidRDefault="00B41A5D" w:rsidP="00FC213E">
      <w:pPr>
        <w:widowControl w:val="0"/>
        <w:spacing w:after="60" w:line="360" w:lineRule="auto"/>
        <w:ind w:left="0" w:hanging="2"/>
        <w:jc w:val="both"/>
        <w:rPr>
          <w:rFonts w:ascii="Arial" w:eastAsia="Courier New" w:hAnsi="Arial" w:cs="Arial"/>
          <w:lang w:eastAsia="ar-SA"/>
        </w:rPr>
      </w:pPr>
      <w:r>
        <w:rPr>
          <w:rFonts w:ascii="Arial" w:eastAsia="Courier New" w:hAnsi="Arial" w:cs="Arial"/>
          <w:lang w:eastAsia="ar-SA"/>
        </w:rPr>
        <w:t xml:space="preserve">12.1. </w:t>
      </w:r>
      <w:r w:rsidR="001D5FB0" w:rsidRPr="002C4A0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0D2D782E" w:rsidR="001D5FB0" w:rsidRPr="002C4A0C" w:rsidRDefault="00B41A5D" w:rsidP="00FC213E">
      <w:pPr>
        <w:spacing w:after="60" w:line="360" w:lineRule="auto"/>
        <w:ind w:left="0" w:hanging="2"/>
        <w:jc w:val="both"/>
        <w:rPr>
          <w:rFonts w:ascii="Arial" w:eastAsia="Times New Roman" w:hAnsi="Arial" w:cs="Arial"/>
          <w:lang w:eastAsia="ar-SA"/>
        </w:rPr>
      </w:pPr>
      <w:r>
        <w:rPr>
          <w:rFonts w:ascii="Arial" w:eastAsia="Times New Roman" w:hAnsi="Arial" w:cs="Arial"/>
          <w:b/>
          <w:lang w:eastAsia="ar-SA"/>
        </w:rPr>
        <w:t>12.2</w:t>
      </w:r>
      <w:r w:rsidR="001D5FB0" w:rsidRPr="002C4A0C">
        <w:rPr>
          <w:rFonts w:ascii="Arial" w:eastAsia="Times New Roman" w:hAnsi="Arial" w:cs="Arial"/>
          <w:lang w:eastAsia="ar-SA"/>
        </w:rPr>
        <w:t>. Os débitos a serem restituídos pela OSC serão apurados mediante atualização monetária, acrescido de juros calculados da seguinte forma:</w:t>
      </w:r>
    </w:p>
    <w:p w14:paraId="3B5F2419"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 e</w:t>
      </w:r>
    </w:p>
    <w:p w14:paraId="4BF8B935"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Nos demais casos, os juros serão calculados a partir:</w:t>
      </w:r>
    </w:p>
    <w:p w14:paraId="1FE61633" w14:textId="7777777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8EE643D" w14:textId="72E5B70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00A6737B" w:rsidRPr="002C4A0C">
        <w:rPr>
          <w:rFonts w:ascii="Arial" w:hAnsi="Arial" w:cs="Arial"/>
        </w:rPr>
        <w:t xml:space="preserve">pelo Fundo Municipal </w:t>
      </w:r>
      <w:r w:rsidR="00A6737B">
        <w:rPr>
          <w:rFonts w:ascii="Arial" w:hAnsi="Arial" w:cs="Arial"/>
        </w:rPr>
        <w:t>da Infância e Adolescência do Município de Água Doce – FIA</w:t>
      </w:r>
      <w:r w:rsidRPr="002C4A0C">
        <w:rPr>
          <w:rFonts w:ascii="Arial" w:eastAsia="Times New Roman" w:hAnsi="Arial" w:cs="Arial"/>
          <w:lang w:eastAsia="ar-SA"/>
        </w:rPr>
        <w:t xml:space="preserve">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w:t>
      </w:r>
    </w:p>
    <w:p w14:paraId="4C885D76" w14:textId="2CDEA422"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lang w:eastAsia="ar-SA"/>
        </w:rPr>
        <w:t>12.3</w:t>
      </w:r>
      <w:r w:rsidR="001D5FB0" w:rsidRPr="002C4A0C">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267667E3" w14:textId="77777777" w:rsidR="001D5FB0" w:rsidRPr="002C4A0C" w:rsidRDefault="001D5FB0" w:rsidP="00FC213E">
      <w:pPr>
        <w:spacing w:after="60" w:line="360" w:lineRule="auto"/>
        <w:ind w:left="0" w:hanging="2"/>
        <w:jc w:val="both"/>
        <w:rPr>
          <w:rFonts w:ascii="Arial" w:hAnsi="Arial" w:cs="Arial"/>
          <w:b/>
        </w:rPr>
      </w:pPr>
    </w:p>
    <w:p w14:paraId="277C382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DÉCIMA TERCEIRA - DOS BENS REMANESCENTES</w:t>
      </w:r>
      <w:r w:rsidRPr="002C4A0C">
        <w:rPr>
          <w:rFonts w:ascii="Arial" w:hAnsi="Arial" w:cs="Arial"/>
          <w:shd w:val="clear" w:color="auto" w:fill="FFFFFF"/>
        </w:rPr>
        <w:t xml:space="preserve"> </w:t>
      </w:r>
    </w:p>
    <w:p w14:paraId="54E5DBB0" w14:textId="4779BB0E" w:rsidR="001D5FB0" w:rsidRPr="002C4A0C" w:rsidRDefault="00B41A5D" w:rsidP="00FC213E">
      <w:pPr>
        <w:suppressAutoHyphens w:val="0"/>
        <w:spacing w:after="60" w:line="360" w:lineRule="auto"/>
        <w:ind w:left="0" w:hanging="2"/>
        <w:jc w:val="both"/>
        <w:rPr>
          <w:rFonts w:ascii="Arial" w:hAnsi="Arial" w:cs="Arial"/>
        </w:rPr>
      </w:pPr>
      <w:r>
        <w:rPr>
          <w:rFonts w:ascii="Arial" w:hAnsi="Arial" w:cs="Arial"/>
        </w:rPr>
        <w:t>13.1.</w:t>
      </w:r>
      <w:r w:rsidR="001D5FB0" w:rsidRPr="002C4A0C">
        <w:rPr>
          <w:rFonts w:ascii="Arial" w:hAnsi="Arial" w:cs="Arial"/>
        </w:rPr>
        <w:t> </w:t>
      </w:r>
      <w:r w:rsidR="001D5FB0" w:rsidRPr="002C4A0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539C1F5" w:rsidR="001D5FB0" w:rsidRPr="002C4A0C" w:rsidRDefault="00B41A5D" w:rsidP="00FC213E">
      <w:pPr>
        <w:suppressAutoHyphens w:val="0"/>
        <w:spacing w:after="60" w:line="360" w:lineRule="auto"/>
        <w:ind w:left="0" w:hanging="2"/>
        <w:jc w:val="both"/>
        <w:rPr>
          <w:rFonts w:ascii="Arial" w:hAnsi="Arial" w:cs="Arial"/>
        </w:rPr>
      </w:pPr>
      <w:r>
        <w:rPr>
          <w:rFonts w:ascii="Arial" w:hAnsi="Arial" w:cs="Arial"/>
          <w:b/>
          <w:bCs/>
          <w:shd w:val="clear" w:color="auto" w:fill="FFFFFF"/>
        </w:rPr>
        <w:t>13.2</w:t>
      </w:r>
      <w:r w:rsidR="001D5FB0" w:rsidRPr="002C4A0C">
        <w:rPr>
          <w:rFonts w:ascii="Arial" w:hAnsi="Arial" w:cs="Arial"/>
          <w:b/>
          <w:bCs/>
          <w:shd w:val="clear" w:color="auto" w:fill="FFFFFF"/>
        </w:rPr>
        <w:t>.</w:t>
      </w:r>
      <w:r w:rsidR="001D5FB0" w:rsidRPr="002C4A0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6598A904" w:rsidR="001D5FB0" w:rsidRPr="002C4A0C" w:rsidRDefault="00B41A5D" w:rsidP="00FC213E">
      <w:pPr>
        <w:shd w:val="clear" w:color="auto" w:fill="FFFFFF"/>
        <w:suppressAutoHyphens w:val="0"/>
        <w:spacing w:after="60" w:line="360" w:lineRule="auto"/>
        <w:ind w:left="0" w:hanging="2"/>
        <w:jc w:val="both"/>
        <w:rPr>
          <w:rFonts w:ascii="Arial" w:hAnsi="Arial" w:cs="Arial"/>
          <w:b/>
          <w:bCs/>
        </w:rPr>
      </w:pPr>
      <w:r>
        <w:rPr>
          <w:rFonts w:ascii="Arial" w:hAnsi="Arial" w:cs="Arial"/>
          <w:b/>
          <w:bCs/>
        </w:rPr>
        <w:t>13.3</w:t>
      </w:r>
      <w:r w:rsidR="001D5FB0" w:rsidRPr="002C4A0C">
        <w:rPr>
          <w:rFonts w:ascii="Arial" w:hAnsi="Arial" w:cs="Arial"/>
          <w:b/>
          <w:bCs/>
        </w:rPr>
        <w:t>.</w:t>
      </w:r>
      <w:r w:rsidR="001D5FB0" w:rsidRPr="002C4A0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001D5FB0" w:rsidRPr="002C4A0C">
        <w:rPr>
          <w:rFonts w:ascii="Arial" w:hAnsi="Arial" w:cs="Arial"/>
          <w:b/>
          <w:bCs/>
        </w:rPr>
        <w:t> </w:t>
      </w:r>
    </w:p>
    <w:p w14:paraId="267BAD7E" w14:textId="4D972D56" w:rsidR="001D5FB0" w:rsidRPr="002C4A0C" w:rsidRDefault="00B41A5D" w:rsidP="00FC213E">
      <w:pPr>
        <w:shd w:val="clear" w:color="auto" w:fill="FFFFFF"/>
        <w:suppressAutoHyphens w:val="0"/>
        <w:spacing w:after="60" w:line="360" w:lineRule="auto"/>
        <w:ind w:left="0" w:hanging="2"/>
        <w:jc w:val="both"/>
        <w:rPr>
          <w:rFonts w:ascii="Arial" w:hAnsi="Arial" w:cs="Arial"/>
          <w:shd w:val="clear" w:color="auto" w:fill="FFFFFF"/>
        </w:rPr>
      </w:pPr>
      <w:r>
        <w:rPr>
          <w:rFonts w:ascii="Arial" w:hAnsi="Arial" w:cs="Arial"/>
          <w:b/>
          <w:bCs/>
          <w:shd w:val="clear" w:color="auto" w:fill="FFFFFF"/>
        </w:rPr>
        <w:t>13.4</w:t>
      </w:r>
      <w:r w:rsidR="001D5FB0" w:rsidRPr="002C4A0C">
        <w:rPr>
          <w:rFonts w:ascii="Arial" w:hAnsi="Arial" w:cs="Arial"/>
          <w:b/>
          <w:bCs/>
          <w:shd w:val="clear" w:color="auto" w:fill="FFFFFF"/>
        </w:rPr>
        <w:t>.</w:t>
      </w:r>
      <w:r w:rsidR="001D5FB0" w:rsidRPr="002C4A0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57E009A7" w:rsidR="001D5FB0" w:rsidRPr="002C4A0C" w:rsidRDefault="00B41A5D" w:rsidP="00FC213E">
      <w:pPr>
        <w:shd w:val="clear" w:color="auto" w:fill="FFFFFF"/>
        <w:suppressAutoHyphens w:val="0"/>
        <w:spacing w:after="60" w:line="360" w:lineRule="auto"/>
        <w:ind w:left="0" w:hanging="2"/>
        <w:jc w:val="both"/>
        <w:rPr>
          <w:rFonts w:ascii="Arial" w:hAnsi="Arial" w:cs="Arial"/>
        </w:rPr>
      </w:pPr>
      <w:r>
        <w:rPr>
          <w:rFonts w:ascii="Arial" w:hAnsi="Arial" w:cs="Arial"/>
          <w:b/>
          <w:bCs/>
          <w:shd w:val="clear" w:color="auto" w:fill="FFFFFF"/>
        </w:rPr>
        <w:t>13.5</w:t>
      </w:r>
      <w:r w:rsidR="001D5FB0" w:rsidRPr="002C4A0C">
        <w:rPr>
          <w:rFonts w:ascii="Arial" w:hAnsi="Arial" w:cs="Arial"/>
          <w:b/>
          <w:bCs/>
          <w:shd w:val="clear" w:color="auto" w:fill="FFFFFF"/>
        </w:rPr>
        <w:t>.</w:t>
      </w:r>
      <w:r w:rsidR="001D5FB0" w:rsidRPr="002C4A0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w:t>
      </w:r>
      <w:r w:rsidR="001D5FB0" w:rsidRPr="002C4A0C">
        <w:rPr>
          <w:rFonts w:ascii="Arial" w:hAnsi="Arial" w:cs="Arial"/>
          <w:shd w:val="clear" w:color="auto" w:fill="FFFFFF"/>
        </w:rPr>
        <w:lastRenderedPageBreak/>
        <w:t>pública não tiver condições de dar continuidade ao objeto pactuado e, simultaneamente, restar demonstrado que os bens serão úteis à continuidade da execução de ações de interesse social pela OSC.</w:t>
      </w:r>
    </w:p>
    <w:p w14:paraId="44131EC7" w14:textId="77777777" w:rsidR="001D5FB0" w:rsidRPr="002C4A0C" w:rsidRDefault="001D5FB0" w:rsidP="00FC213E">
      <w:pPr>
        <w:spacing w:after="60" w:line="360" w:lineRule="auto"/>
        <w:ind w:left="0" w:hanging="2"/>
        <w:jc w:val="both"/>
        <w:rPr>
          <w:rFonts w:ascii="Arial" w:hAnsi="Arial" w:cs="Arial"/>
          <w:b/>
        </w:rPr>
      </w:pPr>
    </w:p>
    <w:p w14:paraId="2C90870B"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DECIMA QUARTA – DA PROPRIEDADE INTELECTUAL</w:t>
      </w:r>
    </w:p>
    <w:p w14:paraId="3F99872A" w14:textId="487D7709"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rPr>
        <w:t xml:space="preserve">14.1. </w:t>
      </w:r>
      <w:r w:rsidR="001D5FB0" w:rsidRPr="002C4A0C">
        <w:rPr>
          <w:rFonts w:ascii="Arial" w:eastAsia="Times New Roman"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7FE32BBF" w14:textId="7A8598F2"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rPr>
        <w:t>14.2</w:t>
      </w:r>
      <w:r w:rsidR="001D5FB0" w:rsidRPr="002C4A0C">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49124841" w14:textId="2755A5AF"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rPr>
        <w:t>14.3</w:t>
      </w:r>
      <w:r w:rsidR="001D5FB0" w:rsidRPr="002C4A0C">
        <w:rPr>
          <w:rFonts w:ascii="Arial" w:eastAsia="Times New Roman" w:hAnsi="Arial" w:cs="Arial"/>
        </w:rPr>
        <w:t>. A participação nos ganhos econômicos fica assegurada, nos termos da legislação específica, ao inventor, criador ou autor.</w:t>
      </w:r>
    </w:p>
    <w:p w14:paraId="5D6AC7D8" w14:textId="14533552"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bCs/>
          <w:shd w:val="clear" w:color="auto" w:fill="FFFFFF"/>
        </w:rPr>
        <w:t>14.4</w:t>
      </w:r>
      <w:r w:rsidR="001D5FB0" w:rsidRPr="002C4A0C">
        <w:rPr>
          <w:rFonts w:ascii="Arial" w:eastAsia="Times New Roman" w:hAnsi="Arial" w:cs="Arial"/>
          <w:b/>
          <w:bCs/>
          <w:shd w:val="clear" w:color="auto" w:fill="FFFFFF"/>
        </w:rPr>
        <w:t>.</w:t>
      </w:r>
      <w:r w:rsidR="001D5FB0" w:rsidRPr="002C4A0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30EEBD49" w:rsidR="001D5FB0" w:rsidRPr="002C4A0C" w:rsidRDefault="00B41A5D" w:rsidP="00FC213E">
      <w:pPr>
        <w:suppressAutoHyphens w:val="0"/>
        <w:spacing w:after="60" w:line="360" w:lineRule="auto"/>
        <w:ind w:left="0" w:hanging="2"/>
        <w:jc w:val="both"/>
        <w:rPr>
          <w:rFonts w:ascii="Arial" w:eastAsia="Times New Roman" w:hAnsi="Arial" w:cs="Arial"/>
        </w:rPr>
      </w:pPr>
      <w:r>
        <w:rPr>
          <w:rFonts w:ascii="Arial" w:eastAsia="Times New Roman" w:hAnsi="Arial" w:cs="Arial"/>
          <w:b/>
          <w:bCs/>
          <w:shd w:val="clear" w:color="auto" w:fill="FFFFFF"/>
        </w:rPr>
        <w:t>14.5</w:t>
      </w:r>
      <w:r w:rsidR="001D5FB0" w:rsidRPr="002C4A0C">
        <w:rPr>
          <w:rFonts w:ascii="Arial" w:eastAsia="Times New Roman" w:hAnsi="Arial" w:cs="Arial"/>
          <w:b/>
          <w:bCs/>
          <w:shd w:val="clear" w:color="auto" w:fill="FFFFFF"/>
        </w:rPr>
        <w:t>.</w:t>
      </w:r>
      <w:r w:rsidR="001D5FB0" w:rsidRPr="002C4A0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57D6B4" w14:textId="35D01224" w:rsidR="001D5FB0" w:rsidRPr="002C4A0C" w:rsidRDefault="00B41A5D" w:rsidP="00FC213E">
      <w:pPr>
        <w:shd w:val="clear" w:color="auto" w:fill="FFFFFF"/>
        <w:suppressAutoHyphens w:val="0"/>
        <w:spacing w:after="60" w:line="360" w:lineRule="auto"/>
        <w:ind w:left="0" w:hanging="2"/>
        <w:jc w:val="both"/>
        <w:rPr>
          <w:rFonts w:ascii="Arial" w:eastAsia="Times New Roman" w:hAnsi="Arial" w:cs="Arial"/>
        </w:rPr>
      </w:pPr>
      <w:r>
        <w:rPr>
          <w:rFonts w:ascii="Arial" w:eastAsia="Times New Roman" w:hAnsi="Arial" w:cs="Arial"/>
          <w:b/>
        </w:rPr>
        <w:lastRenderedPageBreak/>
        <w:t>14.6</w:t>
      </w:r>
      <w:r w:rsidR="001D5FB0" w:rsidRPr="002C4A0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2C4A0C" w:rsidRDefault="001D5FB0" w:rsidP="00FC213E">
      <w:pPr>
        <w:shd w:val="clear" w:color="auto" w:fill="FFFFFF"/>
        <w:tabs>
          <w:tab w:val="left" w:pos="567"/>
        </w:tabs>
        <w:suppressAutoHyphens w:val="0"/>
        <w:spacing w:after="60" w:line="360" w:lineRule="auto"/>
        <w:ind w:left="0" w:hanging="2"/>
        <w:contextualSpacing/>
        <w:jc w:val="both"/>
        <w:rPr>
          <w:rFonts w:ascii="Arial" w:eastAsia="Times New Roman" w:hAnsi="Arial" w:cs="Arial"/>
        </w:rPr>
      </w:pPr>
      <w:r w:rsidRPr="002C4A0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reprodução parcial ou integral;</w:t>
      </w:r>
    </w:p>
    <w:p w14:paraId="7F5DA8E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edição;</w:t>
      </w:r>
    </w:p>
    <w:p w14:paraId="47260BDF"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adaptação, o arranjo musical e quaisquer outras transformações;</w:t>
      </w:r>
    </w:p>
    <w:p w14:paraId="19A2556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tradução para qualquer idioma;</w:t>
      </w:r>
    </w:p>
    <w:p w14:paraId="03B2759C"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fonograma ou produção audiovisual;</w:t>
      </w:r>
    </w:p>
    <w:p w14:paraId="70568F7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2C4A0C">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2C4A0C">
        <w:rPr>
          <w:rFonts w:ascii="Arial" w:eastAsia="Times New Roman" w:hAnsi="Arial" w:cs="Arial"/>
        </w:rPr>
        <w:t>exposição de obras de artes plásticas e figurativas; e</w:t>
      </w:r>
    </w:p>
    <w:p w14:paraId="3E5F462B"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base de dados, o armazenamento em computador, a microfilmagem e as demais formas de arquivamento do gênero.</w:t>
      </w:r>
    </w:p>
    <w:p w14:paraId="6813C5A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lastRenderedPageBreak/>
        <w:t>III – Quanto aos direitos de que trata a Lei nº 9.456, de 25 de abril de 1997, pela utilização da cultivar protegida; e</w:t>
      </w:r>
    </w:p>
    <w:p w14:paraId="011CB4B4"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IV – Quanto aos direitos de que trata a Lei nº 9.609, de 19 de fevereiro de 1998, pela utilização de programas de computador.</w:t>
      </w:r>
    </w:p>
    <w:p w14:paraId="454D1BF5" w14:textId="1F823D85" w:rsidR="001D5FB0" w:rsidRPr="002C4A0C" w:rsidRDefault="00B41A5D" w:rsidP="00FC213E">
      <w:pPr>
        <w:spacing w:after="60" w:line="360" w:lineRule="auto"/>
        <w:ind w:left="0" w:hanging="2"/>
        <w:jc w:val="both"/>
        <w:rPr>
          <w:rFonts w:ascii="Arial" w:eastAsia="Times New Roman" w:hAnsi="Arial" w:cs="Arial"/>
          <w:b/>
          <w:lang w:eastAsia="ar-SA"/>
        </w:rPr>
      </w:pPr>
      <w:r>
        <w:rPr>
          <w:rFonts w:ascii="Arial" w:eastAsia="Times New Roman" w:hAnsi="Arial" w:cs="Arial"/>
          <w:b/>
        </w:rPr>
        <w:t>14.7</w:t>
      </w:r>
      <w:r w:rsidR="001D5FB0" w:rsidRPr="002C4A0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2C4A0C" w:rsidRDefault="001D5FB0" w:rsidP="00FC213E">
      <w:pPr>
        <w:spacing w:after="60" w:line="360" w:lineRule="auto"/>
        <w:ind w:left="0" w:hanging="2"/>
        <w:jc w:val="both"/>
        <w:rPr>
          <w:rFonts w:ascii="Arial" w:hAnsi="Arial" w:cs="Arial"/>
        </w:rPr>
      </w:pPr>
    </w:p>
    <w:p w14:paraId="5121F47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 xml:space="preserve">CLÁUSULA DÉCIMA QUINTA - DA PRESTAÇÃO DE CONTAS </w:t>
      </w:r>
    </w:p>
    <w:p w14:paraId="1EAC2A29" w14:textId="6E2F1060" w:rsidR="001D5FB0" w:rsidRPr="002C4A0C" w:rsidRDefault="00B41A5D" w:rsidP="00FC213E">
      <w:pPr>
        <w:spacing w:after="60" w:line="360" w:lineRule="auto"/>
        <w:ind w:left="0" w:hanging="2"/>
        <w:jc w:val="both"/>
        <w:rPr>
          <w:rFonts w:ascii="Arial" w:hAnsi="Arial" w:cs="Arial"/>
        </w:rPr>
      </w:pPr>
      <w:r>
        <w:rPr>
          <w:rFonts w:ascii="Arial" w:hAnsi="Arial" w:cs="Arial"/>
        </w:rPr>
        <w:t xml:space="preserve">15.1. </w:t>
      </w:r>
      <w:r w:rsidR="001D5FB0" w:rsidRPr="002C4A0C">
        <w:rPr>
          <w:rFonts w:ascii="Arial" w:hAnsi="Arial" w:cs="Arial"/>
        </w:rPr>
        <w:t>A prestação de contas dos recursos financeiros de que trata o presente Fomento deverá ser elaborada de acordo com as Normas de Contabilidade e de auditoria legais e vigentes, no prazo de 60 (sessenta) dias do recebimento de cada parcela, de forma individualizada</w:t>
      </w:r>
      <w:r>
        <w:rPr>
          <w:rFonts w:ascii="Arial" w:hAnsi="Arial" w:cs="Arial"/>
        </w:rPr>
        <w:t xml:space="preserve">, na </w:t>
      </w:r>
      <w:r w:rsidRPr="009B774F">
        <w:rPr>
          <w:rFonts w:ascii="Arial" w:eastAsia="Arial" w:hAnsi="Arial" w:cs="Arial"/>
        </w:rPr>
        <w:t>plataforma eletrônica do Sistema Recursos Repassados – GERR</w:t>
      </w:r>
      <w:r w:rsidR="001D5FB0" w:rsidRPr="002C4A0C">
        <w:rPr>
          <w:rFonts w:ascii="Arial" w:hAnsi="Arial" w:cs="Arial"/>
        </w:rPr>
        <w:t>.</w:t>
      </w:r>
    </w:p>
    <w:p w14:paraId="4DDA31D3" w14:textId="0519929D" w:rsidR="001D5FB0" w:rsidRPr="002C4A0C" w:rsidRDefault="00B41A5D" w:rsidP="00FC213E">
      <w:pPr>
        <w:spacing w:after="60" w:line="360" w:lineRule="auto"/>
        <w:ind w:left="0" w:hanging="2"/>
        <w:jc w:val="both"/>
        <w:rPr>
          <w:rFonts w:ascii="Arial" w:hAnsi="Arial" w:cs="Arial"/>
        </w:rPr>
      </w:pPr>
      <w:r>
        <w:rPr>
          <w:rFonts w:ascii="Arial" w:hAnsi="Arial" w:cs="Arial"/>
          <w:b/>
        </w:rPr>
        <w:t>15.2</w:t>
      </w:r>
      <w:r w:rsidR="001D5FB0" w:rsidRPr="002C4A0C">
        <w:rPr>
          <w:rFonts w:ascii="Arial" w:hAnsi="Arial" w:cs="Arial"/>
          <w:b/>
        </w:rPr>
        <w:t xml:space="preserve">. </w:t>
      </w:r>
      <w:r w:rsidR="001D5FB0" w:rsidRPr="002C4A0C">
        <w:rPr>
          <w:rFonts w:ascii="Arial" w:hAnsi="Arial" w:cs="Arial"/>
        </w:rPr>
        <w:t xml:space="preserve">Para fins de prestar contas financeiras a OSC deverá encaminhar, a cada parcela recebida, a Administração Pública: </w:t>
      </w:r>
    </w:p>
    <w:p w14:paraId="46B637B4"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I – Balancete de prestação de contas, assinado pelo representante legal da entidade beneficiaria e pelo tesoureiro;  </w:t>
      </w:r>
    </w:p>
    <w:p w14:paraId="5783DC3D"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 - Parecer do Conselho Fiscal, quanto à correta aplicação dos recursos no objeto e o atendimento da finalidade pactuada;</w:t>
      </w:r>
    </w:p>
    <w:p w14:paraId="78A506EB"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III – Borderô discriminando as receitas, no caso de projetos financiados com recursos públicos em que haja cobrança de ingressos, taxa de inscrição ou similar;</w:t>
      </w:r>
    </w:p>
    <w:p w14:paraId="6E0761C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2C3DF0AC"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 – Extratos bancários da conta corrente vinculada e da aplicação financeira, com a movimentação completa de período;</w:t>
      </w:r>
    </w:p>
    <w:p w14:paraId="5F46BBF1"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lastRenderedPageBreak/>
        <w:t xml:space="preserve">VI – Ordens bancárias e comprovantes de transferência eletrônica de numerário; </w:t>
      </w:r>
    </w:p>
    <w:p w14:paraId="37A4F50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VII – Guia de recolhimento de saldo não aplicado, se for o caso;</w:t>
      </w:r>
    </w:p>
    <w:p w14:paraId="4E57E2C8"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VIII- Declaração do responsável, nos documentos comprobatórios das despesas, certificando que o material foi recebido e/ou o serviço prestado, e que está conforme as especificações neles consignadas; </w:t>
      </w:r>
    </w:p>
    <w:p w14:paraId="1CA3EE12" w14:textId="2BC8AA10"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IX- Emissão do parecer técnico fundamentado pelo conselho fiscal, acerca da aplicação do recurso recebido pela entidade, em conformidade com art. 47 e seguintes da Instrução Normativa 14 do TCE-SC;</w:t>
      </w:r>
    </w:p>
    <w:p w14:paraId="57F0F317" w14:textId="01156CEA"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 X – Relatório parcial e/ou anual sobre a execução física e a execução do objeto do repasse de sua etapa. </w:t>
      </w:r>
    </w:p>
    <w:p w14:paraId="51AAAF4B" w14:textId="757563D2" w:rsidR="001D5FB0" w:rsidRPr="002C4A0C" w:rsidRDefault="00B41A5D" w:rsidP="00FC213E">
      <w:pPr>
        <w:spacing w:after="60" w:line="360" w:lineRule="auto"/>
        <w:ind w:left="0" w:hanging="2"/>
        <w:jc w:val="both"/>
        <w:rPr>
          <w:rFonts w:ascii="Arial" w:hAnsi="Arial" w:cs="Arial"/>
        </w:rPr>
      </w:pPr>
      <w:r>
        <w:rPr>
          <w:rFonts w:ascii="Arial" w:hAnsi="Arial" w:cs="Arial"/>
          <w:b/>
        </w:rPr>
        <w:t>15.3</w:t>
      </w:r>
      <w:r w:rsidR="001D5FB0" w:rsidRPr="002C4A0C">
        <w:rPr>
          <w:rFonts w:ascii="Arial" w:hAnsi="Arial" w:cs="Arial"/>
          <w:b/>
        </w:rPr>
        <w:t>.</w:t>
      </w:r>
      <w:r w:rsidR="001D5FB0" w:rsidRPr="002C4A0C">
        <w:rPr>
          <w:rFonts w:ascii="Arial" w:hAnsi="Arial" w:cs="Arial"/>
        </w:rPr>
        <w:t xml:space="preserve"> A análise do Relatório Parcial de Execução Financeira, quando exigido, será feita pela Administração Pública e contemplará:</w:t>
      </w:r>
    </w:p>
    <w:p w14:paraId="1C13A657"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38E12622"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D478F6D" w:rsidR="001D5FB0" w:rsidRPr="002C4A0C" w:rsidRDefault="00B41A5D" w:rsidP="00FC213E">
      <w:pPr>
        <w:spacing w:after="60" w:line="360" w:lineRule="auto"/>
        <w:ind w:left="0" w:hanging="2"/>
        <w:jc w:val="both"/>
        <w:rPr>
          <w:rFonts w:ascii="Arial" w:hAnsi="Arial" w:cs="Arial"/>
          <w:b/>
        </w:rPr>
      </w:pPr>
      <w:r>
        <w:rPr>
          <w:rFonts w:ascii="Arial" w:hAnsi="Arial" w:cs="Arial"/>
          <w:b/>
        </w:rPr>
        <w:t>15.4</w:t>
      </w:r>
      <w:r w:rsidR="001D5FB0" w:rsidRPr="002C4A0C">
        <w:rPr>
          <w:rFonts w:ascii="Arial" w:hAnsi="Arial" w:cs="Arial"/>
          <w:b/>
        </w:rPr>
        <w:t>.</w:t>
      </w:r>
      <w:r w:rsidR="001D5FB0" w:rsidRPr="002C4A0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C83840A" w:rsidR="001D5FB0" w:rsidRPr="002C4A0C" w:rsidRDefault="00B41A5D" w:rsidP="00FC213E">
      <w:pPr>
        <w:spacing w:after="60" w:line="360" w:lineRule="auto"/>
        <w:ind w:left="0" w:hanging="2"/>
        <w:jc w:val="both"/>
        <w:rPr>
          <w:rFonts w:ascii="Arial" w:hAnsi="Arial" w:cs="Arial"/>
        </w:rPr>
      </w:pPr>
      <w:r>
        <w:rPr>
          <w:rFonts w:ascii="Arial" w:hAnsi="Arial" w:cs="Arial"/>
          <w:b/>
        </w:rPr>
        <w:t>15.5</w:t>
      </w:r>
      <w:r w:rsidR="001D5FB0" w:rsidRPr="002C4A0C">
        <w:rPr>
          <w:rFonts w:ascii="Arial" w:hAnsi="Arial" w:cs="Arial"/>
          <w:b/>
        </w:rPr>
        <w:t xml:space="preserve">. </w:t>
      </w:r>
      <w:r w:rsidR="001D5FB0" w:rsidRPr="002C4A0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w:t>
      </w:r>
    </w:p>
    <w:p w14:paraId="5973820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Cumprir a obrigação; ou</w:t>
      </w:r>
    </w:p>
    <w:p w14:paraId="3F50FCA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Apresentar justificativa para impossibilidade de saneamento da irregularidade ou cumprimento da obrigação.</w:t>
      </w:r>
    </w:p>
    <w:p w14:paraId="20FA250F" w14:textId="57C1B847" w:rsidR="001D5FB0" w:rsidRPr="002C4A0C" w:rsidRDefault="00B41A5D" w:rsidP="00FC213E">
      <w:pPr>
        <w:pStyle w:val="PargrafodaLista"/>
        <w:spacing w:after="60" w:line="360" w:lineRule="auto"/>
        <w:ind w:left="0" w:hanging="2"/>
        <w:jc w:val="both"/>
        <w:rPr>
          <w:rFonts w:ascii="Arial" w:hAnsi="Arial" w:cs="Arial"/>
        </w:rPr>
      </w:pPr>
      <w:r>
        <w:rPr>
          <w:rFonts w:ascii="Arial" w:hAnsi="Arial" w:cs="Arial"/>
          <w:b/>
        </w:rPr>
        <w:lastRenderedPageBreak/>
        <w:t>15.6</w:t>
      </w:r>
      <w:r w:rsidR="001D5FB0" w:rsidRPr="002C4A0C">
        <w:rPr>
          <w:rFonts w:ascii="Arial" w:hAnsi="Arial" w:cs="Arial"/>
          <w:b/>
        </w:rPr>
        <w:t xml:space="preserve">. </w:t>
      </w:r>
      <w:r w:rsidR="001D5FB0" w:rsidRPr="002C4A0C">
        <w:rPr>
          <w:rFonts w:ascii="Arial" w:hAnsi="Arial" w:cs="Arial"/>
        </w:rPr>
        <w:t>Serão glosados os valores relacionados a metas descumpridas sem justificativa suficiente. </w:t>
      </w:r>
    </w:p>
    <w:p w14:paraId="376C6A5F" w14:textId="3F919925" w:rsidR="001D5FB0" w:rsidRPr="002C4A0C" w:rsidRDefault="00B41A5D" w:rsidP="00FC213E">
      <w:pPr>
        <w:pStyle w:val="PargrafodaLista"/>
        <w:spacing w:after="60" w:line="360" w:lineRule="auto"/>
        <w:ind w:left="0" w:hanging="2"/>
        <w:jc w:val="both"/>
        <w:rPr>
          <w:rFonts w:ascii="Arial" w:hAnsi="Arial" w:cs="Arial"/>
        </w:rPr>
      </w:pPr>
      <w:r>
        <w:rPr>
          <w:rFonts w:ascii="Arial" w:hAnsi="Arial" w:cs="Arial"/>
          <w:b/>
        </w:rPr>
        <w:t>15.7</w:t>
      </w:r>
      <w:r w:rsidR="001D5FB0" w:rsidRPr="002C4A0C">
        <w:rPr>
          <w:rFonts w:ascii="Arial" w:hAnsi="Arial" w:cs="Arial"/>
          <w:b/>
        </w:rPr>
        <w:t>.</w:t>
      </w:r>
      <w:r w:rsidR="001D5FB0" w:rsidRPr="002C4A0C">
        <w:rPr>
          <w:rFonts w:ascii="Arial" w:hAnsi="Arial" w:cs="Arial"/>
        </w:rPr>
        <w:t xml:space="preserve"> Se persistir a irregularidade ou inexecução parcial do objeto, o relatório técnico de monitoramento e avaliação:</w:t>
      </w:r>
    </w:p>
    <w:p w14:paraId="553981A6" w14:textId="77777777" w:rsidR="001D5FB0" w:rsidRPr="002C4A0C" w:rsidRDefault="001D5FB0" w:rsidP="00FC213E">
      <w:pPr>
        <w:pStyle w:val="PargrafodaLista"/>
        <w:numPr>
          <w:ilvl w:val="0"/>
          <w:numId w:val="30"/>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Caso conclua pela continuidade da parceria, deverá determinar:</w:t>
      </w:r>
    </w:p>
    <w:p w14:paraId="1A2F8D8E"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recursos financeiros relacionados à irregularidade ou inexecução apurada ou à prestação de contas não apresentada; e</w:t>
      </w:r>
    </w:p>
    <w:p w14:paraId="2D5648AB"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A retenção das parcelas dos recursos, nos termos do art. 34 do Decreto nº 8.726, de 2016; </w:t>
      </w:r>
    </w:p>
    <w:p w14:paraId="622E97EB"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Ou</w:t>
      </w:r>
    </w:p>
    <w:p w14:paraId="3086FD5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II- Caso conclua pela rescisão unilateral da parceria, deverá determinar:</w:t>
      </w:r>
    </w:p>
    <w:p w14:paraId="45B2E7AC"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valores repassados relacionados à irregularidade ou inexecução apurada ou à prestação de contas não apresentada; e</w:t>
      </w:r>
    </w:p>
    <w:p w14:paraId="7B6E9A3B"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de tomada de contas especial, se não houver a devolução de que trata a alínea “a” no prazo determinado.</w:t>
      </w:r>
    </w:p>
    <w:p w14:paraId="5D1FC716" w14:textId="0272E504" w:rsidR="001D5FB0" w:rsidRPr="002C4A0C" w:rsidRDefault="00B41A5D" w:rsidP="00FC213E">
      <w:pPr>
        <w:spacing w:after="60" w:line="360" w:lineRule="auto"/>
        <w:ind w:left="0" w:hanging="2"/>
        <w:jc w:val="both"/>
        <w:rPr>
          <w:rFonts w:ascii="Arial" w:hAnsi="Arial" w:cs="Arial"/>
        </w:rPr>
      </w:pPr>
      <w:r>
        <w:rPr>
          <w:rFonts w:ascii="Arial" w:hAnsi="Arial" w:cs="Arial"/>
          <w:b/>
        </w:rPr>
        <w:t>15.8</w:t>
      </w:r>
      <w:r w:rsidR="001D5FB0" w:rsidRPr="002C4A0C">
        <w:rPr>
          <w:rFonts w:ascii="Arial" w:hAnsi="Arial" w:cs="Arial"/>
          <w:b/>
        </w:rPr>
        <w:t>.</w:t>
      </w:r>
      <w:r w:rsidR="001D5FB0" w:rsidRPr="002C4A0C">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725885C" w14:textId="6535E69F" w:rsidR="001D5FB0" w:rsidRPr="002C4A0C" w:rsidRDefault="00B41A5D" w:rsidP="00FC213E">
      <w:pPr>
        <w:spacing w:after="60" w:line="360" w:lineRule="auto"/>
        <w:ind w:left="0" w:hanging="2"/>
        <w:jc w:val="both"/>
        <w:rPr>
          <w:rFonts w:ascii="Arial" w:hAnsi="Arial" w:cs="Arial"/>
        </w:rPr>
      </w:pPr>
      <w:r>
        <w:rPr>
          <w:rFonts w:ascii="Arial" w:hAnsi="Arial" w:cs="Arial"/>
          <w:b/>
        </w:rPr>
        <w:t>15.9</w:t>
      </w:r>
      <w:r w:rsidR="001D5FB0" w:rsidRPr="002C4A0C">
        <w:rPr>
          <w:rFonts w:ascii="Arial" w:hAnsi="Arial" w:cs="Arial"/>
          <w:b/>
        </w:rPr>
        <w:t>.</w:t>
      </w:r>
      <w:r w:rsidR="001D5FB0" w:rsidRPr="002C4A0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697EB9FD" w:rsidR="001D5FB0" w:rsidRPr="002C4A0C" w:rsidRDefault="00B41A5D" w:rsidP="00FC213E">
      <w:pPr>
        <w:spacing w:after="60" w:line="360" w:lineRule="auto"/>
        <w:ind w:left="0" w:hanging="2"/>
        <w:jc w:val="both"/>
        <w:rPr>
          <w:rFonts w:ascii="Arial" w:hAnsi="Arial" w:cs="Arial"/>
        </w:rPr>
      </w:pPr>
      <w:r>
        <w:rPr>
          <w:rFonts w:ascii="Arial" w:hAnsi="Arial" w:cs="Arial"/>
          <w:b/>
        </w:rPr>
        <w:t>15.10</w:t>
      </w:r>
      <w:r w:rsidR="001D5FB0" w:rsidRPr="002C4A0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BEA8A4B" w:rsidR="001D5FB0" w:rsidRPr="002C4A0C" w:rsidRDefault="00B41A5D" w:rsidP="00FC213E">
      <w:pPr>
        <w:spacing w:after="60" w:line="360" w:lineRule="auto"/>
        <w:ind w:left="0" w:hanging="2"/>
        <w:jc w:val="both"/>
        <w:rPr>
          <w:rFonts w:ascii="Arial" w:hAnsi="Arial" w:cs="Arial"/>
        </w:rPr>
      </w:pPr>
      <w:r>
        <w:rPr>
          <w:rFonts w:ascii="Arial" w:hAnsi="Arial" w:cs="Arial"/>
          <w:b/>
        </w:rPr>
        <w:t>15.11</w:t>
      </w:r>
      <w:r w:rsidR="001D5FB0" w:rsidRPr="002C4A0C">
        <w:rPr>
          <w:rFonts w:ascii="Arial" w:hAnsi="Arial" w:cs="Arial"/>
          <w:b/>
        </w:rPr>
        <w:t>.</w:t>
      </w:r>
      <w:r w:rsidR="001D5FB0" w:rsidRPr="002C4A0C">
        <w:rPr>
          <w:rFonts w:ascii="Arial" w:hAnsi="Arial" w:cs="Arial"/>
        </w:rPr>
        <w:t xml:space="preserve"> O Relatório Parcial de Execução do Objeto conterá:</w:t>
      </w:r>
    </w:p>
    <w:p w14:paraId="6138376D"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descrição das ações (atividades e/ou projetos) desenvolvidas para o cumprimento do objeto;</w:t>
      </w:r>
    </w:p>
    <w:p w14:paraId="2D15E6D2"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lastRenderedPageBreak/>
        <w:t xml:space="preserve">Os documentos de comprovação do cumprimento do objeto, como listas de presença, fotos, vídeos, entre outros; </w:t>
      </w:r>
    </w:p>
    <w:p w14:paraId="3C44CD8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Os documentos de comprovação do cumprimento da contrapartida em bens e serviços, quando houver; e</w:t>
      </w:r>
    </w:p>
    <w:p w14:paraId="368E43B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Justificativa, quando for o caso, pelo não cumprimento do alcance das metas.</w:t>
      </w:r>
    </w:p>
    <w:p w14:paraId="0AC94EE7" w14:textId="71CCB760" w:rsidR="001D5FB0" w:rsidRPr="002C4A0C" w:rsidRDefault="00B41A5D" w:rsidP="00FC213E">
      <w:pPr>
        <w:pStyle w:val="padro"/>
        <w:spacing w:before="0" w:beforeAutospacing="0" w:after="60" w:afterAutospacing="0" w:line="360" w:lineRule="auto"/>
        <w:ind w:left="0" w:hanging="2"/>
        <w:contextualSpacing/>
        <w:jc w:val="both"/>
        <w:rPr>
          <w:rFonts w:ascii="Arial" w:hAnsi="Arial" w:cs="Arial"/>
          <w:sz w:val="22"/>
          <w:szCs w:val="22"/>
        </w:rPr>
      </w:pPr>
      <w:r>
        <w:rPr>
          <w:rFonts w:ascii="Arial" w:hAnsi="Arial" w:cs="Arial"/>
          <w:b/>
          <w:sz w:val="22"/>
          <w:szCs w:val="22"/>
        </w:rPr>
        <w:t>15.12</w:t>
      </w:r>
      <w:r w:rsidR="001D5FB0" w:rsidRPr="002C4A0C">
        <w:rPr>
          <w:rFonts w:ascii="Arial" w:hAnsi="Arial" w:cs="Arial"/>
          <w:b/>
          <w:sz w:val="22"/>
          <w:szCs w:val="22"/>
        </w:rPr>
        <w:t>.</w:t>
      </w:r>
      <w:r w:rsidR="001D5FB0" w:rsidRPr="002C4A0C">
        <w:rPr>
          <w:rFonts w:ascii="Arial" w:hAnsi="Arial" w:cs="Arial"/>
          <w:sz w:val="22"/>
          <w:szCs w:val="22"/>
        </w:rPr>
        <w:t xml:space="preserve"> O Relatório Parcial de Execução do Objeto deverá, ainda, fornecer elementos para avaliação:</w:t>
      </w:r>
    </w:p>
    <w:p w14:paraId="67E4B1F5"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resultados já alcançados e seus benefícios;</w:t>
      </w:r>
    </w:p>
    <w:p w14:paraId="4B8BED21"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impactos econômicos ou sociais das ações desenvolvidas;</w:t>
      </w:r>
    </w:p>
    <w:p w14:paraId="5214DEC2"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Da possibilidade de sustentabilidade das ações após a conclusão do objeto.</w:t>
      </w:r>
    </w:p>
    <w:p w14:paraId="2F113A2F" w14:textId="2E78DE22" w:rsidR="001D5FB0" w:rsidRPr="002C4A0C" w:rsidRDefault="00B41A5D" w:rsidP="00FC213E">
      <w:pPr>
        <w:spacing w:after="60" w:line="360" w:lineRule="auto"/>
        <w:ind w:left="0" w:hanging="2"/>
        <w:jc w:val="both"/>
        <w:rPr>
          <w:rFonts w:ascii="Arial" w:hAnsi="Arial" w:cs="Arial"/>
          <w:b/>
        </w:rPr>
      </w:pPr>
      <w:r>
        <w:rPr>
          <w:rFonts w:ascii="Arial" w:hAnsi="Arial" w:cs="Arial"/>
          <w:b/>
        </w:rPr>
        <w:t>15.13</w:t>
      </w:r>
      <w:r w:rsidR="001D5FB0" w:rsidRPr="002C4A0C">
        <w:rPr>
          <w:rFonts w:ascii="Arial" w:hAnsi="Arial" w:cs="Arial"/>
          <w:b/>
        </w:rPr>
        <w:t>.</w:t>
      </w:r>
      <w:r w:rsidR="001D5FB0" w:rsidRPr="002C4A0C">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001D5FB0" w:rsidRPr="002C4A0C">
        <w:rPr>
          <w:rFonts w:ascii="Arial" w:hAnsi="Arial" w:cs="Arial"/>
          <w:b/>
        </w:rPr>
        <w:t>caput</w:t>
      </w:r>
      <w:r w:rsidR="001D5FB0" w:rsidRPr="002C4A0C">
        <w:rPr>
          <w:rFonts w:ascii="Arial" w:hAnsi="Arial" w:cs="Arial"/>
        </w:rPr>
        <w:t xml:space="preserve"> do art. 25 do Decreto nº 8.726, de 2016.</w:t>
      </w:r>
    </w:p>
    <w:p w14:paraId="42F1F351" w14:textId="5350C20B"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hAnsi="Arial" w:cs="Arial"/>
        </w:rPr>
        <w:t xml:space="preserve"> </w:t>
      </w:r>
      <w:r w:rsidR="00B41A5D">
        <w:rPr>
          <w:rFonts w:ascii="Arial" w:hAnsi="Arial" w:cs="Arial"/>
          <w:b/>
        </w:rPr>
        <w:t>15.14</w:t>
      </w:r>
      <w:r w:rsidRPr="002C4A0C">
        <w:rPr>
          <w:rFonts w:ascii="Arial" w:hAnsi="Arial" w:cs="Arial"/>
          <w:b/>
        </w:rPr>
        <w:t xml:space="preserve">. </w:t>
      </w:r>
      <w:r w:rsidRPr="002C4A0C">
        <w:rPr>
          <w:rFonts w:ascii="Arial" w:eastAsia="Times New Roman" w:hAnsi="Arial" w:cs="Arial"/>
          <w:lang w:eastAsia="ar-SA"/>
        </w:rPr>
        <w:t>O relatório técnico de monitoramento e avaliação conterá:</w:t>
      </w:r>
    </w:p>
    <w:p w14:paraId="571046E3"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Descrição sumária das atividades e metas estabelecidas;</w:t>
      </w:r>
    </w:p>
    <w:p w14:paraId="267C51DA"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Valores efetivamente transferidos pela Administração Pública;</w:t>
      </w:r>
    </w:p>
    <w:p w14:paraId="264EA807" w14:textId="77777777" w:rsidR="001D5FB0" w:rsidRPr="002C4A0C" w:rsidRDefault="001D5FB0" w:rsidP="00FC213E">
      <w:pPr>
        <w:numPr>
          <w:ilvl w:val="0"/>
          <w:numId w:val="25"/>
        </w:numPr>
        <w:spacing w:after="60" w:line="360" w:lineRule="auto"/>
        <w:ind w:leftChars="0" w:left="0" w:firstLineChars="0" w:hanging="2"/>
        <w:contextualSpacing/>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dos documentos comprobatórios das despesas apresentados pela</w:t>
      </w:r>
      <w:ins w:id="5" w:author="Diana Melo Pereira" w:date="2017-04-26T21:32:00Z">
        <w:r w:rsidRPr="002C4A0C">
          <w:rPr>
            <w:rFonts w:ascii="Arial" w:eastAsia="Times New Roman" w:hAnsi="Arial" w:cs="Arial"/>
            <w:lang w:eastAsia="ar-SA"/>
          </w:rPr>
          <w:t xml:space="preserve"> </w:t>
        </w:r>
      </w:ins>
      <w:r w:rsidRPr="002C4A0C">
        <w:rPr>
          <w:rFonts w:ascii="Arial" w:eastAsia="Times New Roman" w:hAnsi="Arial" w:cs="Arial"/>
          <w:lang w:eastAsia="ar-SA"/>
        </w:rPr>
        <w:t>OSC, quando não for comprovado o alcance das metas e resultados estabelecidos neste instrumento;</w:t>
      </w:r>
    </w:p>
    <w:p w14:paraId="3290D82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CA14728" w:rsidR="001D5FB0" w:rsidRPr="002C4A0C" w:rsidRDefault="00B41A5D" w:rsidP="00FC213E">
      <w:pPr>
        <w:spacing w:after="60" w:line="360" w:lineRule="auto"/>
        <w:ind w:left="0" w:hanging="2"/>
        <w:contextualSpacing/>
        <w:jc w:val="both"/>
        <w:rPr>
          <w:rFonts w:ascii="Arial" w:eastAsia="Times New Roman" w:hAnsi="Arial" w:cs="Arial"/>
          <w:lang w:eastAsia="ar-SA"/>
        </w:rPr>
      </w:pPr>
      <w:r>
        <w:rPr>
          <w:rFonts w:ascii="Arial" w:eastAsia="Times New Roman" w:hAnsi="Arial" w:cs="Arial"/>
          <w:b/>
          <w:lang w:eastAsia="ar-SA"/>
        </w:rPr>
        <w:t>15.15</w:t>
      </w:r>
      <w:r w:rsidR="001D5FB0" w:rsidRPr="002C4A0C">
        <w:rPr>
          <w:rFonts w:ascii="Arial" w:eastAsia="Times New Roman" w:hAnsi="Arial" w:cs="Arial"/>
          <w:b/>
          <w:lang w:eastAsia="ar-SA"/>
        </w:rPr>
        <w:t>.</w:t>
      </w:r>
      <w:r w:rsidR="001D5FB0" w:rsidRPr="002C4A0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2C4A0C" w:rsidRDefault="001D5FB0" w:rsidP="00FC213E">
      <w:pPr>
        <w:numPr>
          <w:ilvl w:val="0"/>
          <w:numId w:val="2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Avaliar as metas já alcançadas e seus benefícios; e</w:t>
      </w:r>
    </w:p>
    <w:p w14:paraId="4C7B674B" w14:textId="77777777" w:rsidR="001D5FB0" w:rsidRPr="002C4A0C" w:rsidRDefault="001D5FB0" w:rsidP="00FC213E">
      <w:pPr>
        <w:spacing w:after="60" w:line="360" w:lineRule="auto"/>
        <w:ind w:left="0" w:hanging="2"/>
        <w:contextualSpacing/>
        <w:jc w:val="both"/>
        <w:rPr>
          <w:rFonts w:ascii="Arial" w:eastAsia="Times New Roman" w:hAnsi="Arial" w:cs="Arial"/>
          <w:lang w:eastAsia="ar-SA"/>
        </w:rPr>
      </w:pPr>
      <w:r w:rsidRPr="002C4A0C">
        <w:rPr>
          <w:rFonts w:ascii="Arial" w:eastAsia="Times New Roman" w:hAnsi="Arial" w:cs="Arial"/>
          <w:lang w:eastAsia="ar-SA"/>
        </w:rPr>
        <w:t>b) descrever os efeitos da parceria na realidade local referentes:</w:t>
      </w:r>
    </w:p>
    <w:p w14:paraId="35367E1D"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Aos impactos econômicos ou sociais;</w:t>
      </w:r>
    </w:p>
    <w:p w14:paraId="0690FE86"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 grau de satisfação do público-alvo; e</w:t>
      </w:r>
    </w:p>
    <w:p w14:paraId="038101F2"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À possibilidade de sustentabilidade das ações após a conclusão do objeto.</w:t>
      </w:r>
    </w:p>
    <w:p w14:paraId="07345B49" w14:textId="0E757F74" w:rsidR="001D5FB0" w:rsidRPr="002C4A0C" w:rsidRDefault="00B41A5D" w:rsidP="00FC213E">
      <w:pPr>
        <w:spacing w:after="60" w:line="360" w:lineRule="auto"/>
        <w:ind w:left="0" w:hanging="2"/>
        <w:jc w:val="both"/>
        <w:rPr>
          <w:rFonts w:ascii="Arial" w:hAnsi="Arial" w:cs="Arial"/>
        </w:rPr>
      </w:pPr>
      <w:r>
        <w:rPr>
          <w:rFonts w:ascii="Arial" w:hAnsi="Arial" w:cs="Arial"/>
          <w:b/>
        </w:rPr>
        <w:t>15.16</w:t>
      </w:r>
      <w:r w:rsidR="001D5FB0" w:rsidRPr="002C4A0C">
        <w:rPr>
          <w:rFonts w:ascii="Arial" w:hAnsi="Arial" w:cs="Arial"/>
          <w:b/>
        </w:rPr>
        <w:t>.</w:t>
      </w:r>
      <w:r w:rsidR="001D5FB0" w:rsidRPr="002C4A0C">
        <w:rPr>
          <w:rFonts w:ascii="Arial" w:hAnsi="Arial" w:cs="Arial"/>
        </w:rPr>
        <w:t xml:space="preserve"> A prestação de contas anual será considerada regular quando, da análise do Relatório Parcial de Execução do Objeto, for constatado o alcance das metas da parceria.</w:t>
      </w:r>
    </w:p>
    <w:p w14:paraId="7E9EC619" w14:textId="1C5E819D" w:rsidR="001D5FB0" w:rsidRPr="002C4A0C" w:rsidRDefault="00B41A5D" w:rsidP="00FC213E">
      <w:pPr>
        <w:spacing w:after="60" w:line="360" w:lineRule="auto"/>
        <w:ind w:left="0" w:hanging="2"/>
        <w:jc w:val="both"/>
        <w:rPr>
          <w:rFonts w:ascii="Arial" w:hAnsi="Arial" w:cs="Arial"/>
        </w:rPr>
      </w:pPr>
      <w:r>
        <w:rPr>
          <w:rFonts w:ascii="Arial" w:hAnsi="Arial" w:cs="Arial"/>
          <w:b/>
        </w:rPr>
        <w:t>15.17</w:t>
      </w:r>
      <w:r w:rsidR="001D5FB0" w:rsidRPr="002C4A0C">
        <w:rPr>
          <w:rFonts w:ascii="Arial" w:hAnsi="Arial" w:cs="Arial"/>
          <w:b/>
        </w:rPr>
        <w:t>.</w:t>
      </w:r>
      <w:r w:rsidR="001D5FB0" w:rsidRPr="002C4A0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3122D162" w:rsidR="001D5FB0" w:rsidRPr="002C4A0C" w:rsidRDefault="00B41A5D" w:rsidP="00FC213E">
      <w:pPr>
        <w:spacing w:after="60" w:line="360" w:lineRule="auto"/>
        <w:ind w:left="0" w:hanging="2"/>
        <w:jc w:val="both"/>
        <w:rPr>
          <w:rFonts w:ascii="Arial" w:hAnsi="Arial" w:cs="Arial"/>
        </w:rPr>
      </w:pPr>
      <w:r>
        <w:rPr>
          <w:rFonts w:ascii="Arial" w:hAnsi="Arial" w:cs="Arial"/>
          <w:b/>
        </w:rPr>
        <w:t>15.18</w:t>
      </w:r>
      <w:r w:rsidR="001D5FB0" w:rsidRPr="002C4A0C">
        <w:rPr>
          <w:rFonts w:ascii="Arial" w:hAnsi="Arial" w:cs="Arial"/>
          <w:b/>
        </w:rPr>
        <w:t>.</w:t>
      </w:r>
      <w:r w:rsidR="001D5FB0" w:rsidRPr="002C4A0C">
        <w:rPr>
          <w:rFonts w:ascii="Arial" w:hAnsi="Arial" w:cs="Arial"/>
        </w:rPr>
        <w:t xml:space="preserve"> </w:t>
      </w:r>
      <w:bookmarkStart w:id="6" w:name="art63"/>
      <w:bookmarkStart w:id="7" w:name="art64"/>
      <w:bookmarkStart w:id="8" w:name="art65"/>
      <w:bookmarkStart w:id="9" w:name="art66"/>
      <w:bookmarkEnd w:id="6"/>
      <w:bookmarkEnd w:id="7"/>
      <w:bookmarkEnd w:id="8"/>
      <w:bookmarkEnd w:id="9"/>
      <w:r w:rsidR="001D5FB0" w:rsidRPr="002C4A0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que ocorrerá quando constatado o cumprimento do objeto e das metas da parceria;</w:t>
      </w:r>
    </w:p>
    <w:p w14:paraId="1051B629"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9C5FADE"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Rejeição das contas, que ocorrerá nas seguintes hipóteses:</w:t>
      </w:r>
    </w:p>
    <w:p w14:paraId="2B35E46D"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Omissão no dever de prestar contas;</w:t>
      </w:r>
    </w:p>
    <w:p w14:paraId="4D88F1E7"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Descumprimento injustificado do objeto e das metas estabelecidos no plano de trabalho;</w:t>
      </w:r>
    </w:p>
    <w:p w14:paraId="19B50FA0"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Dano ao erário decorrente de ato de gestão ilegítimo ou antieconômico; ou</w:t>
      </w:r>
    </w:p>
    <w:p w14:paraId="52252565"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Desfalque ou desvio de dinheiro, bens ou valores públicos.</w:t>
      </w:r>
    </w:p>
    <w:p w14:paraId="76187D56" w14:textId="2B33ACF5" w:rsidR="001D5FB0" w:rsidRPr="002C4A0C" w:rsidRDefault="00B41A5D" w:rsidP="00FC213E">
      <w:pPr>
        <w:spacing w:after="60" w:line="360" w:lineRule="auto"/>
        <w:ind w:left="0" w:hanging="2"/>
        <w:jc w:val="both"/>
        <w:rPr>
          <w:rFonts w:ascii="Arial" w:hAnsi="Arial" w:cs="Arial"/>
        </w:rPr>
      </w:pPr>
      <w:r>
        <w:rPr>
          <w:rFonts w:ascii="Arial" w:hAnsi="Arial" w:cs="Arial"/>
          <w:b/>
        </w:rPr>
        <w:t>15.19</w:t>
      </w:r>
      <w:r w:rsidR="001D5FB0" w:rsidRPr="002C4A0C">
        <w:rPr>
          <w:rFonts w:ascii="Arial" w:hAnsi="Arial" w:cs="Arial"/>
          <w:b/>
        </w:rPr>
        <w:t>.</w:t>
      </w:r>
      <w:r w:rsidR="001D5FB0" w:rsidRPr="002C4A0C">
        <w:rPr>
          <w:rFonts w:ascii="Arial" w:hAnsi="Arial" w:cs="Arial"/>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0" w:name="art67"/>
      <w:bookmarkEnd w:id="10"/>
    </w:p>
    <w:p w14:paraId="248D50CB" w14:textId="7B9FD48E" w:rsidR="001D5FB0" w:rsidRPr="002C4A0C" w:rsidRDefault="00B41A5D" w:rsidP="00FC213E">
      <w:pPr>
        <w:spacing w:after="60" w:line="360" w:lineRule="auto"/>
        <w:ind w:left="0" w:hanging="2"/>
        <w:jc w:val="both"/>
        <w:rPr>
          <w:rFonts w:ascii="Arial" w:hAnsi="Arial" w:cs="Arial"/>
        </w:rPr>
      </w:pPr>
      <w:r>
        <w:rPr>
          <w:rFonts w:ascii="Arial" w:hAnsi="Arial" w:cs="Arial"/>
          <w:b/>
        </w:rPr>
        <w:lastRenderedPageBreak/>
        <w:t>15.20</w:t>
      </w:r>
      <w:r w:rsidR="001D5FB0" w:rsidRPr="002C4A0C">
        <w:rPr>
          <w:rFonts w:ascii="Arial" w:hAnsi="Arial" w:cs="Arial"/>
          <w:b/>
        </w:rPr>
        <w:t>.</w:t>
      </w:r>
      <w:r w:rsidR="001D5FB0" w:rsidRPr="002C4A0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4E193799" w:rsidR="001D5FB0" w:rsidRPr="002C4A0C" w:rsidRDefault="00B41A5D" w:rsidP="00FC213E">
      <w:pPr>
        <w:spacing w:after="60" w:line="360" w:lineRule="auto"/>
        <w:ind w:left="0" w:hanging="2"/>
        <w:jc w:val="both"/>
        <w:rPr>
          <w:rFonts w:ascii="Arial" w:hAnsi="Arial" w:cs="Arial"/>
        </w:rPr>
      </w:pPr>
      <w:r>
        <w:rPr>
          <w:rFonts w:ascii="Arial" w:hAnsi="Arial" w:cs="Arial"/>
          <w:b/>
        </w:rPr>
        <w:t>15.21</w:t>
      </w:r>
      <w:r w:rsidR="001D5FB0" w:rsidRPr="002C4A0C">
        <w:rPr>
          <w:rFonts w:ascii="Arial" w:hAnsi="Arial" w:cs="Arial"/>
          <w:b/>
        </w:rPr>
        <w:t>.</w:t>
      </w:r>
      <w:r w:rsidR="001D5FB0" w:rsidRPr="002C4A0C">
        <w:rPr>
          <w:rFonts w:ascii="Arial" w:hAnsi="Arial" w:cs="Arial"/>
        </w:rPr>
        <w:t xml:space="preserve"> A OSC será notificada da decisão da autoridade competente e poderá:</w:t>
      </w:r>
    </w:p>
    <w:p w14:paraId="193A99E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782F5F7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 ou cumprir a obrigação, no prazo de 45 (quarenta e cinco) dias, prorrogável, no máximo, por igual período.</w:t>
      </w:r>
    </w:p>
    <w:p w14:paraId="4C6EB15F" w14:textId="7E64EC0B" w:rsidR="001D5FB0" w:rsidRPr="002C4A0C" w:rsidRDefault="00B41A5D" w:rsidP="00FC213E">
      <w:pPr>
        <w:spacing w:after="60" w:line="360" w:lineRule="auto"/>
        <w:ind w:left="0" w:hanging="2"/>
        <w:jc w:val="both"/>
        <w:rPr>
          <w:rFonts w:ascii="Arial" w:hAnsi="Arial" w:cs="Arial"/>
        </w:rPr>
      </w:pPr>
      <w:bookmarkStart w:id="11" w:name="art68"/>
      <w:bookmarkEnd w:id="11"/>
      <w:r>
        <w:rPr>
          <w:rFonts w:ascii="Arial" w:hAnsi="Arial" w:cs="Arial"/>
          <w:b/>
        </w:rPr>
        <w:t>15.22</w:t>
      </w:r>
      <w:r w:rsidR="001D5FB0" w:rsidRPr="002C4A0C">
        <w:rPr>
          <w:rFonts w:ascii="Arial" w:hAnsi="Arial" w:cs="Arial"/>
          <w:b/>
        </w:rPr>
        <w:t xml:space="preserve">. </w:t>
      </w:r>
      <w:r w:rsidR="001D5FB0" w:rsidRPr="002C4A0C">
        <w:rPr>
          <w:rFonts w:ascii="Arial" w:hAnsi="Arial" w:cs="Arial"/>
        </w:rPr>
        <w:t>Exaurida a fase recursal, a Administração Pública deverá:</w:t>
      </w:r>
    </w:p>
    <w:p w14:paraId="4D9772A3"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aprovação com ressalvas da prestação de contas, informar a OSC as causas das ressalvas; e</w:t>
      </w:r>
    </w:p>
    <w:p w14:paraId="4615AAFC"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rejeição da prestação de contas, notificar a OSC para que, no prazo de 30 (trinta) dias:</w:t>
      </w:r>
    </w:p>
    <w:p w14:paraId="484D623C"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Devolva os recursos financeiros relacionados com a irregularidade ou inexecução do objeto apurada ou com a prestação de contas não apresentada; ou</w:t>
      </w:r>
    </w:p>
    <w:p w14:paraId="5BBE65B9"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Solicite o ressarcimento ao erário por meio de ações compensatórias de interesse público, mediante a apresentação de novo plano de trabalho, nos termos do §2</w:t>
      </w:r>
      <w:r w:rsidRPr="002C4A0C">
        <w:rPr>
          <w:rFonts w:ascii="Arial" w:hAnsi="Arial" w:cs="Arial"/>
          <w:strike/>
        </w:rPr>
        <w:t>º</w:t>
      </w:r>
      <w:r w:rsidRPr="002C4A0C">
        <w:rPr>
          <w:rFonts w:ascii="Arial" w:hAnsi="Arial" w:cs="Arial"/>
        </w:rPr>
        <w:t> do art. 72 da Lei n</w:t>
      </w:r>
      <w:r w:rsidRPr="002C4A0C">
        <w:rPr>
          <w:rFonts w:ascii="Arial" w:hAnsi="Arial" w:cs="Arial"/>
          <w:strike/>
        </w:rPr>
        <w:t>º</w:t>
      </w:r>
      <w:r w:rsidRPr="002C4A0C">
        <w:rPr>
          <w:rFonts w:ascii="Arial" w:hAnsi="Arial" w:cs="Arial"/>
        </w:rPr>
        <w:t> 13.019, de 2014.</w:t>
      </w:r>
    </w:p>
    <w:p w14:paraId="32514073" w14:textId="2A553487" w:rsidR="001D5FB0" w:rsidRPr="002C4A0C" w:rsidRDefault="00B41A5D" w:rsidP="00FC213E">
      <w:pPr>
        <w:spacing w:after="60" w:line="360" w:lineRule="auto"/>
        <w:ind w:left="0" w:hanging="2"/>
        <w:jc w:val="both"/>
        <w:rPr>
          <w:rFonts w:ascii="Arial" w:hAnsi="Arial" w:cs="Arial"/>
        </w:rPr>
      </w:pPr>
      <w:r>
        <w:rPr>
          <w:rFonts w:ascii="Arial" w:hAnsi="Arial" w:cs="Arial"/>
          <w:b/>
        </w:rPr>
        <w:t>15.23</w:t>
      </w:r>
      <w:r w:rsidR="001D5FB0" w:rsidRPr="002C4A0C">
        <w:rPr>
          <w:rFonts w:ascii="Arial" w:hAnsi="Arial" w:cs="Arial"/>
          <w:b/>
        </w:rPr>
        <w:t xml:space="preserve">. </w:t>
      </w:r>
      <w:r w:rsidR="001D5FB0" w:rsidRPr="002C4A0C">
        <w:rPr>
          <w:rFonts w:ascii="Arial" w:hAnsi="Arial" w:cs="Arial"/>
        </w:rPr>
        <w:t>O registro da aprovação com ressalvas da prestação de contas possui caráter preventivo e será considerado na eventual aplicação de sanções.</w:t>
      </w:r>
    </w:p>
    <w:p w14:paraId="7222583C" w14:textId="58895950" w:rsidR="001D5FB0" w:rsidRPr="002C4A0C" w:rsidRDefault="00B41A5D" w:rsidP="00FC213E">
      <w:pPr>
        <w:spacing w:after="60" w:line="360" w:lineRule="auto"/>
        <w:ind w:left="0" w:hanging="2"/>
        <w:jc w:val="both"/>
        <w:rPr>
          <w:rFonts w:ascii="Arial" w:hAnsi="Arial" w:cs="Arial"/>
        </w:rPr>
      </w:pPr>
      <w:r>
        <w:rPr>
          <w:rFonts w:ascii="Arial" w:hAnsi="Arial" w:cs="Arial"/>
          <w:b/>
        </w:rPr>
        <w:t>15.24</w:t>
      </w:r>
      <w:r w:rsidR="001D5FB0" w:rsidRPr="002C4A0C">
        <w:rPr>
          <w:rFonts w:ascii="Arial" w:hAnsi="Arial" w:cs="Arial"/>
          <w:b/>
        </w:rPr>
        <w:t xml:space="preserve">. </w:t>
      </w:r>
      <w:r w:rsidR="001D5FB0" w:rsidRPr="002C4A0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35E033A" w:rsidR="001D5FB0" w:rsidRPr="002C4A0C" w:rsidRDefault="00EC7560" w:rsidP="00FC213E">
      <w:pPr>
        <w:spacing w:after="60" w:line="360" w:lineRule="auto"/>
        <w:ind w:left="0" w:hanging="2"/>
        <w:jc w:val="both"/>
        <w:rPr>
          <w:rFonts w:ascii="Arial" w:hAnsi="Arial" w:cs="Arial"/>
        </w:rPr>
      </w:pPr>
      <w:r>
        <w:rPr>
          <w:rFonts w:ascii="Arial" w:hAnsi="Arial" w:cs="Arial"/>
          <w:b/>
        </w:rPr>
        <w:t>15.25</w:t>
      </w:r>
      <w:r w:rsidR="001D5FB0" w:rsidRPr="002C4A0C">
        <w:rPr>
          <w:rFonts w:ascii="Arial" w:hAnsi="Arial" w:cs="Arial"/>
          <w:b/>
        </w:rPr>
        <w:t xml:space="preserve">. </w:t>
      </w:r>
      <w:r w:rsidR="001D5FB0" w:rsidRPr="002C4A0C">
        <w:rPr>
          <w:rFonts w:ascii="Arial" w:hAnsi="Arial" w:cs="Arial"/>
        </w:rPr>
        <w:t>Na hipótese de rejeição da prestação de contas, o não ressarcimento ao erário ensejará:</w:t>
      </w:r>
    </w:p>
    <w:p w14:paraId="5681E62D"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da tomada de contas especial, nos termos da legislação vigente; e</w:t>
      </w:r>
    </w:p>
    <w:p w14:paraId="50682EA7"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lastRenderedPageBreak/>
        <w:t>O registro da rejeição da prestação de contas, no cadastro do município enquanto perdurarem os motivos determinantes da rejeição.</w:t>
      </w:r>
      <w:bookmarkStart w:id="12" w:name="art69"/>
      <w:bookmarkEnd w:id="12"/>
    </w:p>
    <w:p w14:paraId="47D2A27F" w14:textId="211A39C4" w:rsidR="001D5FB0" w:rsidRPr="002C4A0C" w:rsidRDefault="00EC7560" w:rsidP="00FC213E">
      <w:pPr>
        <w:spacing w:after="60" w:line="360" w:lineRule="auto"/>
        <w:ind w:left="0" w:hanging="2"/>
        <w:jc w:val="both"/>
        <w:rPr>
          <w:rFonts w:ascii="Arial" w:hAnsi="Arial" w:cs="Arial"/>
        </w:rPr>
      </w:pPr>
      <w:r>
        <w:rPr>
          <w:rFonts w:ascii="Arial" w:hAnsi="Arial" w:cs="Arial"/>
          <w:b/>
        </w:rPr>
        <w:t>15.26</w:t>
      </w:r>
      <w:r w:rsidR="001D5FB0" w:rsidRPr="002C4A0C">
        <w:rPr>
          <w:rFonts w:ascii="Arial" w:hAnsi="Arial" w:cs="Arial"/>
          <w:b/>
        </w:rPr>
        <w:t xml:space="preserve">. </w:t>
      </w:r>
      <w:r w:rsidR="001D5FB0" w:rsidRPr="002C4A0C">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76B0B634" w14:textId="20BFA97B" w:rsidR="001D5FB0" w:rsidRPr="002C4A0C" w:rsidRDefault="00EC7560" w:rsidP="00FC213E">
      <w:pPr>
        <w:spacing w:after="60" w:line="360" w:lineRule="auto"/>
        <w:ind w:left="0" w:hanging="2"/>
        <w:jc w:val="both"/>
        <w:rPr>
          <w:rFonts w:ascii="Arial" w:hAnsi="Arial" w:cs="Arial"/>
        </w:rPr>
      </w:pPr>
      <w:r>
        <w:rPr>
          <w:rFonts w:ascii="Arial" w:hAnsi="Arial" w:cs="Arial"/>
          <w:b/>
        </w:rPr>
        <w:t>15.27</w:t>
      </w:r>
      <w:r w:rsidR="001D5FB0" w:rsidRPr="002C4A0C">
        <w:rPr>
          <w:rFonts w:ascii="Arial" w:hAnsi="Arial" w:cs="Arial"/>
          <w:b/>
        </w:rPr>
        <w:t xml:space="preserve">. </w:t>
      </w:r>
      <w:r w:rsidR="001D5FB0" w:rsidRPr="002C4A0C">
        <w:rPr>
          <w:rFonts w:ascii="Arial" w:hAnsi="Arial" w:cs="Arial"/>
        </w:rPr>
        <w:t>O transcurso do prazo definido na, e de sua eventual prorrogação, sem que as contas tenham sido apreciadas: </w:t>
      </w:r>
    </w:p>
    <w:p w14:paraId="744AE173"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Não impede que a OSC participe de outros chamamentos públicos e celebre novas parcerias; e</w:t>
      </w:r>
    </w:p>
    <w:p w14:paraId="77B7DCA7"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5CEF8B72" w:rsidR="001D5FB0" w:rsidRPr="002C4A0C" w:rsidRDefault="00EC7560" w:rsidP="00FC213E">
      <w:pPr>
        <w:spacing w:after="60" w:line="360" w:lineRule="auto"/>
        <w:ind w:left="0" w:hanging="2"/>
        <w:jc w:val="both"/>
        <w:rPr>
          <w:rFonts w:ascii="Arial" w:hAnsi="Arial" w:cs="Arial"/>
        </w:rPr>
      </w:pPr>
      <w:r>
        <w:rPr>
          <w:rFonts w:ascii="Arial" w:hAnsi="Arial" w:cs="Arial"/>
          <w:b/>
        </w:rPr>
        <w:t>15.28</w:t>
      </w:r>
      <w:r w:rsidR="001D5FB0" w:rsidRPr="002C4A0C">
        <w:rPr>
          <w:rFonts w:ascii="Arial" w:hAnsi="Arial" w:cs="Arial"/>
          <w:b/>
        </w:rPr>
        <w:t xml:space="preserve">. </w:t>
      </w:r>
      <w:r w:rsidR="001D5FB0" w:rsidRPr="002C4A0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34411E24" w:rsidR="001D5FB0" w:rsidRPr="002C4A0C" w:rsidRDefault="00EC7560" w:rsidP="00FC213E">
      <w:pPr>
        <w:spacing w:after="60" w:line="360" w:lineRule="auto"/>
        <w:ind w:left="0" w:hanging="2"/>
        <w:jc w:val="both"/>
        <w:rPr>
          <w:rFonts w:ascii="Arial" w:hAnsi="Arial" w:cs="Arial"/>
        </w:rPr>
      </w:pPr>
      <w:r>
        <w:rPr>
          <w:rFonts w:ascii="Arial" w:hAnsi="Arial" w:cs="Arial"/>
          <w:b/>
        </w:rPr>
        <w:t>15.29.</w:t>
      </w:r>
      <w:r w:rsidR="001D5FB0" w:rsidRPr="002C4A0C">
        <w:rPr>
          <w:rFonts w:ascii="Arial" w:hAnsi="Arial" w:cs="Arial"/>
          <w:b/>
        </w:rPr>
        <w:t xml:space="preserve"> </w:t>
      </w:r>
      <w:r w:rsidR="001D5FB0" w:rsidRPr="002C4A0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4D1EB4A6" w:rsidR="001D5FB0" w:rsidRPr="002C4A0C" w:rsidRDefault="00EC7560" w:rsidP="00FC213E">
      <w:pPr>
        <w:spacing w:after="60" w:line="360" w:lineRule="auto"/>
        <w:ind w:left="0" w:hanging="2"/>
        <w:jc w:val="both"/>
        <w:rPr>
          <w:rFonts w:ascii="Arial" w:hAnsi="Arial" w:cs="Arial"/>
        </w:rPr>
      </w:pPr>
      <w:r>
        <w:rPr>
          <w:rFonts w:ascii="Arial" w:hAnsi="Arial" w:cs="Arial"/>
          <w:b/>
        </w:rPr>
        <w:t>15.30</w:t>
      </w:r>
      <w:r w:rsidR="001D5FB0" w:rsidRPr="002C4A0C">
        <w:rPr>
          <w:rFonts w:ascii="Arial" w:hAnsi="Arial" w:cs="Arial"/>
          <w:b/>
        </w:rPr>
        <w:t xml:space="preserve">. </w:t>
      </w:r>
      <w:r w:rsidR="001D5FB0" w:rsidRPr="002C4A0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3A6DEC49" w:rsidR="001D5FB0" w:rsidRPr="002C4A0C" w:rsidRDefault="00EC7560" w:rsidP="00FC213E">
      <w:pPr>
        <w:spacing w:after="60" w:line="360" w:lineRule="auto"/>
        <w:ind w:left="0" w:hanging="2"/>
        <w:jc w:val="both"/>
        <w:rPr>
          <w:rFonts w:ascii="Arial" w:hAnsi="Arial" w:cs="Arial"/>
        </w:rPr>
      </w:pPr>
      <w:r>
        <w:rPr>
          <w:rFonts w:ascii="Arial" w:hAnsi="Arial" w:cs="Arial"/>
          <w:b/>
        </w:rPr>
        <w:t>15.31</w:t>
      </w:r>
      <w:r w:rsidR="001D5FB0" w:rsidRPr="002C4A0C">
        <w:rPr>
          <w:rFonts w:ascii="Arial" w:hAnsi="Arial" w:cs="Arial"/>
          <w:b/>
        </w:rPr>
        <w:t xml:space="preserve">. </w:t>
      </w:r>
      <w:r w:rsidR="001D5FB0" w:rsidRPr="002C4A0C">
        <w:rPr>
          <w:rFonts w:ascii="Arial" w:hAnsi="Arial" w:cs="Arial"/>
        </w:rPr>
        <w:t xml:space="preserve">As prestações de contas da contrapartida sujeitam-se às mesmas regras dos recursos concedidos.  </w:t>
      </w:r>
    </w:p>
    <w:p w14:paraId="660E2663" w14:textId="260E8995" w:rsidR="001D5FB0" w:rsidRDefault="001D5FB0" w:rsidP="00FC213E">
      <w:pPr>
        <w:spacing w:after="60" w:line="360" w:lineRule="auto"/>
        <w:ind w:left="0" w:hanging="2"/>
        <w:jc w:val="both"/>
        <w:rPr>
          <w:rFonts w:ascii="Arial" w:eastAsia="Courier New" w:hAnsi="Arial" w:cs="Arial"/>
          <w:b/>
        </w:rPr>
      </w:pPr>
    </w:p>
    <w:p w14:paraId="47E388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lastRenderedPageBreak/>
        <w:t>CLÁUSULA DÉCIMA SEXTA - DAS SANÇÕES ADMINISTRATIVAS</w:t>
      </w:r>
    </w:p>
    <w:p w14:paraId="7EF92703" w14:textId="3D49A18D" w:rsidR="001D5FB0" w:rsidRPr="002C4A0C" w:rsidRDefault="00EC7560" w:rsidP="00FC213E">
      <w:pPr>
        <w:spacing w:after="60" w:line="360" w:lineRule="auto"/>
        <w:ind w:left="0" w:hanging="2"/>
        <w:jc w:val="both"/>
        <w:rPr>
          <w:rFonts w:ascii="Arial" w:hAnsi="Arial" w:cs="Arial"/>
        </w:rPr>
      </w:pPr>
      <w:r>
        <w:rPr>
          <w:rFonts w:ascii="Arial" w:hAnsi="Arial" w:cs="Arial"/>
        </w:rPr>
        <w:t>16.</w:t>
      </w:r>
      <w:proofErr w:type="gramStart"/>
      <w:r>
        <w:rPr>
          <w:rFonts w:ascii="Arial" w:hAnsi="Arial" w:cs="Arial"/>
        </w:rPr>
        <w:t>1.</w:t>
      </w:r>
      <w:r w:rsidR="001D5FB0" w:rsidRPr="002C4A0C">
        <w:rPr>
          <w:rFonts w:ascii="Arial" w:hAnsi="Arial" w:cs="Arial"/>
        </w:rPr>
        <w:t>Quando</w:t>
      </w:r>
      <w:proofErr w:type="gramEnd"/>
      <w:r w:rsidR="001D5FB0" w:rsidRPr="002C4A0C">
        <w:rPr>
          <w:rFonts w:ascii="Arial" w:hAnsi="Arial" w:cs="Arial"/>
        </w:rPr>
        <w:t xml:space="preserve"> a execução da parceria estiver em desacordo com o plano de trabalho e com as normas da Lei nº 13.019, de 2004, do Decreto nº 8.726, de 2016, e da legislação específica, a administração pública poderá, garantida a prévia defesa, aplicar à OSC as seguintes sanções:</w:t>
      </w:r>
    </w:p>
    <w:p w14:paraId="375A8FFB"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Advertência;</w:t>
      </w:r>
    </w:p>
    <w:p w14:paraId="28526D9F"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sz w:val="22"/>
          <w:szCs w:val="22"/>
        </w:rPr>
      </w:pPr>
      <w:r w:rsidRPr="002C4A0C">
        <w:rPr>
          <w:rFonts w:ascii="Arial" w:hAnsi="Arial" w:cs="Arial"/>
          <w:b/>
          <w:sz w:val="22"/>
          <w:szCs w:val="22"/>
        </w:rPr>
        <w:t xml:space="preserve">Suspensão: </w:t>
      </w:r>
      <w:r w:rsidRPr="002C4A0C">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17E7DE19"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 xml:space="preserve">Declaração de inidoneidade:  </w:t>
      </w:r>
      <w:r w:rsidRPr="002C4A0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w:t>
      </w:r>
      <w:r w:rsidR="001B4ADD">
        <w:rPr>
          <w:rFonts w:ascii="Arial" w:hAnsi="Arial" w:cs="Arial"/>
          <w:sz w:val="22"/>
          <w:szCs w:val="22"/>
        </w:rPr>
        <w:t>Água Doce</w:t>
      </w:r>
      <w:r w:rsidRPr="002C4A0C">
        <w:rPr>
          <w:rFonts w:ascii="Arial" w:hAnsi="Arial" w:cs="Arial"/>
          <w:sz w:val="22"/>
          <w:szCs w:val="22"/>
        </w:rPr>
        <w:t xml:space="preserve">, que será concedida sempre que a OSC ressarcir a administração pública pelos prejuízos resultantes e após decorrido o prazo de 2 (dois) anos da aplicação da sanção de declaração de inidoneidade. </w:t>
      </w:r>
    </w:p>
    <w:p w14:paraId="3C7E1456" w14:textId="1D8CDA3B" w:rsidR="001D5FB0" w:rsidRPr="002C4A0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b/>
          <w:sz w:val="22"/>
          <w:szCs w:val="22"/>
        </w:rPr>
        <w:t>16.2</w:t>
      </w:r>
      <w:r w:rsidR="001D5FB0" w:rsidRPr="002C4A0C">
        <w:rPr>
          <w:rFonts w:ascii="Arial" w:hAnsi="Arial" w:cs="Arial"/>
          <w:b/>
          <w:sz w:val="22"/>
          <w:szCs w:val="22"/>
        </w:rPr>
        <w:t>.</w:t>
      </w:r>
      <w:r w:rsidR="001D5FB0" w:rsidRPr="002C4A0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4C3A3D6F" w:rsidR="001D5FB0" w:rsidRPr="002C4A0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b/>
          <w:sz w:val="22"/>
          <w:szCs w:val="22"/>
        </w:rPr>
        <w:t>16.3</w:t>
      </w:r>
      <w:r w:rsidR="001D5FB0" w:rsidRPr="002C4A0C">
        <w:rPr>
          <w:rFonts w:ascii="Arial" w:hAnsi="Arial" w:cs="Arial"/>
          <w:b/>
          <w:sz w:val="22"/>
          <w:szCs w:val="22"/>
        </w:rPr>
        <w:t>.</w:t>
      </w:r>
      <w:r w:rsidR="001D5FB0" w:rsidRPr="002C4A0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6A105D3F" w:rsidR="001D5FB0" w:rsidRPr="002C4A0C" w:rsidRDefault="00EC7560" w:rsidP="00FC213E">
      <w:pPr>
        <w:pStyle w:val="WW-TextoPr-formatado"/>
        <w:spacing w:after="60" w:line="360" w:lineRule="auto"/>
        <w:ind w:left="0" w:hanging="2"/>
        <w:jc w:val="both"/>
        <w:rPr>
          <w:rFonts w:ascii="Arial" w:hAnsi="Arial" w:cs="Arial"/>
          <w:b/>
          <w:sz w:val="22"/>
          <w:szCs w:val="22"/>
        </w:rPr>
      </w:pPr>
      <w:r>
        <w:rPr>
          <w:rFonts w:ascii="Arial" w:hAnsi="Arial" w:cs="Arial"/>
          <w:b/>
          <w:sz w:val="22"/>
          <w:szCs w:val="22"/>
        </w:rPr>
        <w:t>16.4</w:t>
      </w:r>
      <w:r w:rsidR="001D5FB0" w:rsidRPr="002C4A0C">
        <w:rPr>
          <w:rFonts w:ascii="Arial" w:hAnsi="Arial" w:cs="Arial"/>
          <w:b/>
          <w:sz w:val="22"/>
          <w:szCs w:val="22"/>
        </w:rPr>
        <w:t xml:space="preserve">. </w:t>
      </w:r>
      <w:r w:rsidR="001D5FB0" w:rsidRPr="002C4A0C">
        <w:rPr>
          <w:rFonts w:ascii="Arial" w:hAnsi="Arial" w:cs="Arial"/>
          <w:sz w:val="22"/>
          <w:szCs w:val="22"/>
        </w:rPr>
        <w:t>É facultada a defesa do interessado no prazo de 10 (dez) dias, contado da data de abertura de vista dos autos processuais.</w:t>
      </w:r>
    </w:p>
    <w:p w14:paraId="4F0B79F5" w14:textId="3F3E289A" w:rsidR="001D5FB0" w:rsidRPr="002C4A0C" w:rsidRDefault="00EC7560" w:rsidP="00FC213E">
      <w:pPr>
        <w:pStyle w:val="WW-TextoPr-formatado"/>
        <w:spacing w:after="60" w:line="360" w:lineRule="auto"/>
        <w:ind w:left="0" w:hanging="2"/>
        <w:jc w:val="both"/>
        <w:rPr>
          <w:rFonts w:ascii="Arial" w:hAnsi="Arial" w:cs="Arial"/>
          <w:b/>
          <w:sz w:val="22"/>
          <w:szCs w:val="22"/>
        </w:rPr>
      </w:pPr>
      <w:r>
        <w:rPr>
          <w:rFonts w:ascii="Arial" w:hAnsi="Arial" w:cs="Arial"/>
          <w:b/>
          <w:sz w:val="22"/>
          <w:szCs w:val="22"/>
        </w:rPr>
        <w:t>16.5</w:t>
      </w:r>
      <w:r w:rsidR="001D5FB0" w:rsidRPr="002C4A0C">
        <w:rPr>
          <w:rFonts w:ascii="Arial" w:hAnsi="Arial" w:cs="Arial"/>
          <w:b/>
          <w:sz w:val="22"/>
          <w:szCs w:val="22"/>
        </w:rPr>
        <w:t xml:space="preserve">. </w:t>
      </w:r>
      <w:r w:rsidR="001D5FB0" w:rsidRPr="002C4A0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5518BC7F" w:rsidR="001D5FB0" w:rsidRPr="002C4A0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b/>
          <w:sz w:val="22"/>
          <w:szCs w:val="22"/>
        </w:rPr>
        <w:t>16.6</w:t>
      </w:r>
      <w:r w:rsidR="001D5FB0" w:rsidRPr="002C4A0C">
        <w:rPr>
          <w:rFonts w:ascii="Arial" w:hAnsi="Arial" w:cs="Arial"/>
          <w:b/>
          <w:sz w:val="22"/>
          <w:szCs w:val="22"/>
        </w:rPr>
        <w:t xml:space="preserve">. </w:t>
      </w:r>
      <w:r w:rsidR="001D5FB0" w:rsidRPr="002C4A0C">
        <w:rPr>
          <w:rFonts w:ascii="Arial" w:hAnsi="Arial" w:cs="Arial"/>
          <w:sz w:val="22"/>
          <w:szCs w:val="22"/>
        </w:rPr>
        <w:t xml:space="preserve">Da decisão administrativa que aplicar as sanções previstas nesta Cláusula caberá recurso administrativo, no prazo de 10 (dez) dias, contado da data de ciência da decisão. No </w:t>
      </w:r>
      <w:r w:rsidR="001D5FB0" w:rsidRPr="002C4A0C">
        <w:rPr>
          <w:rFonts w:ascii="Arial" w:hAnsi="Arial" w:cs="Arial"/>
          <w:sz w:val="22"/>
          <w:szCs w:val="22"/>
        </w:rPr>
        <w:lastRenderedPageBreak/>
        <w:t>caso da competência exclusiva do dirigente máximo prevista, o recurso cabível é o pedido de reconsideração.</w:t>
      </w:r>
    </w:p>
    <w:p w14:paraId="29FBFD94" w14:textId="5398599B" w:rsidR="001D5FB0" w:rsidRPr="002C4A0C" w:rsidRDefault="00EC7560" w:rsidP="00FC213E">
      <w:pPr>
        <w:pStyle w:val="WW-TextoPr-formatado"/>
        <w:spacing w:after="60" w:line="360" w:lineRule="auto"/>
        <w:ind w:left="0" w:hanging="2"/>
        <w:jc w:val="both"/>
        <w:rPr>
          <w:rFonts w:ascii="Arial" w:hAnsi="Arial" w:cs="Arial"/>
          <w:b/>
          <w:sz w:val="22"/>
          <w:szCs w:val="22"/>
        </w:rPr>
      </w:pPr>
      <w:r>
        <w:rPr>
          <w:rFonts w:ascii="Arial" w:hAnsi="Arial" w:cs="Arial"/>
          <w:b/>
          <w:sz w:val="22"/>
          <w:szCs w:val="22"/>
        </w:rPr>
        <w:t>16.7</w:t>
      </w:r>
      <w:r w:rsidR="001D5FB0" w:rsidRPr="002C4A0C">
        <w:rPr>
          <w:rFonts w:ascii="Arial" w:hAnsi="Arial" w:cs="Arial"/>
          <w:b/>
          <w:sz w:val="22"/>
          <w:szCs w:val="22"/>
        </w:rPr>
        <w:t xml:space="preserve">. </w:t>
      </w:r>
      <w:r w:rsidR="001D5FB0" w:rsidRPr="002C4A0C">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33BDB66" w14:textId="332CC6F6" w:rsidR="001D5FB0" w:rsidRPr="002C4A0C" w:rsidRDefault="00EC7560" w:rsidP="00FC213E">
      <w:pPr>
        <w:pStyle w:val="WW-TextoPr-formatado"/>
        <w:spacing w:after="60" w:line="360" w:lineRule="auto"/>
        <w:ind w:left="0" w:hanging="2"/>
        <w:jc w:val="both"/>
        <w:rPr>
          <w:rFonts w:ascii="Arial" w:hAnsi="Arial" w:cs="Arial"/>
          <w:b/>
          <w:sz w:val="22"/>
          <w:szCs w:val="22"/>
        </w:rPr>
      </w:pPr>
      <w:r>
        <w:rPr>
          <w:rFonts w:ascii="Arial" w:hAnsi="Arial" w:cs="Arial"/>
          <w:b/>
          <w:sz w:val="22"/>
          <w:szCs w:val="22"/>
        </w:rPr>
        <w:t>16.8</w:t>
      </w:r>
      <w:r w:rsidR="001D5FB0" w:rsidRPr="002C4A0C">
        <w:rPr>
          <w:rFonts w:ascii="Arial" w:hAnsi="Arial" w:cs="Arial"/>
          <w:b/>
          <w:sz w:val="22"/>
          <w:szCs w:val="22"/>
        </w:rPr>
        <w:t xml:space="preserve">. </w:t>
      </w:r>
      <w:r w:rsidR="001D5FB0" w:rsidRPr="002C4A0C">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bookmarkStart w:id="13" w:name="art72"/>
      <w:bookmarkStart w:id="14" w:name="art73"/>
      <w:bookmarkEnd w:id="13"/>
      <w:bookmarkEnd w:id="14"/>
      <w:r w:rsidRPr="002C4A0C">
        <w:rPr>
          <w:rFonts w:ascii="Arial" w:hAnsi="Arial" w:cs="Arial"/>
          <w:b/>
          <w:sz w:val="22"/>
          <w:szCs w:val="22"/>
        </w:rPr>
        <w:t xml:space="preserve"> </w:t>
      </w:r>
    </w:p>
    <w:p w14:paraId="0354D6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SETIMA - DA DIVULGAÇÃO</w:t>
      </w:r>
    </w:p>
    <w:p w14:paraId="68B65D3E" w14:textId="7D84CDD6" w:rsidR="001D5FB0" w:rsidRPr="002C4A0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sz w:val="22"/>
          <w:szCs w:val="22"/>
        </w:rPr>
        <w:t xml:space="preserve">17.1. </w:t>
      </w:r>
      <w:r w:rsidR="001D5FB0" w:rsidRPr="002C4A0C">
        <w:rPr>
          <w:rFonts w:ascii="Arial" w:hAnsi="Arial" w:cs="Arial"/>
          <w:sz w:val="22"/>
          <w:szCs w:val="22"/>
        </w:rPr>
        <w:t xml:space="preserve">Em razão do presente Termo de Fomento, a OSC se obriga a mencionar em todos os seus atos de promoção e divulgação do projeto, objeto desta parceria, por qualquer meio ou forma, a </w:t>
      </w:r>
      <w:r w:rsidR="001D5FB0" w:rsidRPr="008E253C">
        <w:rPr>
          <w:rFonts w:ascii="Arial" w:hAnsi="Arial" w:cs="Arial"/>
          <w:sz w:val="22"/>
          <w:szCs w:val="22"/>
        </w:rPr>
        <w:t>participação do</w:t>
      </w:r>
      <w:r w:rsidR="008E253C" w:rsidRPr="008E253C">
        <w:rPr>
          <w:rFonts w:ascii="Arial" w:hAnsi="Arial" w:cs="Arial"/>
          <w:sz w:val="22"/>
          <w:szCs w:val="22"/>
        </w:rPr>
        <w:t xml:space="preserve"> Fundo Municipal da Infância e Adolescência do Município de Água Doce – FIA</w:t>
      </w:r>
    </w:p>
    <w:p w14:paraId="372404D1" w14:textId="6A3CE74D" w:rsidR="001D5FB0" w:rsidRPr="002C4A0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b/>
          <w:sz w:val="22"/>
          <w:szCs w:val="22"/>
        </w:rPr>
        <w:t>17.2</w:t>
      </w:r>
      <w:r w:rsidR="001D5FB0" w:rsidRPr="002C4A0C">
        <w:rPr>
          <w:rFonts w:ascii="Arial" w:hAnsi="Arial" w:cs="Arial"/>
          <w:b/>
          <w:sz w:val="22"/>
          <w:szCs w:val="22"/>
        </w:rPr>
        <w:t xml:space="preserve">. </w:t>
      </w:r>
      <w:r w:rsidR="001D5FB0" w:rsidRPr="002C4A0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41B79264"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OITAVA – DA PUBLICAÇÃO</w:t>
      </w:r>
    </w:p>
    <w:p w14:paraId="3A77E33D" w14:textId="24488BCE" w:rsidR="001D5FB0" w:rsidRPr="008E253C" w:rsidRDefault="00EC7560" w:rsidP="00FC213E">
      <w:pPr>
        <w:pStyle w:val="WW-TextoPr-formatado"/>
        <w:spacing w:after="60" w:line="360" w:lineRule="auto"/>
        <w:ind w:left="0" w:hanging="2"/>
        <w:jc w:val="both"/>
        <w:rPr>
          <w:rFonts w:ascii="Arial" w:hAnsi="Arial" w:cs="Arial"/>
          <w:sz w:val="22"/>
          <w:szCs w:val="22"/>
        </w:rPr>
      </w:pPr>
      <w:r>
        <w:rPr>
          <w:rFonts w:ascii="Arial" w:hAnsi="Arial" w:cs="Arial"/>
          <w:sz w:val="22"/>
          <w:szCs w:val="22"/>
        </w:rPr>
        <w:t xml:space="preserve">18.1. </w:t>
      </w:r>
      <w:r w:rsidR="001D5FB0" w:rsidRPr="002C4A0C">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sidR="001D5FB0" w:rsidRPr="008E253C">
        <w:rPr>
          <w:rFonts w:ascii="Arial" w:hAnsi="Arial" w:cs="Arial"/>
          <w:sz w:val="22"/>
          <w:szCs w:val="22"/>
        </w:rPr>
        <w:t>pelo</w:t>
      </w:r>
      <w:r w:rsidR="008E253C" w:rsidRPr="008E253C">
        <w:rPr>
          <w:rFonts w:ascii="Arial" w:hAnsi="Arial" w:cs="Arial"/>
          <w:sz w:val="22"/>
          <w:szCs w:val="22"/>
        </w:rPr>
        <w:t xml:space="preserve"> Fundo Municipal da Infância e Adolescência do Município de Água Doce – FIA</w:t>
      </w:r>
      <w:r>
        <w:rPr>
          <w:rFonts w:ascii="Arial" w:hAnsi="Arial" w:cs="Arial"/>
          <w:sz w:val="22"/>
          <w:szCs w:val="22"/>
        </w:rPr>
        <w:t>.</w:t>
      </w:r>
    </w:p>
    <w:p w14:paraId="24557DFE"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7ECF432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lastRenderedPageBreak/>
        <w:t>CLÁUSULA DÉCIMA NONA – DA CONCILIAÇÃO E DO FORO</w:t>
      </w:r>
    </w:p>
    <w:p w14:paraId="70500CC0" w14:textId="0A9F0435" w:rsidR="001D5FB0" w:rsidRPr="002C4A0C" w:rsidRDefault="00EC7560" w:rsidP="00FC213E">
      <w:pPr>
        <w:spacing w:after="60" w:line="360" w:lineRule="auto"/>
        <w:ind w:left="0" w:hanging="2"/>
        <w:jc w:val="both"/>
        <w:rPr>
          <w:rFonts w:ascii="Arial" w:hAnsi="Arial" w:cs="Arial"/>
          <w:shd w:val="clear" w:color="auto" w:fill="FFFFFF"/>
        </w:rPr>
      </w:pPr>
      <w:r>
        <w:rPr>
          <w:rFonts w:ascii="Arial" w:hAnsi="Arial" w:cs="Arial"/>
          <w:shd w:val="clear" w:color="auto" w:fill="FFFFFF"/>
        </w:rPr>
        <w:t xml:space="preserve">19.1. </w:t>
      </w:r>
      <w:r w:rsidR="001D5FB0" w:rsidRPr="002C4A0C">
        <w:rPr>
          <w:rFonts w:ascii="Arial" w:hAnsi="Arial" w:cs="Arial"/>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001D5FB0" w:rsidRPr="002C4A0C">
        <w:rPr>
          <w:rFonts w:ascii="Arial" w:hAnsi="Arial" w:cs="Arial"/>
          <w:iCs/>
          <w:shd w:val="clear" w:color="auto" w:fill="FFFFFF"/>
        </w:rPr>
        <w:t>caput</w:t>
      </w:r>
      <w:r w:rsidR="001D5FB0" w:rsidRPr="002C4A0C">
        <w:rPr>
          <w:rFonts w:ascii="Arial" w:hAnsi="Arial" w:cs="Arial"/>
          <w:shd w:val="clear" w:color="auto" w:fill="FFFFFF"/>
        </w:rPr>
        <w:t xml:space="preserve"> do art. 42 da Lei nº 13.019, 2014, no art. 88 do Decreto nº 8.726, de 2016. </w:t>
      </w:r>
    </w:p>
    <w:p w14:paraId="4A061D02" w14:textId="12B27F4C" w:rsidR="001D5FB0" w:rsidRDefault="00EC7560" w:rsidP="00FC213E">
      <w:pPr>
        <w:suppressAutoHyphens w:val="0"/>
        <w:spacing w:after="60" w:line="360" w:lineRule="auto"/>
        <w:ind w:left="0" w:hanging="2"/>
        <w:jc w:val="both"/>
        <w:rPr>
          <w:rFonts w:ascii="Arial" w:hAnsi="Arial" w:cs="Arial"/>
          <w:shd w:val="clear" w:color="auto" w:fill="FFFFFF"/>
        </w:rPr>
      </w:pPr>
      <w:r>
        <w:rPr>
          <w:rFonts w:ascii="Arial" w:hAnsi="Arial" w:cs="Arial"/>
          <w:b/>
          <w:bCs/>
          <w:shd w:val="clear" w:color="auto" w:fill="FFFFFF"/>
        </w:rPr>
        <w:t>19.2</w:t>
      </w:r>
      <w:r w:rsidR="001D5FB0" w:rsidRPr="002C4A0C">
        <w:rPr>
          <w:rFonts w:ascii="Arial" w:hAnsi="Arial" w:cs="Arial"/>
          <w:b/>
          <w:bCs/>
          <w:shd w:val="clear" w:color="auto" w:fill="FFFFFF"/>
        </w:rPr>
        <w:t>.</w:t>
      </w:r>
      <w:r w:rsidR="001D5FB0" w:rsidRPr="002C4A0C">
        <w:rPr>
          <w:rFonts w:ascii="Arial" w:hAnsi="Arial" w:cs="Arial"/>
          <w:shd w:val="clear" w:color="auto" w:fill="FFFFFF"/>
        </w:rPr>
        <w:t xml:space="preserve"> Não logrando êxito a tentativa de conciliação e solução administrativa, será competente para dirimir as questões decorrentes deste Termo de Fomento o foro da Justiça da Comarca </w:t>
      </w:r>
      <w:r w:rsidR="001D79B7">
        <w:rPr>
          <w:rFonts w:ascii="Arial" w:hAnsi="Arial" w:cs="Arial"/>
          <w:shd w:val="clear" w:color="auto" w:fill="FFFFFF"/>
        </w:rPr>
        <w:t>de Joaçaba</w:t>
      </w:r>
      <w:r w:rsidR="001D5FB0" w:rsidRPr="002C4A0C">
        <w:rPr>
          <w:rFonts w:ascii="Arial" w:hAnsi="Arial" w:cs="Arial"/>
          <w:shd w:val="clear" w:color="auto" w:fill="FFFFFF"/>
        </w:rPr>
        <w:t>, nos termos do inciso I do art. 109 da Constituição Federal.</w:t>
      </w:r>
    </w:p>
    <w:p w14:paraId="64CA488B" w14:textId="3F4DF6B4" w:rsidR="00EC7560" w:rsidRDefault="00EC7560" w:rsidP="00FC213E">
      <w:pPr>
        <w:suppressAutoHyphens w:val="0"/>
        <w:spacing w:after="60" w:line="360" w:lineRule="auto"/>
        <w:ind w:left="0" w:hanging="2"/>
        <w:jc w:val="both"/>
        <w:rPr>
          <w:rFonts w:ascii="Arial" w:hAnsi="Arial" w:cs="Arial"/>
          <w:shd w:val="clear" w:color="auto" w:fill="FFFFFF"/>
        </w:rPr>
      </w:pPr>
    </w:p>
    <w:p w14:paraId="6793A7EC"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69DEC8A"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p>
    <w:p w14:paraId="159E4681" w14:textId="77777777" w:rsidR="008E253C" w:rsidRDefault="008E253C" w:rsidP="00FC213E">
      <w:pPr>
        <w:suppressAutoHyphens w:val="0"/>
        <w:spacing w:after="60" w:line="360" w:lineRule="auto"/>
        <w:ind w:left="0" w:hanging="2"/>
        <w:jc w:val="both"/>
        <w:rPr>
          <w:rFonts w:ascii="Arial" w:hAnsi="Arial" w:cs="Arial"/>
          <w:shd w:val="clear" w:color="auto" w:fill="FFFFFF"/>
        </w:rPr>
      </w:pPr>
      <w:r>
        <w:rPr>
          <w:rFonts w:ascii="Arial" w:hAnsi="Arial" w:cs="Arial"/>
          <w:shd w:val="clear" w:color="auto" w:fill="FFFFFF"/>
        </w:rPr>
        <w:t xml:space="preserve">Água Doce, </w:t>
      </w:r>
    </w:p>
    <w:p w14:paraId="138841E0" w14:textId="01863B51"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 </w:t>
      </w:r>
    </w:p>
    <w:p w14:paraId="6D53FCBF" w14:textId="214EDA44" w:rsidR="001D5FB0"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Presidente da OSC </w:t>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t>Prefeit</w:t>
      </w:r>
      <w:r w:rsidR="008E253C">
        <w:rPr>
          <w:rFonts w:ascii="Arial" w:hAnsi="Arial" w:cs="Arial"/>
          <w:shd w:val="clear" w:color="auto" w:fill="FFFFFF"/>
        </w:rPr>
        <w:t>a</w:t>
      </w:r>
    </w:p>
    <w:p w14:paraId="69181D12" w14:textId="5D20287C" w:rsidR="008E253C" w:rsidRDefault="008E253C" w:rsidP="00FC213E">
      <w:pPr>
        <w:suppressAutoHyphens w:val="0"/>
        <w:spacing w:after="60" w:line="360" w:lineRule="auto"/>
        <w:ind w:left="0" w:hanging="2"/>
        <w:jc w:val="both"/>
        <w:rPr>
          <w:rFonts w:ascii="Arial" w:hAnsi="Arial" w:cs="Arial"/>
          <w:shd w:val="clear" w:color="auto" w:fill="FFFFFF"/>
        </w:rPr>
      </w:pPr>
    </w:p>
    <w:p w14:paraId="35BDFAEF" w14:textId="642C7F5B" w:rsidR="008E253C" w:rsidRPr="002C4A0C" w:rsidRDefault="008E253C" w:rsidP="00FC213E">
      <w:pPr>
        <w:suppressAutoHyphens w:val="0"/>
        <w:spacing w:after="60" w:line="360" w:lineRule="auto"/>
        <w:ind w:left="0" w:hanging="2"/>
        <w:jc w:val="both"/>
        <w:rPr>
          <w:rFonts w:ascii="Arial" w:hAnsi="Arial" w:cs="Arial"/>
          <w:b/>
        </w:rPr>
      </w:pPr>
      <w:r>
        <w:rPr>
          <w:rFonts w:ascii="Arial" w:hAnsi="Arial" w:cs="Arial"/>
          <w:shd w:val="clear" w:color="auto" w:fill="FFFFFF"/>
        </w:rPr>
        <w:t>Presidente CMDCA</w:t>
      </w:r>
    </w:p>
    <w:p w14:paraId="4A142B70" w14:textId="77777777" w:rsidR="001D5FB0" w:rsidRPr="002C4A0C" w:rsidRDefault="001D5FB0" w:rsidP="00FC213E">
      <w:pPr>
        <w:spacing w:after="60" w:line="360" w:lineRule="auto"/>
        <w:ind w:left="0" w:hanging="2"/>
        <w:jc w:val="both"/>
        <w:rPr>
          <w:rFonts w:ascii="Arial" w:hAnsi="Arial" w:cs="Arial"/>
          <w:b/>
        </w:rPr>
      </w:pPr>
    </w:p>
    <w:p w14:paraId="02D351DD"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TESTEMUNHAS:</w:t>
      </w:r>
    </w:p>
    <w:p w14:paraId="7FF84D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_____________________________</w:t>
      </w:r>
      <w:r w:rsidRPr="002C4A0C">
        <w:rPr>
          <w:rFonts w:ascii="Arial" w:hAnsi="Arial" w:cs="Arial"/>
        </w:rPr>
        <w:tab/>
      </w:r>
      <w:r w:rsidRPr="002C4A0C">
        <w:rPr>
          <w:rFonts w:ascii="Arial" w:hAnsi="Arial" w:cs="Arial"/>
        </w:rPr>
        <w:tab/>
        <w:t>____________________________</w:t>
      </w:r>
    </w:p>
    <w:p w14:paraId="73C2D709"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Nome: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Nome:</w:t>
      </w:r>
    </w:p>
    <w:p w14:paraId="14C05E72" w14:textId="1A1EB328"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Identidade: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 xml:space="preserve">Identidade: </w:t>
      </w:r>
    </w:p>
    <w:p w14:paraId="32F3FDBA" w14:textId="26CBCAFE"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sz w:val="22"/>
          <w:szCs w:val="22"/>
        </w:rPr>
        <w:t>CPF:</w:t>
      </w:r>
      <w:r w:rsidRPr="002C4A0C">
        <w:rPr>
          <w:rFonts w:ascii="Arial" w:hAnsi="Arial" w:cs="Arial"/>
          <w:b/>
          <w:sz w:val="22"/>
          <w:szCs w:val="22"/>
        </w:rPr>
        <w:t xml:space="preserve"> </w:t>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t xml:space="preserve"> </w:t>
      </w:r>
      <w:r w:rsidRPr="002C4A0C">
        <w:rPr>
          <w:rFonts w:ascii="Arial" w:hAnsi="Arial" w:cs="Arial"/>
          <w:sz w:val="22"/>
          <w:szCs w:val="22"/>
        </w:rPr>
        <w:t>CPF:</w:t>
      </w:r>
    </w:p>
    <w:p w14:paraId="4F987A47" w14:textId="5A1C11EF" w:rsidR="001F5A00" w:rsidRPr="002C4A0C" w:rsidRDefault="001F5A00" w:rsidP="00FC213E">
      <w:pPr>
        <w:suppressAutoHyphens w:val="0"/>
        <w:spacing w:line="360" w:lineRule="auto"/>
        <w:ind w:leftChars="0" w:left="0" w:firstLineChars="0"/>
        <w:textDirection w:val="lrTb"/>
        <w:textAlignment w:val="auto"/>
        <w:outlineLvl w:val="9"/>
        <w:rPr>
          <w:rFonts w:ascii="Arial" w:eastAsia="Arial" w:hAnsi="Arial" w:cs="Arial"/>
          <w:b/>
        </w:rPr>
      </w:pPr>
    </w:p>
    <w:p w14:paraId="694B583D" w14:textId="6D401CA9" w:rsidR="00B43905" w:rsidRPr="002C4A0C" w:rsidRDefault="00B67DF8" w:rsidP="00FC213E">
      <w:pPr>
        <w:spacing w:line="360" w:lineRule="auto"/>
        <w:ind w:left="0" w:hanging="2"/>
        <w:jc w:val="center"/>
        <w:rPr>
          <w:rFonts w:ascii="Arial" w:eastAsia="Arial" w:hAnsi="Arial" w:cs="Arial"/>
          <w:b/>
        </w:rPr>
      </w:pPr>
      <w:r w:rsidRPr="002C4A0C">
        <w:rPr>
          <w:rFonts w:ascii="Arial" w:eastAsia="Arial" w:hAnsi="Arial" w:cs="Arial"/>
          <w:b/>
        </w:rPr>
        <w:t>ANEXO VI</w:t>
      </w:r>
    </w:p>
    <w:p w14:paraId="6EAF4D8E" w14:textId="0172D79C"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b/>
        </w:rPr>
        <w:t xml:space="preserve">CHECK-LIST – LISTA DE DOCUMENTOS EDITAL DE CHAMAMENTO PÚBLICO PARA REPASSE DE RECURSOS Nº </w:t>
      </w:r>
      <w:r w:rsidR="006D2B67">
        <w:rPr>
          <w:rFonts w:ascii="Arial" w:eastAsia="Arial" w:hAnsi="Arial" w:cs="Arial"/>
          <w:b/>
        </w:rPr>
        <w:t>02/2023</w:t>
      </w:r>
      <w:r w:rsidR="00583C52" w:rsidRPr="002C4A0C">
        <w:rPr>
          <w:rFonts w:ascii="Arial" w:eastAsia="Arial" w:hAnsi="Arial" w:cs="Arial"/>
          <w:b/>
        </w:rPr>
        <w:t xml:space="preserve"> - FIA</w:t>
      </w: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2C4A0C" w14:paraId="5BD3B337" w14:textId="77777777">
        <w:tc>
          <w:tcPr>
            <w:tcW w:w="7054" w:type="dxa"/>
            <w:shd w:val="clear" w:color="auto" w:fill="D9D9D9"/>
          </w:tcPr>
          <w:p w14:paraId="4223EA07"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DOCUMENTOS</w:t>
            </w:r>
          </w:p>
        </w:tc>
        <w:tc>
          <w:tcPr>
            <w:tcW w:w="992" w:type="dxa"/>
            <w:shd w:val="clear" w:color="auto" w:fill="D9D9D9"/>
          </w:tcPr>
          <w:p w14:paraId="76D5D9C5"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SIM</w:t>
            </w:r>
          </w:p>
        </w:tc>
        <w:tc>
          <w:tcPr>
            <w:tcW w:w="932" w:type="dxa"/>
            <w:shd w:val="clear" w:color="auto" w:fill="D9D9D9"/>
          </w:tcPr>
          <w:p w14:paraId="0510427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NÃO</w:t>
            </w:r>
          </w:p>
        </w:tc>
      </w:tr>
      <w:tr w:rsidR="0056467C" w:rsidRPr="002C4A0C" w14:paraId="2C42D311" w14:textId="77777777">
        <w:tc>
          <w:tcPr>
            <w:tcW w:w="7054" w:type="dxa"/>
          </w:tcPr>
          <w:p w14:paraId="638F1DD8" w14:textId="2540D6AB"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I. </w:t>
            </w:r>
            <w:r w:rsidR="00D352BA">
              <w:rPr>
                <w:rFonts w:ascii="Arial" w:eastAsia="Arial" w:hAnsi="Arial" w:cs="Arial"/>
              </w:rPr>
              <w:t>Cópia do Registro no Conselho Municipal de Direitos da Criança e Adolescente - CMDCA</w:t>
            </w:r>
            <w:r w:rsidRPr="002C4A0C">
              <w:rPr>
                <w:rFonts w:ascii="Arial" w:eastAsia="Arial" w:hAnsi="Arial" w:cs="Arial"/>
              </w:rPr>
              <w:t>;</w:t>
            </w:r>
          </w:p>
        </w:tc>
        <w:tc>
          <w:tcPr>
            <w:tcW w:w="992" w:type="dxa"/>
          </w:tcPr>
          <w:p w14:paraId="0478D1A5"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2A0F692E"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B4B2048" w14:textId="77777777">
        <w:tc>
          <w:tcPr>
            <w:tcW w:w="7054" w:type="dxa"/>
          </w:tcPr>
          <w:p w14:paraId="5B122467" w14:textId="10AA096B"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II – Certidão de tributos e Contribuições Federais e Dívida Ativa da União e de Débitos Previdenciários </w:t>
            </w:r>
          </w:p>
        </w:tc>
        <w:tc>
          <w:tcPr>
            <w:tcW w:w="992" w:type="dxa"/>
          </w:tcPr>
          <w:p w14:paraId="620B5A1C"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688CC414" w14:textId="77777777" w:rsidR="00D352BA" w:rsidRPr="002C4A0C" w:rsidRDefault="00D352BA" w:rsidP="00FC213E">
            <w:pPr>
              <w:spacing w:after="0" w:line="360" w:lineRule="auto"/>
              <w:ind w:left="0" w:hanging="2"/>
              <w:jc w:val="both"/>
              <w:rPr>
                <w:rFonts w:ascii="Arial" w:eastAsia="Arial" w:hAnsi="Arial" w:cs="Arial"/>
              </w:rPr>
            </w:pPr>
          </w:p>
        </w:tc>
      </w:tr>
      <w:tr w:rsidR="0056467C" w:rsidRPr="002C4A0C" w14:paraId="6A64BAA1" w14:textId="77777777">
        <w:tc>
          <w:tcPr>
            <w:tcW w:w="7054" w:type="dxa"/>
          </w:tcPr>
          <w:p w14:paraId="1AA80659" w14:textId="3A2652A9"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w:t>
            </w:r>
            <w:r w:rsidR="00D352BA">
              <w:rPr>
                <w:rFonts w:ascii="Arial" w:eastAsia="Arial" w:hAnsi="Arial" w:cs="Arial"/>
              </w:rPr>
              <w:t xml:space="preserve">II – Certidão negativa de Débitos com a fazenda estadual </w:t>
            </w:r>
          </w:p>
        </w:tc>
        <w:tc>
          <w:tcPr>
            <w:tcW w:w="992" w:type="dxa"/>
          </w:tcPr>
          <w:p w14:paraId="3B084FA3"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8E3E8BF"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C00C959" w14:textId="77777777">
        <w:tc>
          <w:tcPr>
            <w:tcW w:w="7054" w:type="dxa"/>
          </w:tcPr>
          <w:p w14:paraId="1DD3BAF4" w14:textId="06D9FD1F"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IV - Certidão negativa de Débitos com a fazenda municipal </w:t>
            </w:r>
          </w:p>
        </w:tc>
        <w:tc>
          <w:tcPr>
            <w:tcW w:w="992" w:type="dxa"/>
          </w:tcPr>
          <w:p w14:paraId="5EB7F3A3"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520A9B9D" w14:textId="77777777" w:rsidR="00D352BA" w:rsidRPr="002C4A0C" w:rsidRDefault="00D352BA" w:rsidP="00FC213E">
            <w:pPr>
              <w:spacing w:after="0" w:line="360" w:lineRule="auto"/>
              <w:ind w:left="0" w:hanging="2"/>
              <w:jc w:val="both"/>
              <w:rPr>
                <w:rFonts w:ascii="Arial" w:eastAsia="Arial" w:hAnsi="Arial" w:cs="Arial"/>
              </w:rPr>
            </w:pPr>
          </w:p>
        </w:tc>
      </w:tr>
      <w:tr w:rsidR="00D352BA" w:rsidRPr="002C4A0C" w14:paraId="2B641971" w14:textId="77777777">
        <w:tc>
          <w:tcPr>
            <w:tcW w:w="7054" w:type="dxa"/>
          </w:tcPr>
          <w:p w14:paraId="6603D552" w14:textId="45824910" w:rsidR="00D352B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 – Certidão de regularidade do FGTS </w:t>
            </w:r>
          </w:p>
        </w:tc>
        <w:tc>
          <w:tcPr>
            <w:tcW w:w="992" w:type="dxa"/>
          </w:tcPr>
          <w:p w14:paraId="3C1B9F75"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0AC10EDE" w14:textId="77777777" w:rsidR="00D352BA" w:rsidRPr="002C4A0C" w:rsidRDefault="00D352BA" w:rsidP="00FC213E">
            <w:pPr>
              <w:spacing w:after="0" w:line="360" w:lineRule="auto"/>
              <w:ind w:left="0" w:hanging="2"/>
              <w:jc w:val="both"/>
              <w:rPr>
                <w:rFonts w:ascii="Arial" w:eastAsia="Arial" w:hAnsi="Arial" w:cs="Arial"/>
              </w:rPr>
            </w:pPr>
          </w:p>
        </w:tc>
      </w:tr>
      <w:tr w:rsidR="005A6F0A" w:rsidRPr="002C4A0C" w14:paraId="2856852B" w14:textId="77777777">
        <w:tc>
          <w:tcPr>
            <w:tcW w:w="7054" w:type="dxa"/>
          </w:tcPr>
          <w:p w14:paraId="1391A729" w14:textId="6AD7B6F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 – Certidão Negativa Justiça de Trabalho </w:t>
            </w:r>
          </w:p>
        </w:tc>
        <w:tc>
          <w:tcPr>
            <w:tcW w:w="992" w:type="dxa"/>
          </w:tcPr>
          <w:p w14:paraId="55C684F1"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BE70278"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9F3944A" w14:textId="77777777">
        <w:tc>
          <w:tcPr>
            <w:tcW w:w="7054" w:type="dxa"/>
          </w:tcPr>
          <w:p w14:paraId="63442236" w14:textId="051AD32D"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VII – Certificado de Inscrição Pessoa Jurídica CNPJ</w:t>
            </w:r>
          </w:p>
        </w:tc>
        <w:tc>
          <w:tcPr>
            <w:tcW w:w="992" w:type="dxa"/>
          </w:tcPr>
          <w:p w14:paraId="47E14FE0"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29C2318C"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33156B1" w14:textId="77777777">
        <w:tc>
          <w:tcPr>
            <w:tcW w:w="7054" w:type="dxa"/>
          </w:tcPr>
          <w:p w14:paraId="35037991" w14:textId="6AFEA9A3"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VIII – Cópia Alvará de funcionamento </w:t>
            </w:r>
          </w:p>
        </w:tc>
        <w:tc>
          <w:tcPr>
            <w:tcW w:w="992" w:type="dxa"/>
          </w:tcPr>
          <w:p w14:paraId="615B700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BE60A99"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7C0B6DCF" w14:textId="77777777">
        <w:tc>
          <w:tcPr>
            <w:tcW w:w="7054" w:type="dxa"/>
          </w:tcPr>
          <w:p w14:paraId="37CD96CF" w14:textId="3EA66DF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IX– Cópia do Estatuto e suas alterações </w:t>
            </w:r>
          </w:p>
        </w:tc>
        <w:tc>
          <w:tcPr>
            <w:tcW w:w="992" w:type="dxa"/>
          </w:tcPr>
          <w:p w14:paraId="651F4DE7"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7CFC746D"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0D3B705D" w14:textId="77777777">
        <w:tc>
          <w:tcPr>
            <w:tcW w:w="7054" w:type="dxa"/>
          </w:tcPr>
          <w:p w14:paraId="63C3A95A" w14:textId="43F1D33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 – Cópia autenticada da ata da última assembleia registrada no cartório competente. </w:t>
            </w:r>
          </w:p>
        </w:tc>
        <w:tc>
          <w:tcPr>
            <w:tcW w:w="992" w:type="dxa"/>
          </w:tcPr>
          <w:p w14:paraId="6444D442"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F8FDDC4"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274F6DAD" w14:textId="77777777">
        <w:tc>
          <w:tcPr>
            <w:tcW w:w="7054" w:type="dxa"/>
          </w:tcPr>
          <w:p w14:paraId="0EA06E0B" w14:textId="63B1630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 – </w:t>
            </w:r>
            <w:r w:rsidR="00F42EF0">
              <w:rPr>
                <w:rFonts w:ascii="Arial" w:eastAsia="Arial" w:hAnsi="Arial" w:cs="Arial"/>
              </w:rPr>
              <w:t>R</w:t>
            </w:r>
            <w:r>
              <w:rPr>
                <w:rFonts w:ascii="Arial" w:eastAsia="Arial" w:hAnsi="Arial" w:cs="Arial"/>
              </w:rPr>
              <w:t>elação nominal atualizada dos dirigentes da entidade, conforme Anexo IX</w:t>
            </w:r>
          </w:p>
        </w:tc>
        <w:tc>
          <w:tcPr>
            <w:tcW w:w="992" w:type="dxa"/>
          </w:tcPr>
          <w:p w14:paraId="3BAA4AC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F03FEB7" w14:textId="77777777" w:rsidR="005A6F0A" w:rsidRPr="002C4A0C" w:rsidRDefault="005A6F0A" w:rsidP="00FC213E">
            <w:pPr>
              <w:spacing w:after="0" w:line="360" w:lineRule="auto"/>
              <w:ind w:left="0" w:hanging="2"/>
              <w:jc w:val="both"/>
              <w:rPr>
                <w:rFonts w:ascii="Arial" w:eastAsia="Arial" w:hAnsi="Arial" w:cs="Arial"/>
              </w:rPr>
            </w:pPr>
          </w:p>
        </w:tc>
      </w:tr>
      <w:tr w:rsidR="00F42EF0" w:rsidRPr="002C4A0C" w14:paraId="3079138A" w14:textId="77777777">
        <w:tc>
          <w:tcPr>
            <w:tcW w:w="7054" w:type="dxa"/>
          </w:tcPr>
          <w:p w14:paraId="0FE41B33" w14:textId="6E1E4FA8"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XII – Cópia RG e CPF do presidente e tesoureiro </w:t>
            </w:r>
          </w:p>
        </w:tc>
        <w:tc>
          <w:tcPr>
            <w:tcW w:w="992" w:type="dxa"/>
          </w:tcPr>
          <w:p w14:paraId="3CF42B33"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7E2A1BCA"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230B716D" w14:textId="77777777">
        <w:tc>
          <w:tcPr>
            <w:tcW w:w="7054" w:type="dxa"/>
          </w:tcPr>
          <w:p w14:paraId="07811109" w14:textId="4D69A2DD"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lastRenderedPageBreak/>
              <w:t>XII – Comprovante de endereço da OSC e do seu representante legal</w:t>
            </w:r>
          </w:p>
        </w:tc>
        <w:tc>
          <w:tcPr>
            <w:tcW w:w="992" w:type="dxa"/>
          </w:tcPr>
          <w:p w14:paraId="7D772E6D"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03D1996"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47D00BEA" w14:textId="77777777">
        <w:tc>
          <w:tcPr>
            <w:tcW w:w="7054" w:type="dxa"/>
          </w:tcPr>
          <w:p w14:paraId="1B255322" w14:textId="29E85CB9"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XIII – Comprovar desenvolvimento de projetos e atividades, art. 5.1 item i</w:t>
            </w:r>
          </w:p>
        </w:tc>
        <w:tc>
          <w:tcPr>
            <w:tcW w:w="992" w:type="dxa"/>
          </w:tcPr>
          <w:p w14:paraId="01F2FD65"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1EFCE73" w14:textId="77777777" w:rsidR="00F42EF0" w:rsidRPr="002C4A0C" w:rsidRDefault="00F42EF0" w:rsidP="00FC213E">
            <w:pPr>
              <w:spacing w:after="0" w:line="360" w:lineRule="auto"/>
              <w:ind w:left="0" w:hanging="2"/>
              <w:jc w:val="both"/>
              <w:rPr>
                <w:rFonts w:ascii="Arial" w:eastAsia="Arial" w:hAnsi="Arial" w:cs="Arial"/>
              </w:rPr>
            </w:pPr>
          </w:p>
        </w:tc>
      </w:tr>
      <w:tr w:rsidR="0056467C" w:rsidRPr="002C4A0C" w14:paraId="734A5C93" w14:textId="77777777">
        <w:tc>
          <w:tcPr>
            <w:tcW w:w="7054" w:type="dxa"/>
          </w:tcPr>
          <w:p w14:paraId="3558AB20" w14:textId="1BEA62E2" w:rsidR="00B43905" w:rsidRPr="002C4A0C" w:rsidRDefault="005A6F0A" w:rsidP="00FC213E">
            <w:pPr>
              <w:spacing w:after="0" w:line="360" w:lineRule="auto"/>
              <w:ind w:left="0" w:hanging="2"/>
              <w:jc w:val="both"/>
              <w:rPr>
                <w:rFonts w:ascii="Arial" w:eastAsia="Arial" w:hAnsi="Arial" w:cs="Arial"/>
              </w:rPr>
            </w:pPr>
            <w:r>
              <w:rPr>
                <w:rFonts w:ascii="Arial" w:eastAsia="Arial" w:hAnsi="Arial" w:cs="Arial"/>
              </w:rPr>
              <w:t>VII</w:t>
            </w:r>
            <w:r w:rsidR="00B67DF8" w:rsidRPr="002C4A0C">
              <w:rPr>
                <w:rFonts w:ascii="Arial" w:eastAsia="Arial" w:hAnsi="Arial" w:cs="Arial"/>
              </w:rPr>
              <w:t>. Declaração da não ocorrência de impedimentos; (Anexo II)</w:t>
            </w:r>
          </w:p>
        </w:tc>
        <w:tc>
          <w:tcPr>
            <w:tcW w:w="992" w:type="dxa"/>
          </w:tcPr>
          <w:p w14:paraId="25A9AF09"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79ACBFE3"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1F3EF5CA" w14:textId="77777777">
        <w:tc>
          <w:tcPr>
            <w:tcW w:w="7054" w:type="dxa"/>
          </w:tcPr>
          <w:p w14:paraId="06CE7003"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IV. Declaração sobre instalações e condições materiais; (Anexo III)</w:t>
            </w:r>
          </w:p>
        </w:tc>
        <w:tc>
          <w:tcPr>
            <w:tcW w:w="992" w:type="dxa"/>
          </w:tcPr>
          <w:p w14:paraId="38ABD944"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33BAC5B1"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481A7388" w14:textId="77777777">
        <w:tc>
          <w:tcPr>
            <w:tcW w:w="7054" w:type="dxa"/>
          </w:tcPr>
          <w:p w14:paraId="16F3D789" w14:textId="35461854"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abertura de conta corrente vinculada ao projeto</w:t>
            </w:r>
            <w:r w:rsidR="00F35EE7">
              <w:rPr>
                <w:rFonts w:ascii="Arial" w:eastAsia="Arial" w:hAnsi="Arial" w:cs="Arial"/>
              </w:rPr>
              <w:t xml:space="preserve"> </w:t>
            </w:r>
            <w:proofErr w:type="gramStart"/>
            <w:r w:rsidR="00F35EE7">
              <w:rPr>
                <w:rFonts w:ascii="Arial" w:eastAsia="Arial" w:hAnsi="Arial" w:cs="Arial"/>
              </w:rPr>
              <w:t>( podendo</w:t>
            </w:r>
            <w:proofErr w:type="gramEnd"/>
            <w:r w:rsidR="00F35EE7">
              <w:rPr>
                <w:rFonts w:ascii="Arial" w:eastAsia="Arial" w:hAnsi="Arial" w:cs="Arial"/>
              </w:rPr>
              <w:t xml:space="preserve"> ser apresentada até o ato de assinatura do term</w:t>
            </w:r>
            <w:r w:rsidR="00714602">
              <w:rPr>
                <w:rFonts w:ascii="Arial" w:eastAsia="Arial" w:hAnsi="Arial" w:cs="Arial"/>
              </w:rPr>
              <w:t>o)</w:t>
            </w:r>
          </w:p>
        </w:tc>
        <w:tc>
          <w:tcPr>
            <w:tcW w:w="992" w:type="dxa"/>
          </w:tcPr>
          <w:p w14:paraId="23A05E57"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5A4FF297" w14:textId="77777777" w:rsidR="00B43905" w:rsidRPr="002C4A0C" w:rsidRDefault="00B43905" w:rsidP="00FC213E">
            <w:pPr>
              <w:spacing w:after="0" w:line="360" w:lineRule="auto"/>
              <w:ind w:left="0" w:hanging="2"/>
              <w:jc w:val="both"/>
              <w:rPr>
                <w:rFonts w:ascii="Arial" w:eastAsia="Arial" w:hAnsi="Arial" w:cs="Arial"/>
              </w:rPr>
            </w:pPr>
          </w:p>
        </w:tc>
      </w:tr>
      <w:tr w:rsidR="00B43905" w:rsidRPr="002C4A0C" w14:paraId="5C0AB514" w14:textId="77777777">
        <w:tc>
          <w:tcPr>
            <w:tcW w:w="7054" w:type="dxa"/>
          </w:tcPr>
          <w:p w14:paraId="39CEF8BB" w14:textId="2A9572DD"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VI. Plano de Trabalho </w:t>
            </w:r>
            <w:r w:rsidR="008E253C">
              <w:rPr>
                <w:rFonts w:ascii="Arial" w:eastAsia="Arial" w:hAnsi="Arial" w:cs="Arial"/>
              </w:rPr>
              <w:t>conforme anexo VIII</w:t>
            </w:r>
          </w:p>
        </w:tc>
        <w:tc>
          <w:tcPr>
            <w:tcW w:w="992" w:type="dxa"/>
          </w:tcPr>
          <w:p w14:paraId="5428ECFB"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1184B3A" w14:textId="77777777" w:rsidR="00B43905" w:rsidRPr="002C4A0C" w:rsidRDefault="00B43905" w:rsidP="00FC213E">
            <w:pPr>
              <w:spacing w:after="0" w:line="360" w:lineRule="auto"/>
              <w:ind w:left="0" w:hanging="2"/>
              <w:jc w:val="both"/>
              <w:rPr>
                <w:rFonts w:ascii="Arial" w:eastAsia="Arial" w:hAnsi="Arial" w:cs="Arial"/>
              </w:rPr>
            </w:pPr>
          </w:p>
        </w:tc>
      </w:tr>
    </w:tbl>
    <w:p w14:paraId="21D1A545" w14:textId="77777777" w:rsidR="00B43905" w:rsidRPr="002C4A0C" w:rsidRDefault="00B43905" w:rsidP="00FC213E">
      <w:pPr>
        <w:spacing w:after="0" w:line="360" w:lineRule="auto"/>
        <w:ind w:left="0" w:hanging="2"/>
        <w:jc w:val="both"/>
        <w:rPr>
          <w:rFonts w:ascii="Arial" w:eastAsia="Arial" w:hAnsi="Arial" w:cs="Arial"/>
        </w:rPr>
      </w:pPr>
    </w:p>
    <w:p w14:paraId="02BE1C3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45F16CB9" w14:textId="5239F6A7" w:rsidR="00B43905"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14B84F85" w14:textId="7DCF558A"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6118021" w14:textId="386D222B"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4DC49D98" w14:textId="0ADE9F1F"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98B2601" w14:textId="0A3DC19E"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E398849" w14:textId="002E5A1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D4240A1" w14:textId="41B61D08"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2849B23" w14:textId="34402CBC"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D0109C9" w14:textId="4BE1143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4D0BA80" w14:textId="268F8F67"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6C7D2028" w14:textId="17479226"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FBE79C6" w14:textId="39525CB9"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7BBFD1A" w14:textId="71E98464"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688E824" w14:textId="5D202A14"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35FB19C2" w14:textId="7D17EECE" w:rsidR="00714602" w:rsidRDefault="00714602" w:rsidP="00FC213E">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2C4A0C" w:rsidRDefault="005B47B7" w:rsidP="00FC213E">
      <w:pPr>
        <w:pBdr>
          <w:top w:val="nil"/>
          <w:left w:val="nil"/>
          <w:bottom w:val="nil"/>
          <w:right w:val="nil"/>
          <w:between w:val="nil"/>
        </w:pBdr>
        <w:spacing w:after="0" w:line="360" w:lineRule="auto"/>
        <w:ind w:left="0" w:hanging="2"/>
        <w:jc w:val="center"/>
        <w:rPr>
          <w:rFonts w:ascii="Arial" w:eastAsia="Arial" w:hAnsi="Arial" w:cs="Arial"/>
          <w:b/>
        </w:rPr>
      </w:pPr>
    </w:p>
    <w:p w14:paraId="3C0FB834"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ANEXO VII</w:t>
      </w:r>
    </w:p>
    <w:p w14:paraId="421A644E" w14:textId="0FD80AEA" w:rsidR="00B43905"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FORMULÁRIO MODELO DE RECURSO</w:t>
      </w:r>
    </w:p>
    <w:p w14:paraId="6E276B94" w14:textId="77777777" w:rsidR="00646B3B" w:rsidRPr="002C4A0C" w:rsidRDefault="00646B3B" w:rsidP="00FC213E">
      <w:pPr>
        <w:pBdr>
          <w:top w:val="nil"/>
          <w:left w:val="nil"/>
          <w:bottom w:val="nil"/>
          <w:right w:val="nil"/>
          <w:between w:val="nil"/>
        </w:pBdr>
        <w:spacing w:after="0" w:line="360" w:lineRule="auto"/>
        <w:ind w:left="0" w:hanging="2"/>
        <w:jc w:val="center"/>
        <w:rPr>
          <w:rFonts w:ascii="Arial" w:eastAsia="Arial" w:hAnsi="Arial" w:cs="Arial"/>
          <w:b/>
        </w:rPr>
      </w:pP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2C4A0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2C4A0C" w:rsidRDefault="00B43905" w:rsidP="00FC213E">
            <w:pPr>
              <w:spacing w:before="240" w:after="240" w:line="360" w:lineRule="auto"/>
              <w:ind w:left="0" w:hanging="2"/>
              <w:jc w:val="center"/>
              <w:rPr>
                <w:rFonts w:ascii="Arial" w:eastAsia="Arial" w:hAnsi="Arial" w:cs="Arial"/>
                <w:b/>
              </w:rPr>
            </w:pPr>
          </w:p>
        </w:tc>
      </w:tr>
      <w:tr w:rsidR="0056467C" w:rsidRPr="002C4A0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tc>
      </w:tr>
    </w:tbl>
    <w:p w14:paraId="2D23E8D1"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15" w:name="_heading=h.7onimrmjkaxs" w:colFirst="0" w:colLast="0"/>
      <w:bookmarkEnd w:id="15"/>
      <w:r w:rsidRPr="002C4A0C">
        <w:rPr>
          <w:rFonts w:ascii="Arial" w:eastAsia="Arial" w:hAnsi="Arial" w:cs="Arial"/>
          <w:sz w:val="22"/>
          <w:szCs w:val="22"/>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2C4A0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16" w:name="_heading=h.chbd2k5rldzv" w:colFirst="0" w:colLast="0"/>
            <w:bookmarkEnd w:id="16"/>
            <w:r w:rsidRPr="002C4A0C">
              <w:rPr>
                <w:rFonts w:ascii="Arial" w:eastAsia="Arial" w:hAnsi="Arial" w:cs="Arial"/>
                <w:sz w:val="22"/>
                <w:szCs w:val="22"/>
              </w:rPr>
              <w:t>Natureza do recurso</w:t>
            </w:r>
          </w:p>
          <w:p w14:paraId="107EE101" w14:textId="77777777" w:rsidR="00B43905" w:rsidRPr="002C4A0C" w:rsidRDefault="00B67DF8" w:rsidP="00FC213E">
            <w:pPr>
              <w:spacing w:before="240" w:after="240" w:line="360" w:lineRule="auto"/>
              <w:ind w:left="0" w:hanging="2"/>
              <w:jc w:val="center"/>
              <w:rPr>
                <w:rFonts w:ascii="Arial" w:eastAsia="Arial" w:hAnsi="Arial" w:cs="Arial"/>
                <w:b/>
              </w:rPr>
            </w:pPr>
            <w:proofErr w:type="gramStart"/>
            <w:r w:rsidRPr="002C4A0C">
              <w:rPr>
                <w:rFonts w:ascii="Arial" w:eastAsia="Arial" w:hAnsi="Arial" w:cs="Arial"/>
                <w:b/>
              </w:rPr>
              <w:t>( )</w:t>
            </w:r>
            <w:proofErr w:type="gramEnd"/>
            <w:r w:rsidRPr="002C4A0C">
              <w:rPr>
                <w:rFonts w:ascii="Arial" w:eastAsia="Arial" w:hAnsi="Arial" w:cs="Arial"/>
                <w:b/>
              </w:rPr>
              <w:t xml:space="preserve"> Contra o Edital                      (</w:t>
            </w:r>
            <w:r w:rsidRPr="002C4A0C">
              <w:rPr>
                <w:rFonts w:ascii="Arial" w:eastAsia="Arial" w:hAnsi="Arial" w:cs="Arial"/>
                <w:b/>
              </w:rPr>
              <w:tab/>
              <w:t>) Contra a nota da comissão de seleção</w:t>
            </w:r>
          </w:p>
        </w:tc>
      </w:tr>
    </w:tbl>
    <w:p w14:paraId="56A3FDF3"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17" w:name="_heading=h.4jesnd3ei3kk" w:colFirst="0" w:colLast="0"/>
      <w:bookmarkEnd w:id="17"/>
      <w:r w:rsidRPr="002C4A0C">
        <w:rPr>
          <w:rFonts w:ascii="Arial" w:eastAsia="Arial" w:hAnsi="Arial" w:cs="Arial"/>
          <w:b w:val="0"/>
          <w:sz w:val="22"/>
          <w:szCs w:val="22"/>
        </w:rPr>
        <w:t>Justificativa fundamentada:</w:t>
      </w:r>
    </w:p>
    <w:p w14:paraId="6C522685"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18" w:name="_heading=h.8wnz7nvk735d" w:colFirst="0" w:colLast="0"/>
      <w:bookmarkEnd w:id="18"/>
      <w:r w:rsidRPr="002C4A0C">
        <w:rPr>
          <w:rFonts w:ascii="Arial" w:eastAsia="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p w14:paraId="64D6B93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Assinatura do responsável pela OSC </w:t>
      </w:r>
    </w:p>
    <w:p w14:paraId="1C8BBB16" w14:textId="50C28B06" w:rsidR="00B43905" w:rsidRPr="002C4A0C" w:rsidRDefault="00AA3C01" w:rsidP="00FC213E">
      <w:pPr>
        <w:spacing w:before="240" w:after="24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 xml:space="preserve">Doce </w:t>
      </w:r>
      <w:r w:rsidR="00B67DF8" w:rsidRPr="002C4A0C">
        <w:rPr>
          <w:rFonts w:ascii="Arial" w:eastAsia="Arial" w:hAnsi="Arial" w:cs="Arial"/>
        </w:rPr>
        <w:t>,</w:t>
      </w:r>
      <w:proofErr w:type="gramEnd"/>
      <w:r w:rsidR="00B67DF8" w:rsidRPr="002C4A0C">
        <w:rPr>
          <w:rFonts w:ascii="Arial" w:eastAsia="Arial" w:hAnsi="Arial" w:cs="Arial"/>
        </w:rPr>
        <w:t>___/___</w:t>
      </w:r>
      <w:r w:rsidR="009A3BC9" w:rsidRPr="002C4A0C">
        <w:rPr>
          <w:rFonts w:ascii="Arial" w:eastAsia="Arial" w:hAnsi="Arial" w:cs="Arial"/>
        </w:rPr>
        <w:t>/</w:t>
      </w:r>
      <w:r w:rsidR="00B67DF8" w:rsidRPr="002C4A0C">
        <w:rPr>
          <w:rFonts w:ascii="Arial" w:eastAsia="Arial" w:hAnsi="Arial" w:cs="Arial"/>
        </w:rPr>
        <w:t xml:space="preserve"> </w:t>
      </w:r>
      <w:r w:rsidR="009A3BC9" w:rsidRPr="002C4A0C">
        <w:rPr>
          <w:rFonts w:ascii="Arial" w:eastAsia="Arial" w:hAnsi="Arial" w:cs="Arial"/>
        </w:rPr>
        <w:t>____</w:t>
      </w:r>
      <w:r w:rsidR="00B67DF8" w:rsidRPr="002C4A0C">
        <w:rPr>
          <w:rFonts w:ascii="Arial" w:eastAsia="Arial" w:hAnsi="Arial" w:cs="Arial"/>
        </w:rPr>
        <w:t>.</w:t>
      </w:r>
    </w:p>
    <w:p w14:paraId="28EA8CD3" w14:textId="77777777" w:rsidR="00FB6824" w:rsidRDefault="00FB6824" w:rsidP="003B2275">
      <w:pPr>
        <w:pStyle w:val="Corpodetexto"/>
        <w:spacing w:before="99"/>
        <w:ind w:left="0" w:right="4637" w:hanging="2"/>
        <w:jc w:val="center"/>
        <w:rPr>
          <w:rFonts w:ascii="Arial" w:hAnsi="Arial" w:cs="Arial"/>
        </w:rPr>
      </w:pPr>
    </w:p>
    <w:p w14:paraId="4DDEA554" w14:textId="49F56B0A" w:rsidR="003B2275" w:rsidRPr="003B2275" w:rsidRDefault="003B2275" w:rsidP="003B2275">
      <w:pPr>
        <w:pStyle w:val="Corpodetexto"/>
        <w:spacing w:before="99"/>
        <w:ind w:left="0" w:right="4637" w:hanging="2"/>
        <w:jc w:val="center"/>
        <w:rPr>
          <w:rFonts w:ascii="Arial" w:hAnsi="Arial" w:cs="Arial"/>
        </w:rPr>
      </w:pPr>
      <w:r w:rsidRPr="003B2275">
        <w:rPr>
          <w:rFonts w:ascii="Arial" w:hAnsi="Arial" w:cs="Arial"/>
        </w:rPr>
        <w:t xml:space="preserve">ANEXO </w:t>
      </w:r>
      <w:r w:rsidR="002C04C3">
        <w:rPr>
          <w:rFonts w:ascii="Arial" w:hAnsi="Arial" w:cs="Arial"/>
        </w:rPr>
        <w:t>VIII</w:t>
      </w:r>
      <w:r w:rsidRPr="003B2275">
        <w:rPr>
          <w:rFonts w:ascii="Arial" w:hAnsi="Arial" w:cs="Arial"/>
        </w:rPr>
        <w:t xml:space="preserve"> </w:t>
      </w:r>
      <w:r w:rsidRPr="003B2275">
        <w:rPr>
          <w:rFonts w:ascii="Arial" w:hAnsi="Arial" w:cs="Arial"/>
          <w:w w:val="95"/>
        </w:rPr>
        <w:t>(MODELO)</w:t>
      </w:r>
    </w:p>
    <w:p w14:paraId="717974FC" w14:textId="5623D6BE" w:rsidR="003B2275" w:rsidRPr="003B2275" w:rsidRDefault="003B2275" w:rsidP="003B2275">
      <w:pPr>
        <w:pStyle w:val="Corpodetexto"/>
        <w:spacing w:before="5"/>
        <w:ind w:left="0" w:hanging="2"/>
        <w:rPr>
          <w:rFonts w:ascii="Arial" w:hAnsi="Arial" w:cs="Arial"/>
        </w:rPr>
      </w:pPr>
    </w:p>
    <w:p w14:paraId="5B89CFD8" w14:textId="77777777" w:rsidR="003B2275" w:rsidRPr="003B2275" w:rsidRDefault="003B2275" w:rsidP="003B2275">
      <w:pPr>
        <w:pStyle w:val="Corpodetexto"/>
        <w:spacing w:before="1" w:line="278" w:lineRule="auto"/>
        <w:ind w:leftChars="257" w:left="565" w:right="405" w:firstLineChars="0" w:firstLine="1"/>
        <w:jc w:val="both"/>
        <w:rPr>
          <w:rFonts w:ascii="Arial" w:hAnsi="Arial" w:cs="Arial"/>
        </w:rPr>
      </w:pPr>
      <w:r w:rsidRPr="003B2275">
        <w:rPr>
          <w:rFonts w:ascii="Arial" w:hAnsi="Arial" w:cs="Arial"/>
        </w:rPr>
        <w:t>DECLARAÇÃO DO ART. 27 DO DECRETO N. 8.726, DE 2016, E RELAÇÃO DOS DIRIGENTES DA OSC</w:t>
      </w:r>
    </w:p>
    <w:p w14:paraId="50F78BAD" w14:textId="77777777" w:rsidR="003B2275" w:rsidRPr="003B2275" w:rsidRDefault="003B2275" w:rsidP="003B2275">
      <w:pPr>
        <w:pStyle w:val="Corpodetexto"/>
        <w:spacing w:before="11"/>
        <w:ind w:left="0" w:hanging="2"/>
        <w:rPr>
          <w:rFonts w:ascii="Arial" w:hAnsi="Arial" w:cs="Arial"/>
        </w:rPr>
      </w:pPr>
    </w:p>
    <w:p w14:paraId="43B64F81" w14:textId="77777777" w:rsidR="003B2275" w:rsidRPr="003B2275" w:rsidRDefault="003B2275" w:rsidP="003B2275">
      <w:pPr>
        <w:ind w:leftChars="256" w:left="565" w:hanging="2"/>
        <w:jc w:val="both"/>
        <w:rPr>
          <w:rFonts w:ascii="Arial" w:hAnsi="Arial" w:cs="Arial"/>
          <w:i/>
        </w:rPr>
      </w:pPr>
      <w:r w:rsidRPr="003B2275">
        <w:rPr>
          <w:rFonts w:ascii="Arial" w:hAnsi="Arial" w:cs="Arial"/>
        </w:rPr>
        <w:t xml:space="preserve">Declaro para os devidos fins, em nome da </w:t>
      </w:r>
      <w:r w:rsidRPr="003B2275">
        <w:rPr>
          <w:rFonts w:ascii="Arial" w:hAnsi="Arial" w:cs="Arial"/>
          <w:i/>
        </w:rPr>
        <w:t>[identificação da organização da sociedade civil</w:t>
      </w:r>
    </w:p>
    <w:p w14:paraId="4414D1AB" w14:textId="77777777" w:rsidR="003B2275" w:rsidRPr="003B2275" w:rsidRDefault="003B2275" w:rsidP="003B2275">
      <w:pPr>
        <w:pStyle w:val="PargrafodaLista"/>
        <w:widowControl w:val="0"/>
        <w:numPr>
          <w:ilvl w:val="0"/>
          <w:numId w:val="44"/>
        </w:numPr>
        <w:tabs>
          <w:tab w:val="left" w:pos="602"/>
        </w:tabs>
        <w:suppressAutoHyphens w:val="0"/>
        <w:autoSpaceDE w:val="0"/>
        <w:autoSpaceDN w:val="0"/>
        <w:spacing w:before="41" w:after="0" w:line="280" w:lineRule="auto"/>
        <w:ind w:leftChars="0" w:left="567" w:right="404" w:firstLineChars="0" w:firstLine="0"/>
        <w:contextualSpacing w:val="0"/>
        <w:jc w:val="both"/>
        <w:textDirection w:val="lrTb"/>
        <w:textAlignment w:val="auto"/>
        <w:outlineLvl w:val="9"/>
        <w:rPr>
          <w:rFonts w:ascii="Arial" w:hAnsi="Arial" w:cs="Arial"/>
        </w:rPr>
      </w:pPr>
      <w:r w:rsidRPr="003B2275">
        <w:rPr>
          <w:rFonts w:ascii="Arial" w:hAnsi="Arial" w:cs="Arial"/>
          <w:i/>
        </w:rPr>
        <w:t>OSC]</w:t>
      </w:r>
      <w:r w:rsidRPr="003B2275">
        <w:rPr>
          <w:rFonts w:ascii="Arial" w:hAnsi="Arial" w:cs="Arial"/>
        </w:rPr>
        <w:t xml:space="preserve">, nos termos dos artigos. 26, </w:t>
      </w:r>
      <w:r w:rsidRPr="003B2275">
        <w:rPr>
          <w:rFonts w:ascii="Arial" w:hAnsi="Arial" w:cs="Arial"/>
          <w:i/>
        </w:rPr>
        <w:t>caput</w:t>
      </w:r>
      <w:r w:rsidRPr="003B2275">
        <w:rPr>
          <w:rFonts w:ascii="Arial" w:hAnsi="Arial" w:cs="Arial"/>
        </w:rPr>
        <w:t>, inciso VII, e 27 do Decreto n. 8.726, de 2016, que:</w:t>
      </w:r>
    </w:p>
    <w:p w14:paraId="6DBC63BC" w14:textId="77777777" w:rsidR="003B2275" w:rsidRPr="003B2275" w:rsidRDefault="003B2275" w:rsidP="003B2275">
      <w:pPr>
        <w:pStyle w:val="Corpodetexto"/>
        <w:spacing w:before="10"/>
        <w:ind w:leftChars="257" w:left="565" w:firstLineChars="0" w:firstLine="1"/>
        <w:rPr>
          <w:rFonts w:ascii="Arial" w:hAnsi="Arial" w:cs="Arial"/>
        </w:rPr>
      </w:pPr>
    </w:p>
    <w:p w14:paraId="6F4B2299"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257" w:left="565" w:right="403" w:firstLineChars="0" w:firstLine="1"/>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5"/>
        </w:rPr>
        <w:t xml:space="preserve"> </w:t>
      </w:r>
      <w:r w:rsidRPr="003B2275">
        <w:rPr>
          <w:rFonts w:ascii="Arial" w:hAnsi="Arial" w:cs="Arial"/>
        </w:rPr>
        <w:t>há</w:t>
      </w:r>
      <w:r w:rsidRPr="003B2275">
        <w:rPr>
          <w:rFonts w:ascii="Arial" w:hAnsi="Arial" w:cs="Arial"/>
          <w:spacing w:val="-5"/>
        </w:rPr>
        <w:t xml:space="preserve"> </w:t>
      </w:r>
      <w:r w:rsidRPr="003B2275">
        <w:rPr>
          <w:rFonts w:ascii="Arial" w:hAnsi="Arial" w:cs="Arial"/>
        </w:rPr>
        <w:t>no</w:t>
      </w:r>
      <w:r w:rsidRPr="003B2275">
        <w:rPr>
          <w:rFonts w:ascii="Arial" w:hAnsi="Arial" w:cs="Arial"/>
          <w:spacing w:val="-5"/>
        </w:rPr>
        <w:t xml:space="preserve"> </w:t>
      </w:r>
      <w:r w:rsidRPr="003B2275">
        <w:rPr>
          <w:rFonts w:ascii="Arial" w:hAnsi="Arial" w:cs="Arial"/>
        </w:rPr>
        <w:t>quadro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5"/>
        </w:rPr>
        <w:t xml:space="preserve"> </w:t>
      </w:r>
      <w:r w:rsidRPr="003B2275">
        <w:rPr>
          <w:rFonts w:ascii="Arial" w:hAnsi="Arial" w:cs="Arial"/>
        </w:rPr>
        <w:t>dirigentes</w:t>
      </w:r>
      <w:r w:rsidRPr="003B2275">
        <w:rPr>
          <w:rFonts w:ascii="Arial" w:hAnsi="Arial" w:cs="Arial"/>
          <w:spacing w:val="-3"/>
        </w:rPr>
        <w:t xml:space="preserve"> </w:t>
      </w:r>
      <w:r w:rsidRPr="003B2275">
        <w:rPr>
          <w:rFonts w:ascii="Arial" w:hAnsi="Arial" w:cs="Arial"/>
        </w:rPr>
        <w:t>abaixo</w:t>
      </w:r>
      <w:r w:rsidRPr="003B2275">
        <w:rPr>
          <w:rFonts w:ascii="Arial" w:hAnsi="Arial" w:cs="Arial"/>
          <w:spacing w:val="-3"/>
        </w:rPr>
        <w:t xml:space="preserve"> </w:t>
      </w:r>
      <w:r w:rsidRPr="003B2275">
        <w:rPr>
          <w:rFonts w:ascii="Arial" w:hAnsi="Arial" w:cs="Arial"/>
        </w:rPr>
        <w:t>identificados,</w:t>
      </w:r>
      <w:r w:rsidRPr="003B2275">
        <w:rPr>
          <w:rFonts w:ascii="Arial" w:hAnsi="Arial" w:cs="Arial"/>
          <w:spacing w:val="-5"/>
        </w:rPr>
        <w:t xml:space="preserve"> </w:t>
      </w:r>
      <w:r w:rsidRPr="003B2275">
        <w:rPr>
          <w:rFonts w:ascii="Arial" w:hAnsi="Arial" w:cs="Arial"/>
        </w:rPr>
        <w:t>(a)</w:t>
      </w:r>
      <w:r w:rsidRPr="003B2275">
        <w:rPr>
          <w:rFonts w:ascii="Arial" w:hAnsi="Arial" w:cs="Arial"/>
          <w:spacing w:val="-6"/>
        </w:rPr>
        <w:t xml:space="preserve"> </w:t>
      </w:r>
      <w:r w:rsidRPr="003B2275">
        <w:rPr>
          <w:rFonts w:ascii="Arial" w:hAnsi="Arial" w:cs="Arial"/>
        </w:rPr>
        <w:t>membro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Poder</w:t>
      </w:r>
      <w:r w:rsidRPr="003B2275">
        <w:rPr>
          <w:rFonts w:ascii="Arial" w:hAnsi="Arial" w:cs="Arial"/>
          <w:spacing w:val="-6"/>
        </w:rPr>
        <w:t xml:space="preserve"> </w:t>
      </w:r>
      <w:r w:rsidRPr="003B2275">
        <w:rPr>
          <w:rFonts w:ascii="Arial" w:hAnsi="Arial" w:cs="Arial"/>
        </w:rPr>
        <w:t>ou</w:t>
      </w:r>
      <w:r w:rsidRPr="003B2275">
        <w:rPr>
          <w:rFonts w:ascii="Arial" w:hAnsi="Arial" w:cs="Arial"/>
          <w:spacing w:val="-2"/>
        </w:rPr>
        <w:t xml:space="preserve"> </w:t>
      </w:r>
      <w:r w:rsidRPr="003B2275">
        <w:rPr>
          <w:rFonts w:ascii="Arial" w:hAnsi="Arial" w:cs="Arial"/>
        </w:rPr>
        <w:t>(b)</w:t>
      </w:r>
      <w:r w:rsidRPr="003B2275">
        <w:rPr>
          <w:rFonts w:ascii="Arial" w:hAnsi="Arial" w:cs="Arial"/>
          <w:spacing w:val="-6"/>
        </w:rPr>
        <w:t xml:space="preserve"> </w:t>
      </w:r>
      <w:r w:rsidRPr="003B2275">
        <w:rPr>
          <w:rFonts w:ascii="Arial" w:hAnsi="Arial" w:cs="Arial"/>
        </w:rPr>
        <w:t>do Ministério</w:t>
      </w:r>
      <w:r w:rsidRPr="003B2275">
        <w:rPr>
          <w:rFonts w:ascii="Arial" w:hAnsi="Arial" w:cs="Arial"/>
          <w:spacing w:val="-8"/>
        </w:rPr>
        <w:t xml:space="preserve"> </w:t>
      </w:r>
      <w:r w:rsidRPr="003B2275">
        <w:rPr>
          <w:rFonts w:ascii="Arial" w:hAnsi="Arial" w:cs="Arial"/>
        </w:rPr>
        <w:t>Público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dirigente</w:t>
      </w:r>
      <w:r w:rsidRPr="003B2275">
        <w:rPr>
          <w:rFonts w:ascii="Arial" w:hAnsi="Arial" w:cs="Arial"/>
          <w:spacing w:val="-8"/>
        </w:rPr>
        <w:t xml:space="preserve"> </w:t>
      </w:r>
      <w:r w:rsidRPr="003B2275">
        <w:rPr>
          <w:rFonts w:ascii="Arial" w:hAnsi="Arial" w:cs="Arial"/>
        </w:rPr>
        <w:t>de</w:t>
      </w:r>
      <w:r w:rsidRPr="003B2275">
        <w:rPr>
          <w:rFonts w:ascii="Arial" w:hAnsi="Arial" w:cs="Arial"/>
          <w:spacing w:val="-7"/>
        </w:rPr>
        <w:t xml:space="preserve"> </w:t>
      </w:r>
      <w:r w:rsidRPr="003B2275">
        <w:rPr>
          <w:rFonts w:ascii="Arial" w:hAnsi="Arial" w:cs="Arial"/>
        </w:rPr>
        <w:t>órgão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entidade</w:t>
      </w:r>
      <w:r w:rsidRPr="003B2275">
        <w:rPr>
          <w:rFonts w:ascii="Arial" w:hAnsi="Arial" w:cs="Arial"/>
          <w:spacing w:val="-8"/>
        </w:rPr>
        <w:t xml:space="preserve"> </w:t>
      </w:r>
      <w:r w:rsidRPr="003B2275">
        <w:rPr>
          <w:rFonts w:ascii="Arial" w:hAnsi="Arial" w:cs="Arial"/>
        </w:rPr>
        <w:t>da</w:t>
      </w:r>
      <w:r w:rsidRPr="003B2275">
        <w:rPr>
          <w:rFonts w:ascii="Arial" w:hAnsi="Arial" w:cs="Arial"/>
          <w:spacing w:val="-7"/>
        </w:rPr>
        <w:t xml:space="preserve"> </w:t>
      </w:r>
      <w:r w:rsidRPr="003B2275">
        <w:rPr>
          <w:rFonts w:ascii="Arial" w:hAnsi="Arial" w:cs="Arial"/>
        </w:rPr>
        <w:t>Administração</w:t>
      </w:r>
      <w:r w:rsidRPr="003B2275">
        <w:rPr>
          <w:rFonts w:ascii="Arial" w:hAnsi="Arial" w:cs="Arial"/>
          <w:spacing w:val="-7"/>
        </w:rPr>
        <w:t xml:space="preserve"> </w:t>
      </w:r>
      <w:r w:rsidRPr="003B2275">
        <w:rPr>
          <w:rFonts w:ascii="Arial" w:hAnsi="Arial" w:cs="Arial"/>
        </w:rPr>
        <w:t>Pública</w:t>
      </w:r>
      <w:r w:rsidRPr="003B2275">
        <w:rPr>
          <w:rFonts w:ascii="Arial" w:hAnsi="Arial" w:cs="Arial"/>
          <w:spacing w:val="-11"/>
        </w:rPr>
        <w:t xml:space="preserve"> </w:t>
      </w:r>
      <w:r w:rsidRPr="003B2275">
        <w:rPr>
          <w:rFonts w:ascii="Arial" w:hAnsi="Arial" w:cs="Arial"/>
        </w:rPr>
        <w:t>federal,</w:t>
      </w:r>
      <w:r w:rsidRPr="003B2275">
        <w:rPr>
          <w:rFonts w:ascii="Arial" w:hAnsi="Arial" w:cs="Arial"/>
          <w:spacing w:val="-10"/>
        </w:rPr>
        <w:t xml:space="preserve"> </w:t>
      </w:r>
      <w:r w:rsidRPr="003B2275">
        <w:rPr>
          <w:rFonts w:ascii="Arial" w:hAnsi="Arial" w:cs="Arial"/>
        </w:rPr>
        <w:t>nem cônjuge, companheiro ou parente em linha reta, colateral ou por afinidade, até o segundo grau, das pessoas mencionadas na alínea</w:t>
      </w:r>
      <w:r w:rsidRPr="003B2275">
        <w:rPr>
          <w:rFonts w:ascii="Arial" w:hAnsi="Arial" w:cs="Arial"/>
          <w:spacing w:val="-6"/>
        </w:rPr>
        <w:t xml:space="preserve"> </w:t>
      </w:r>
      <w:r w:rsidRPr="003B2275">
        <w:rPr>
          <w:rFonts w:ascii="Arial" w:hAnsi="Arial" w:cs="Arial"/>
        </w:rPr>
        <w:t>“a”.</w:t>
      </w:r>
    </w:p>
    <w:p w14:paraId="307B38CD" w14:textId="77777777" w:rsidR="003B2275" w:rsidRPr="003B2275" w:rsidRDefault="003B2275" w:rsidP="003B2275">
      <w:pPr>
        <w:pStyle w:val="Corpodetexto"/>
        <w:spacing w:before="4"/>
        <w:ind w:leftChars="257" w:left="565" w:firstLineChars="0" w:firstLine="1"/>
        <w:rPr>
          <w:rFonts w:ascii="Arial" w:hAnsi="Arial" w:cs="Arial"/>
        </w:rPr>
      </w:pPr>
    </w:p>
    <w:p w14:paraId="5A1FEE33" w14:textId="1DC0F422" w:rsidR="003B2275" w:rsidRPr="003B2275" w:rsidRDefault="003B2275" w:rsidP="00852F55">
      <w:pPr>
        <w:ind w:leftChars="257" w:left="565" w:right="404" w:firstLineChars="0" w:firstLine="1"/>
        <w:jc w:val="both"/>
        <w:rPr>
          <w:rFonts w:ascii="Arial" w:hAnsi="Arial" w:cs="Arial"/>
        </w:rPr>
      </w:pPr>
      <w:r w:rsidRPr="003B2275">
        <w:rPr>
          <w:rFonts w:ascii="Arial" w:hAnsi="Arial" w:cs="Arial"/>
          <w:i/>
        </w:rPr>
        <w:t>Observação:</w:t>
      </w:r>
      <w:r w:rsidRPr="003B2275">
        <w:rPr>
          <w:rFonts w:ascii="Arial" w:hAnsi="Arial" w:cs="Arial"/>
          <w:i/>
          <w:spacing w:val="-18"/>
        </w:rPr>
        <w:t xml:space="preserve"> </w:t>
      </w:r>
      <w:r w:rsidRPr="003B2275">
        <w:rPr>
          <w:rFonts w:ascii="Arial" w:hAnsi="Arial" w:cs="Arial"/>
          <w:i/>
        </w:rPr>
        <w:t>a</w:t>
      </w:r>
      <w:r w:rsidRPr="003B2275">
        <w:rPr>
          <w:rFonts w:ascii="Arial" w:hAnsi="Arial" w:cs="Arial"/>
          <w:i/>
          <w:spacing w:val="-18"/>
        </w:rPr>
        <w:t xml:space="preserve"> </w:t>
      </w:r>
      <w:r w:rsidRPr="003B2275">
        <w:rPr>
          <w:rFonts w:ascii="Arial" w:hAnsi="Arial" w:cs="Arial"/>
          <w:i/>
        </w:rPr>
        <w:t>presente</w:t>
      </w:r>
      <w:r w:rsidRPr="003B2275">
        <w:rPr>
          <w:rFonts w:ascii="Arial" w:hAnsi="Arial" w:cs="Arial"/>
          <w:i/>
          <w:spacing w:val="-14"/>
        </w:rPr>
        <w:t xml:space="preserve"> </w:t>
      </w:r>
      <w:r w:rsidRPr="003B2275">
        <w:rPr>
          <w:rFonts w:ascii="Arial" w:hAnsi="Arial" w:cs="Arial"/>
          <w:i/>
        </w:rPr>
        <w:t>vedação</w:t>
      </w:r>
      <w:r w:rsidRPr="003B2275">
        <w:rPr>
          <w:rFonts w:ascii="Arial" w:hAnsi="Arial" w:cs="Arial"/>
          <w:i/>
          <w:spacing w:val="-18"/>
        </w:rPr>
        <w:t xml:space="preserve"> </w:t>
      </w:r>
      <w:r w:rsidRPr="003B2275">
        <w:rPr>
          <w:rFonts w:ascii="Arial" w:hAnsi="Arial" w:cs="Arial"/>
          <w:i/>
        </w:rPr>
        <w:t>não</w:t>
      </w:r>
      <w:r w:rsidRPr="003B2275">
        <w:rPr>
          <w:rFonts w:ascii="Arial" w:hAnsi="Arial" w:cs="Arial"/>
          <w:i/>
          <w:spacing w:val="-17"/>
        </w:rPr>
        <w:t xml:space="preserve"> </w:t>
      </w:r>
      <w:r w:rsidRPr="003B2275">
        <w:rPr>
          <w:rFonts w:ascii="Arial" w:hAnsi="Arial" w:cs="Arial"/>
          <w:i/>
        </w:rPr>
        <w:t>se</w:t>
      </w:r>
      <w:r w:rsidRPr="003B2275">
        <w:rPr>
          <w:rFonts w:ascii="Arial" w:hAnsi="Arial" w:cs="Arial"/>
          <w:i/>
          <w:spacing w:val="-18"/>
        </w:rPr>
        <w:t xml:space="preserve"> </w:t>
      </w:r>
      <w:r w:rsidRPr="003B2275">
        <w:rPr>
          <w:rFonts w:ascii="Arial" w:hAnsi="Arial" w:cs="Arial"/>
          <w:i/>
        </w:rPr>
        <w:t>aplica</w:t>
      </w:r>
      <w:r w:rsidRPr="003B2275">
        <w:rPr>
          <w:rFonts w:ascii="Arial" w:hAnsi="Arial" w:cs="Arial"/>
          <w:i/>
          <w:spacing w:val="-14"/>
        </w:rPr>
        <w:t xml:space="preserve"> </w:t>
      </w:r>
      <w:r w:rsidRPr="003B2275">
        <w:rPr>
          <w:rFonts w:ascii="Arial" w:hAnsi="Arial" w:cs="Arial"/>
          <w:i/>
        </w:rPr>
        <w:t>às</w:t>
      </w:r>
      <w:r w:rsidRPr="003B2275">
        <w:rPr>
          <w:rFonts w:ascii="Arial" w:hAnsi="Arial" w:cs="Arial"/>
          <w:i/>
          <w:spacing w:val="-19"/>
        </w:rPr>
        <w:t xml:space="preserve"> </w:t>
      </w:r>
      <w:r w:rsidRPr="003B2275">
        <w:rPr>
          <w:rFonts w:ascii="Arial" w:hAnsi="Arial" w:cs="Arial"/>
          <w:i/>
        </w:rPr>
        <w:t>entidades</w:t>
      </w:r>
      <w:r w:rsidRPr="003B2275">
        <w:rPr>
          <w:rFonts w:ascii="Arial" w:hAnsi="Arial" w:cs="Arial"/>
          <w:i/>
          <w:spacing w:val="-18"/>
        </w:rPr>
        <w:t xml:space="preserve"> </w:t>
      </w:r>
      <w:r w:rsidRPr="003B2275">
        <w:rPr>
          <w:rFonts w:ascii="Arial" w:hAnsi="Arial" w:cs="Arial"/>
          <w:i/>
        </w:rPr>
        <w:t>que,</w:t>
      </w:r>
      <w:r w:rsidRPr="003B2275">
        <w:rPr>
          <w:rFonts w:ascii="Arial" w:hAnsi="Arial" w:cs="Arial"/>
          <w:i/>
          <w:spacing w:val="-18"/>
        </w:rPr>
        <w:t xml:space="preserve"> </w:t>
      </w:r>
      <w:r w:rsidRPr="003B2275">
        <w:rPr>
          <w:rFonts w:ascii="Arial" w:hAnsi="Arial" w:cs="Arial"/>
          <w:i/>
        </w:rPr>
        <w:t>pela</w:t>
      </w:r>
      <w:r w:rsidRPr="003B2275">
        <w:rPr>
          <w:rFonts w:ascii="Arial" w:hAnsi="Arial" w:cs="Arial"/>
          <w:i/>
          <w:spacing w:val="-14"/>
        </w:rPr>
        <w:t xml:space="preserve"> </w:t>
      </w:r>
      <w:r w:rsidRPr="003B2275">
        <w:rPr>
          <w:rFonts w:ascii="Arial" w:hAnsi="Arial" w:cs="Arial"/>
          <w:i/>
        </w:rPr>
        <w:t>sua</w:t>
      </w:r>
      <w:r w:rsidRPr="003B2275">
        <w:rPr>
          <w:rFonts w:ascii="Arial" w:hAnsi="Arial" w:cs="Arial"/>
          <w:i/>
          <w:spacing w:val="-15"/>
        </w:rPr>
        <w:t xml:space="preserve"> </w:t>
      </w:r>
      <w:r w:rsidRPr="003B2275">
        <w:rPr>
          <w:rFonts w:ascii="Arial" w:hAnsi="Arial" w:cs="Arial"/>
          <w:i/>
        </w:rPr>
        <w:t>própria</w:t>
      </w:r>
      <w:r w:rsidRPr="003B2275">
        <w:rPr>
          <w:rFonts w:ascii="Arial" w:hAnsi="Arial" w:cs="Arial"/>
          <w:i/>
          <w:spacing w:val="-18"/>
        </w:rPr>
        <w:t xml:space="preserve"> </w:t>
      </w:r>
      <w:r w:rsidRPr="003B2275">
        <w:rPr>
          <w:rFonts w:ascii="Arial" w:hAnsi="Arial" w:cs="Arial"/>
          <w:i/>
        </w:rPr>
        <w:t xml:space="preserve">natureza, sejam constituídas pelas autoridades ora referidas (o que deverá ser devidamente </w:t>
      </w:r>
      <w:proofErr w:type="spellStart"/>
      <w:r w:rsidRPr="003B2275">
        <w:rPr>
          <w:rFonts w:ascii="Arial" w:hAnsi="Arial" w:cs="Arial"/>
          <w:i/>
        </w:rPr>
        <w:t>informado</w:t>
      </w:r>
      <w:proofErr w:type="spellEnd"/>
      <w:r w:rsidRPr="003B2275">
        <w:rPr>
          <w:rFonts w:ascii="Arial" w:hAnsi="Arial" w:cs="Arial"/>
          <w:i/>
        </w:rPr>
        <w:t xml:space="preserve"> e justificado pela OSC), sendo vedado que a mesma pessoa figure no instrumento</w:t>
      </w:r>
      <w:r w:rsidRPr="003B2275">
        <w:rPr>
          <w:rFonts w:ascii="Arial" w:hAnsi="Arial" w:cs="Arial"/>
          <w:i/>
          <w:spacing w:val="13"/>
        </w:rPr>
        <w:t xml:space="preserve"> </w:t>
      </w:r>
      <w:r w:rsidRPr="003B2275">
        <w:rPr>
          <w:rFonts w:ascii="Arial" w:hAnsi="Arial" w:cs="Arial"/>
          <w:i/>
        </w:rPr>
        <w:t>de</w:t>
      </w:r>
      <w:r w:rsidRPr="003B2275">
        <w:rPr>
          <w:rFonts w:ascii="Arial" w:hAnsi="Arial" w:cs="Arial"/>
          <w:i/>
          <w:spacing w:val="13"/>
        </w:rPr>
        <w:t xml:space="preserve"> </w:t>
      </w:r>
      <w:r w:rsidRPr="003B2275">
        <w:rPr>
          <w:rFonts w:ascii="Arial" w:hAnsi="Arial" w:cs="Arial"/>
          <w:i/>
        </w:rPr>
        <w:t>parceria</w:t>
      </w:r>
      <w:r w:rsidRPr="003B2275">
        <w:rPr>
          <w:rFonts w:ascii="Arial" w:hAnsi="Arial" w:cs="Arial"/>
          <w:i/>
          <w:spacing w:val="13"/>
        </w:rPr>
        <w:t xml:space="preserve"> </w:t>
      </w:r>
      <w:r w:rsidRPr="003B2275">
        <w:rPr>
          <w:rFonts w:ascii="Arial" w:hAnsi="Arial" w:cs="Arial"/>
          <w:i/>
        </w:rPr>
        <w:t>simultaneamente</w:t>
      </w:r>
      <w:r w:rsidRPr="003B2275">
        <w:rPr>
          <w:rFonts w:ascii="Arial" w:hAnsi="Arial" w:cs="Arial"/>
          <w:i/>
          <w:spacing w:val="11"/>
        </w:rPr>
        <w:t xml:space="preserve"> </w:t>
      </w:r>
      <w:r w:rsidRPr="003B2275">
        <w:rPr>
          <w:rFonts w:ascii="Arial" w:hAnsi="Arial" w:cs="Arial"/>
          <w:i/>
        </w:rPr>
        <w:t>como</w:t>
      </w:r>
      <w:r w:rsidRPr="003B2275">
        <w:rPr>
          <w:rFonts w:ascii="Arial" w:hAnsi="Arial" w:cs="Arial"/>
          <w:i/>
          <w:spacing w:val="13"/>
        </w:rPr>
        <w:t xml:space="preserve"> </w:t>
      </w:r>
      <w:r w:rsidRPr="003B2275">
        <w:rPr>
          <w:rFonts w:ascii="Arial" w:hAnsi="Arial" w:cs="Arial"/>
          <w:i/>
        </w:rPr>
        <w:t>dirigente</w:t>
      </w:r>
      <w:r w:rsidRPr="003B2275">
        <w:rPr>
          <w:rFonts w:ascii="Arial" w:hAnsi="Arial" w:cs="Arial"/>
          <w:i/>
          <w:spacing w:val="11"/>
        </w:rPr>
        <w:t xml:space="preserve"> </w:t>
      </w:r>
      <w:r w:rsidRPr="003B2275">
        <w:rPr>
          <w:rFonts w:ascii="Arial" w:hAnsi="Arial" w:cs="Arial"/>
          <w:i/>
        </w:rPr>
        <w:t>e</w:t>
      </w:r>
      <w:r w:rsidRPr="003B2275">
        <w:rPr>
          <w:rFonts w:ascii="Arial" w:hAnsi="Arial" w:cs="Arial"/>
          <w:i/>
          <w:spacing w:val="13"/>
        </w:rPr>
        <w:t xml:space="preserve"> </w:t>
      </w:r>
      <w:r w:rsidRPr="003B2275">
        <w:rPr>
          <w:rFonts w:ascii="Arial" w:hAnsi="Arial" w:cs="Arial"/>
          <w:i/>
        </w:rPr>
        <w:t>administrador</w:t>
      </w:r>
      <w:r w:rsidRPr="003B2275">
        <w:rPr>
          <w:rFonts w:ascii="Arial" w:hAnsi="Arial" w:cs="Arial"/>
          <w:i/>
          <w:spacing w:val="9"/>
        </w:rPr>
        <w:t xml:space="preserve"> </w:t>
      </w:r>
      <w:r w:rsidRPr="003B2275">
        <w:rPr>
          <w:rFonts w:ascii="Arial" w:hAnsi="Arial" w:cs="Arial"/>
          <w:i/>
        </w:rPr>
        <w:t>público</w:t>
      </w:r>
      <w:r w:rsidRPr="003B2275">
        <w:rPr>
          <w:rFonts w:ascii="Arial" w:hAnsi="Arial" w:cs="Arial"/>
          <w:i/>
          <w:spacing w:val="11"/>
        </w:rPr>
        <w:t xml:space="preserve"> </w:t>
      </w:r>
      <w:r w:rsidRPr="003B2275">
        <w:rPr>
          <w:rFonts w:ascii="Arial" w:hAnsi="Arial" w:cs="Arial"/>
          <w:i/>
        </w:rPr>
        <w:t>(art.</w:t>
      </w:r>
      <w:r w:rsidRPr="003B2275">
        <w:rPr>
          <w:rFonts w:ascii="Arial" w:hAnsi="Arial" w:cs="Arial"/>
          <w:i/>
          <w:spacing w:val="11"/>
        </w:rPr>
        <w:t xml:space="preserve"> </w:t>
      </w:r>
      <w:r w:rsidRPr="003B2275">
        <w:rPr>
          <w:rFonts w:ascii="Arial" w:hAnsi="Arial" w:cs="Arial"/>
          <w:i/>
        </w:rPr>
        <w:t>39,§5º, da Lei n. 13.019/2014)</w:t>
      </w:r>
      <w:r w:rsidRPr="003B2275">
        <w:rPr>
          <w:rFonts w:ascii="Arial" w:hAnsi="Arial" w:cs="Arial"/>
        </w:rPr>
        <w:t>.</w:t>
      </w:r>
    </w:p>
    <w:tbl>
      <w:tblPr>
        <w:tblStyle w:val="TableNormal0"/>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985"/>
        <w:gridCol w:w="1135"/>
        <w:gridCol w:w="1133"/>
        <w:gridCol w:w="1843"/>
        <w:gridCol w:w="1269"/>
      </w:tblGrid>
      <w:tr w:rsidR="003B2275" w:rsidRPr="003B2275" w14:paraId="683E7B52" w14:textId="77777777" w:rsidTr="00C06176">
        <w:trPr>
          <w:trHeight w:val="316"/>
        </w:trPr>
        <w:tc>
          <w:tcPr>
            <w:tcW w:w="9628" w:type="dxa"/>
            <w:gridSpan w:val="6"/>
          </w:tcPr>
          <w:p w14:paraId="16021078" w14:textId="77777777" w:rsidR="003B2275" w:rsidRPr="003B2275" w:rsidRDefault="003B2275" w:rsidP="00C06176">
            <w:pPr>
              <w:pStyle w:val="TableParagraph"/>
              <w:spacing w:line="274" w:lineRule="exact"/>
              <w:ind w:right="1299" w:hanging="2"/>
              <w:jc w:val="center"/>
            </w:pPr>
            <w:r w:rsidRPr="003B2275">
              <w:t>RELAÇÃO NOMINAL ATUALIZADA DOS DIRIGENTES DA OSC</w:t>
            </w:r>
          </w:p>
        </w:tc>
      </w:tr>
      <w:tr w:rsidR="003B2275" w:rsidRPr="003B2275" w14:paraId="78D00221" w14:textId="77777777" w:rsidTr="00C06176">
        <w:trPr>
          <w:trHeight w:val="318"/>
        </w:trPr>
        <w:tc>
          <w:tcPr>
            <w:tcW w:w="2263" w:type="dxa"/>
          </w:tcPr>
          <w:p w14:paraId="400DEDAD" w14:textId="77777777" w:rsidR="003B2275" w:rsidRPr="003B2275" w:rsidRDefault="003B2275" w:rsidP="00C06176">
            <w:pPr>
              <w:pStyle w:val="TableParagraph"/>
              <w:spacing w:line="274" w:lineRule="exact"/>
              <w:ind w:hanging="2"/>
            </w:pPr>
            <w:r w:rsidRPr="003B2275">
              <w:t>Nome do Dirigente</w:t>
            </w:r>
          </w:p>
        </w:tc>
        <w:tc>
          <w:tcPr>
            <w:tcW w:w="1985" w:type="dxa"/>
          </w:tcPr>
          <w:p w14:paraId="7163ED79" w14:textId="77777777" w:rsidR="003B2275" w:rsidRPr="003B2275" w:rsidRDefault="003B2275" w:rsidP="00C06176">
            <w:pPr>
              <w:pStyle w:val="TableParagraph"/>
              <w:spacing w:line="274" w:lineRule="exact"/>
              <w:ind w:hanging="2"/>
            </w:pPr>
            <w:r w:rsidRPr="003B2275">
              <w:t>Cargo na OSC</w:t>
            </w:r>
          </w:p>
        </w:tc>
        <w:tc>
          <w:tcPr>
            <w:tcW w:w="1135" w:type="dxa"/>
          </w:tcPr>
          <w:p w14:paraId="219A1CD1" w14:textId="77777777" w:rsidR="003B2275" w:rsidRPr="003B2275" w:rsidRDefault="003B2275" w:rsidP="00C06176">
            <w:pPr>
              <w:pStyle w:val="TableParagraph"/>
              <w:spacing w:line="274" w:lineRule="exact"/>
              <w:ind w:right="357" w:hanging="2"/>
              <w:jc w:val="center"/>
            </w:pPr>
            <w:r w:rsidRPr="003B2275">
              <w:t>RG</w:t>
            </w:r>
          </w:p>
        </w:tc>
        <w:tc>
          <w:tcPr>
            <w:tcW w:w="1133" w:type="dxa"/>
          </w:tcPr>
          <w:p w14:paraId="30503A18" w14:textId="77777777" w:rsidR="003B2275" w:rsidRPr="003B2275" w:rsidRDefault="003B2275" w:rsidP="00C06176">
            <w:pPr>
              <w:pStyle w:val="TableParagraph"/>
              <w:spacing w:line="274" w:lineRule="exact"/>
              <w:ind w:hanging="2"/>
            </w:pPr>
            <w:r w:rsidRPr="003B2275">
              <w:t>CPF</w:t>
            </w:r>
          </w:p>
        </w:tc>
        <w:tc>
          <w:tcPr>
            <w:tcW w:w="1843" w:type="dxa"/>
          </w:tcPr>
          <w:p w14:paraId="10D17F17" w14:textId="77777777" w:rsidR="003B2275" w:rsidRPr="003B2275" w:rsidRDefault="003B2275" w:rsidP="00C06176">
            <w:pPr>
              <w:pStyle w:val="TableParagraph"/>
              <w:spacing w:line="274" w:lineRule="exact"/>
              <w:ind w:hanging="2"/>
            </w:pPr>
            <w:r w:rsidRPr="003B2275">
              <w:t>Endereço</w:t>
            </w:r>
          </w:p>
        </w:tc>
        <w:tc>
          <w:tcPr>
            <w:tcW w:w="1269" w:type="dxa"/>
          </w:tcPr>
          <w:p w14:paraId="50055D10" w14:textId="77777777" w:rsidR="003B2275" w:rsidRPr="003B2275" w:rsidRDefault="003B2275" w:rsidP="00C06176">
            <w:pPr>
              <w:pStyle w:val="TableParagraph"/>
              <w:spacing w:line="274" w:lineRule="exact"/>
              <w:ind w:hanging="2"/>
            </w:pPr>
            <w:r w:rsidRPr="003B2275">
              <w:t>Fone</w:t>
            </w:r>
          </w:p>
        </w:tc>
      </w:tr>
      <w:tr w:rsidR="003B2275" w:rsidRPr="003B2275" w14:paraId="4E3EEAB3" w14:textId="77777777" w:rsidTr="00C06176">
        <w:trPr>
          <w:trHeight w:val="316"/>
        </w:trPr>
        <w:tc>
          <w:tcPr>
            <w:tcW w:w="2263" w:type="dxa"/>
          </w:tcPr>
          <w:p w14:paraId="5EEEAB97" w14:textId="77777777" w:rsidR="003B2275" w:rsidRPr="003B2275" w:rsidRDefault="003B2275" w:rsidP="00C06176">
            <w:pPr>
              <w:pStyle w:val="TableParagraph"/>
              <w:ind w:hanging="2"/>
            </w:pPr>
          </w:p>
        </w:tc>
        <w:tc>
          <w:tcPr>
            <w:tcW w:w="1985" w:type="dxa"/>
          </w:tcPr>
          <w:p w14:paraId="0539A696" w14:textId="77777777" w:rsidR="003B2275" w:rsidRPr="003B2275" w:rsidRDefault="003B2275" w:rsidP="00C06176">
            <w:pPr>
              <w:pStyle w:val="TableParagraph"/>
              <w:ind w:hanging="2"/>
            </w:pPr>
          </w:p>
        </w:tc>
        <w:tc>
          <w:tcPr>
            <w:tcW w:w="1135" w:type="dxa"/>
          </w:tcPr>
          <w:p w14:paraId="0FB87D18" w14:textId="77777777" w:rsidR="003B2275" w:rsidRPr="003B2275" w:rsidRDefault="003B2275" w:rsidP="00C06176">
            <w:pPr>
              <w:pStyle w:val="TableParagraph"/>
              <w:ind w:hanging="2"/>
            </w:pPr>
          </w:p>
        </w:tc>
        <w:tc>
          <w:tcPr>
            <w:tcW w:w="1133" w:type="dxa"/>
          </w:tcPr>
          <w:p w14:paraId="33A3C8D4" w14:textId="77777777" w:rsidR="003B2275" w:rsidRPr="003B2275" w:rsidRDefault="003B2275" w:rsidP="00C06176">
            <w:pPr>
              <w:pStyle w:val="TableParagraph"/>
              <w:ind w:hanging="2"/>
            </w:pPr>
          </w:p>
        </w:tc>
        <w:tc>
          <w:tcPr>
            <w:tcW w:w="1843" w:type="dxa"/>
          </w:tcPr>
          <w:p w14:paraId="2D5C2EF4" w14:textId="77777777" w:rsidR="003B2275" w:rsidRPr="003B2275" w:rsidRDefault="003B2275" w:rsidP="00C06176">
            <w:pPr>
              <w:pStyle w:val="TableParagraph"/>
              <w:ind w:hanging="2"/>
            </w:pPr>
          </w:p>
        </w:tc>
        <w:tc>
          <w:tcPr>
            <w:tcW w:w="1269" w:type="dxa"/>
          </w:tcPr>
          <w:p w14:paraId="44821A7C" w14:textId="77777777" w:rsidR="003B2275" w:rsidRPr="003B2275" w:rsidRDefault="003B2275" w:rsidP="00C06176">
            <w:pPr>
              <w:pStyle w:val="TableParagraph"/>
              <w:ind w:hanging="2"/>
            </w:pPr>
          </w:p>
        </w:tc>
      </w:tr>
      <w:tr w:rsidR="003B2275" w:rsidRPr="003B2275" w14:paraId="620429F4" w14:textId="77777777" w:rsidTr="00C06176">
        <w:trPr>
          <w:trHeight w:val="316"/>
        </w:trPr>
        <w:tc>
          <w:tcPr>
            <w:tcW w:w="2263" w:type="dxa"/>
          </w:tcPr>
          <w:p w14:paraId="5EBEC532" w14:textId="77777777" w:rsidR="003B2275" w:rsidRPr="003B2275" w:rsidRDefault="003B2275" w:rsidP="00C06176">
            <w:pPr>
              <w:pStyle w:val="TableParagraph"/>
              <w:ind w:hanging="2"/>
            </w:pPr>
          </w:p>
        </w:tc>
        <w:tc>
          <w:tcPr>
            <w:tcW w:w="1985" w:type="dxa"/>
          </w:tcPr>
          <w:p w14:paraId="579FE5C8" w14:textId="77777777" w:rsidR="003B2275" w:rsidRPr="003B2275" w:rsidRDefault="003B2275" w:rsidP="00C06176">
            <w:pPr>
              <w:pStyle w:val="TableParagraph"/>
              <w:ind w:hanging="2"/>
            </w:pPr>
          </w:p>
        </w:tc>
        <w:tc>
          <w:tcPr>
            <w:tcW w:w="1135" w:type="dxa"/>
          </w:tcPr>
          <w:p w14:paraId="2C3F0299" w14:textId="77777777" w:rsidR="003B2275" w:rsidRPr="003B2275" w:rsidRDefault="003B2275" w:rsidP="00C06176">
            <w:pPr>
              <w:pStyle w:val="TableParagraph"/>
              <w:ind w:hanging="2"/>
            </w:pPr>
          </w:p>
        </w:tc>
        <w:tc>
          <w:tcPr>
            <w:tcW w:w="1133" w:type="dxa"/>
          </w:tcPr>
          <w:p w14:paraId="0853725D" w14:textId="77777777" w:rsidR="003B2275" w:rsidRPr="003B2275" w:rsidRDefault="003B2275" w:rsidP="00C06176">
            <w:pPr>
              <w:pStyle w:val="TableParagraph"/>
              <w:ind w:hanging="2"/>
            </w:pPr>
          </w:p>
        </w:tc>
        <w:tc>
          <w:tcPr>
            <w:tcW w:w="1843" w:type="dxa"/>
          </w:tcPr>
          <w:p w14:paraId="045717E8" w14:textId="77777777" w:rsidR="003B2275" w:rsidRPr="003B2275" w:rsidRDefault="003B2275" w:rsidP="00C06176">
            <w:pPr>
              <w:pStyle w:val="TableParagraph"/>
              <w:ind w:hanging="2"/>
            </w:pPr>
          </w:p>
        </w:tc>
        <w:tc>
          <w:tcPr>
            <w:tcW w:w="1269" w:type="dxa"/>
          </w:tcPr>
          <w:p w14:paraId="1C3CC2A6" w14:textId="77777777" w:rsidR="003B2275" w:rsidRPr="003B2275" w:rsidRDefault="003B2275" w:rsidP="00C06176">
            <w:pPr>
              <w:pStyle w:val="TableParagraph"/>
              <w:ind w:hanging="2"/>
            </w:pPr>
          </w:p>
        </w:tc>
      </w:tr>
      <w:tr w:rsidR="003B2275" w:rsidRPr="003B2275" w14:paraId="3DD26BCA" w14:textId="77777777" w:rsidTr="00C06176">
        <w:trPr>
          <w:trHeight w:val="318"/>
        </w:trPr>
        <w:tc>
          <w:tcPr>
            <w:tcW w:w="2263" w:type="dxa"/>
          </w:tcPr>
          <w:p w14:paraId="54CA52B3" w14:textId="77777777" w:rsidR="003B2275" w:rsidRPr="003B2275" w:rsidRDefault="003B2275" w:rsidP="00C06176">
            <w:pPr>
              <w:pStyle w:val="TableParagraph"/>
              <w:ind w:hanging="2"/>
            </w:pPr>
          </w:p>
        </w:tc>
        <w:tc>
          <w:tcPr>
            <w:tcW w:w="1985" w:type="dxa"/>
          </w:tcPr>
          <w:p w14:paraId="70D38DCB" w14:textId="77777777" w:rsidR="003B2275" w:rsidRPr="003B2275" w:rsidRDefault="003B2275" w:rsidP="00C06176">
            <w:pPr>
              <w:pStyle w:val="TableParagraph"/>
              <w:ind w:hanging="2"/>
            </w:pPr>
          </w:p>
        </w:tc>
        <w:tc>
          <w:tcPr>
            <w:tcW w:w="1135" w:type="dxa"/>
          </w:tcPr>
          <w:p w14:paraId="7EF38CBE" w14:textId="77777777" w:rsidR="003B2275" w:rsidRPr="003B2275" w:rsidRDefault="003B2275" w:rsidP="00C06176">
            <w:pPr>
              <w:pStyle w:val="TableParagraph"/>
              <w:ind w:hanging="2"/>
            </w:pPr>
          </w:p>
        </w:tc>
        <w:tc>
          <w:tcPr>
            <w:tcW w:w="1133" w:type="dxa"/>
          </w:tcPr>
          <w:p w14:paraId="606B59B8" w14:textId="77777777" w:rsidR="003B2275" w:rsidRPr="003B2275" w:rsidRDefault="003B2275" w:rsidP="00C06176">
            <w:pPr>
              <w:pStyle w:val="TableParagraph"/>
              <w:ind w:hanging="2"/>
            </w:pPr>
          </w:p>
        </w:tc>
        <w:tc>
          <w:tcPr>
            <w:tcW w:w="1843" w:type="dxa"/>
          </w:tcPr>
          <w:p w14:paraId="115DDC10" w14:textId="77777777" w:rsidR="003B2275" w:rsidRPr="003B2275" w:rsidRDefault="003B2275" w:rsidP="00C06176">
            <w:pPr>
              <w:pStyle w:val="TableParagraph"/>
              <w:ind w:hanging="2"/>
            </w:pPr>
          </w:p>
        </w:tc>
        <w:tc>
          <w:tcPr>
            <w:tcW w:w="1269" w:type="dxa"/>
          </w:tcPr>
          <w:p w14:paraId="58CFFAB9" w14:textId="77777777" w:rsidR="003B2275" w:rsidRPr="003B2275" w:rsidRDefault="003B2275" w:rsidP="00C06176">
            <w:pPr>
              <w:pStyle w:val="TableParagraph"/>
              <w:ind w:hanging="2"/>
            </w:pPr>
          </w:p>
        </w:tc>
      </w:tr>
      <w:tr w:rsidR="003B2275" w:rsidRPr="003B2275" w14:paraId="1D2A605D" w14:textId="77777777" w:rsidTr="00C06176">
        <w:trPr>
          <w:trHeight w:val="316"/>
        </w:trPr>
        <w:tc>
          <w:tcPr>
            <w:tcW w:w="2263" w:type="dxa"/>
          </w:tcPr>
          <w:p w14:paraId="4C7E0364" w14:textId="77777777" w:rsidR="003B2275" w:rsidRPr="003B2275" w:rsidRDefault="003B2275" w:rsidP="00C06176">
            <w:pPr>
              <w:pStyle w:val="TableParagraph"/>
              <w:ind w:hanging="2"/>
            </w:pPr>
          </w:p>
        </w:tc>
        <w:tc>
          <w:tcPr>
            <w:tcW w:w="1985" w:type="dxa"/>
          </w:tcPr>
          <w:p w14:paraId="1954F975" w14:textId="77777777" w:rsidR="003B2275" w:rsidRPr="003B2275" w:rsidRDefault="003B2275" w:rsidP="00C06176">
            <w:pPr>
              <w:pStyle w:val="TableParagraph"/>
              <w:ind w:hanging="2"/>
            </w:pPr>
          </w:p>
        </w:tc>
        <w:tc>
          <w:tcPr>
            <w:tcW w:w="1135" w:type="dxa"/>
          </w:tcPr>
          <w:p w14:paraId="6BF2C715" w14:textId="77777777" w:rsidR="003B2275" w:rsidRPr="003B2275" w:rsidRDefault="003B2275" w:rsidP="00C06176">
            <w:pPr>
              <w:pStyle w:val="TableParagraph"/>
              <w:ind w:hanging="2"/>
            </w:pPr>
          </w:p>
        </w:tc>
        <w:tc>
          <w:tcPr>
            <w:tcW w:w="1133" w:type="dxa"/>
          </w:tcPr>
          <w:p w14:paraId="5BCC58B4" w14:textId="77777777" w:rsidR="003B2275" w:rsidRPr="003B2275" w:rsidRDefault="003B2275" w:rsidP="00C06176">
            <w:pPr>
              <w:pStyle w:val="TableParagraph"/>
              <w:ind w:hanging="2"/>
            </w:pPr>
          </w:p>
        </w:tc>
        <w:tc>
          <w:tcPr>
            <w:tcW w:w="1843" w:type="dxa"/>
          </w:tcPr>
          <w:p w14:paraId="4973D6C5" w14:textId="77777777" w:rsidR="003B2275" w:rsidRPr="003B2275" w:rsidRDefault="003B2275" w:rsidP="00C06176">
            <w:pPr>
              <w:pStyle w:val="TableParagraph"/>
              <w:ind w:hanging="2"/>
            </w:pPr>
          </w:p>
        </w:tc>
        <w:tc>
          <w:tcPr>
            <w:tcW w:w="1269" w:type="dxa"/>
          </w:tcPr>
          <w:p w14:paraId="7C031430" w14:textId="77777777" w:rsidR="003B2275" w:rsidRPr="003B2275" w:rsidRDefault="003B2275" w:rsidP="00C06176">
            <w:pPr>
              <w:pStyle w:val="TableParagraph"/>
              <w:ind w:hanging="2"/>
            </w:pPr>
          </w:p>
        </w:tc>
      </w:tr>
      <w:tr w:rsidR="003B2275" w:rsidRPr="003B2275" w14:paraId="0E38DC60" w14:textId="77777777" w:rsidTr="00C06176">
        <w:trPr>
          <w:trHeight w:val="318"/>
        </w:trPr>
        <w:tc>
          <w:tcPr>
            <w:tcW w:w="2263" w:type="dxa"/>
          </w:tcPr>
          <w:p w14:paraId="7DBF8B0D" w14:textId="77777777" w:rsidR="003B2275" w:rsidRPr="003B2275" w:rsidRDefault="003B2275" w:rsidP="00C06176">
            <w:pPr>
              <w:pStyle w:val="TableParagraph"/>
              <w:ind w:hanging="2"/>
            </w:pPr>
          </w:p>
        </w:tc>
        <w:tc>
          <w:tcPr>
            <w:tcW w:w="1985" w:type="dxa"/>
          </w:tcPr>
          <w:p w14:paraId="38466590" w14:textId="77777777" w:rsidR="003B2275" w:rsidRPr="003B2275" w:rsidRDefault="003B2275" w:rsidP="00C06176">
            <w:pPr>
              <w:pStyle w:val="TableParagraph"/>
              <w:ind w:hanging="2"/>
            </w:pPr>
          </w:p>
        </w:tc>
        <w:tc>
          <w:tcPr>
            <w:tcW w:w="1135" w:type="dxa"/>
          </w:tcPr>
          <w:p w14:paraId="7FB31841" w14:textId="77777777" w:rsidR="003B2275" w:rsidRPr="003B2275" w:rsidRDefault="003B2275" w:rsidP="00C06176">
            <w:pPr>
              <w:pStyle w:val="TableParagraph"/>
              <w:ind w:hanging="2"/>
            </w:pPr>
          </w:p>
        </w:tc>
        <w:tc>
          <w:tcPr>
            <w:tcW w:w="1133" w:type="dxa"/>
          </w:tcPr>
          <w:p w14:paraId="14B678BE" w14:textId="77777777" w:rsidR="003B2275" w:rsidRPr="003B2275" w:rsidRDefault="003B2275" w:rsidP="00C06176">
            <w:pPr>
              <w:pStyle w:val="TableParagraph"/>
              <w:ind w:hanging="2"/>
            </w:pPr>
          </w:p>
        </w:tc>
        <w:tc>
          <w:tcPr>
            <w:tcW w:w="1843" w:type="dxa"/>
          </w:tcPr>
          <w:p w14:paraId="3742BFB4" w14:textId="77777777" w:rsidR="003B2275" w:rsidRPr="003B2275" w:rsidRDefault="003B2275" w:rsidP="00C06176">
            <w:pPr>
              <w:pStyle w:val="TableParagraph"/>
              <w:ind w:hanging="2"/>
            </w:pPr>
          </w:p>
        </w:tc>
        <w:tc>
          <w:tcPr>
            <w:tcW w:w="1269" w:type="dxa"/>
          </w:tcPr>
          <w:p w14:paraId="16C13C74" w14:textId="77777777" w:rsidR="003B2275" w:rsidRPr="003B2275" w:rsidRDefault="003B2275" w:rsidP="00C06176">
            <w:pPr>
              <w:pStyle w:val="TableParagraph"/>
              <w:ind w:hanging="2"/>
            </w:pPr>
          </w:p>
        </w:tc>
      </w:tr>
      <w:tr w:rsidR="003B2275" w:rsidRPr="003B2275" w14:paraId="28F128D4" w14:textId="77777777" w:rsidTr="00C06176">
        <w:trPr>
          <w:trHeight w:val="316"/>
        </w:trPr>
        <w:tc>
          <w:tcPr>
            <w:tcW w:w="2263" w:type="dxa"/>
          </w:tcPr>
          <w:p w14:paraId="366B0520" w14:textId="77777777" w:rsidR="003B2275" w:rsidRPr="003B2275" w:rsidRDefault="003B2275" w:rsidP="00C06176">
            <w:pPr>
              <w:pStyle w:val="TableParagraph"/>
              <w:ind w:hanging="2"/>
            </w:pPr>
          </w:p>
        </w:tc>
        <w:tc>
          <w:tcPr>
            <w:tcW w:w="1985" w:type="dxa"/>
          </w:tcPr>
          <w:p w14:paraId="42B06395" w14:textId="77777777" w:rsidR="003B2275" w:rsidRPr="003B2275" w:rsidRDefault="003B2275" w:rsidP="00C06176">
            <w:pPr>
              <w:pStyle w:val="TableParagraph"/>
              <w:ind w:hanging="2"/>
            </w:pPr>
          </w:p>
        </w:tc>
        <w:tc>
          <w:tcPr>
            <w:tcW w:w="1135" w:type="dxa"/>
          </w:tcPr>
          <w:p w14:paraId="03E9257F" w14:textId="77777777" w:rsidR="003B2275" w:rsidRPr="003B2275" w:rsidRDefault="003B2275" w:rsidP="00C06176">
            <w:pPr>
              <w:pStyle w:val="TableParagraph"/>
              <w:ind w:hanging="2"/>
            </w:pPr>
          </w:p>
        </w:tc>
        <w:tc>
          <w:tcPr>
            <w:tcW w:w="1133" w:type="dxa"/>
          </w:tcPr>
          <w:p w14:paraId="22502EDD" w14:textId="77777777" w:rsidR="003B2275" w:rsidRPr="003B2275" w:rsidRDefault="003B2275" w:rsidP="00C06176">
            <w:pPr>
              <w:pStyle w:val="TableParagraph"/>
              <w:ind w:hanging="2"/>
            </w:pPr>
          </w:p>
        </w:tc>
        <w:tc>
          <w:tcPr>
            <w:tcW w:w="1843" w:type="dxa"/>
          </w:tcPr>
          <w:p w14:paraId="792290D3" w14:textId="77777777" w:rsidR="003B2275" w:rsidRPr="003B2275" w:rsidRDefault="003B2275" w:rsidP="00C06176">
            <w:pPr>
              <w:pStyle w:val="TableParagraph"/>
              <w:ind w:hanging="2"/>
            </w:pPr>
          </w:p>
        </w:tc>
        <w:tc>
          <w:tcPr>
            <w:tcW w:w="1269" w:type="dxa"/>
          </w:tcPr>
          <w:p w14:paraId="3E1AE5DD" w14:textId="77777777" w:rsidR="003B2275" w:rsidRPr="003B2275" w:rsidRDefault="003B2275" w:rsidP="00C06176">
            <w:pPr>
              <w:pStyle w:val="TableParagraph"/>
              <w:ind w:hanging="2"/>
            </w:pPr>
          </w:p>
        </w:tc>
      </w:tr>
      <w:tr w:rsidR="003B2275" w:rsidRPr="003B2275" w14:paraId="252AB957" w14:textId="77777777" w:rsidTr="00C06176">
        <w:trPr>
          <w:trHeight w:val="316"/>
        </w:trPr>
        <w:tc>
          <w:tcPr>
            <w:tcW w:w="2263" w:type="dxa"/>
          </w:tcPr>
          <w:p w14:paraId="46B802D0" w14:textId="77777777" w:rsidR="003B2275" w:rsidRPr="003B2275" w:rsidRDefault="003B2275" w:rsidP="00C06176">
            <w:pPr>
              <w:pStyle w:val="TableParagraph"/>
              <w:ind w:hanging="2"/>
            </w:pPr>
          </w:p>
        </w:tc>
        <w:tc>
          <w:tcPr>
            <w:tcW w:w="1985" w:type="dxa"/>
          </w:tcPr>
          <w:p w14:paraId="1C50CF70" w14:textId="77777777" w:rsidR="003B2275" w:rsidRPr="003B2275" w:rsidRDefault="003B2275" w:rsidP="00C06176">
            <w:pPr>
              <w:pStyle w:val="TableParagraph"/>
              <w:ind w:hanging="2"/>
            </w:pPr>
          </w:p>
        </w:tc>
        <w:tc>
          <w:tcPr>
            <w:tcW w:w="1135" w:type="dxa"/>
          </w:tcPr>
          <w:p w14:paraId="6332C86A" w14:textId="77777777" w:rsidR="003B2275" w:rsidRPr="003B2275" w:rsidRDefault="003B2275" w:rsidP="00C06176">
            <w:pPr>
              <w:pStyle w:val="TableParagraph"/>
              <w:ind w:hanging="2"/>
            </w:pPr>
          </w:p>
        </w:tc>
        <w:tc>
          <w:tcPr>
            <w:tcW w:w="1133" w:type="dxa"/>
          </w:tcPr>
          <w:p w14:paraId="2E3F6459" w14:textId="77777777" w:rsidR="003B2275" w:rsidRPr="003B2275" w:rsidRDefault="003B2275" w:rsidP="00C06176">
            <w:pPr>
              <w:pStyle w:val="TableParagraph"/>
              <w:ind w:hanging="2"/>
            </w:pPr>
          </w:p>
        </w:tc>
        <w:tc>
          <w:tcPr>
            <w:tcW w:w="1843" w:type="dxa"/>
          </w:tcPr>
          <w:p w14:paraId="50F97C01" w14:textId="77777777" w:rsidR="003B2275" w:rsidRPr="003B2275" w:rsidRDefault="003B2275" w:rsidP="00C06176">
            <w:pPr>
              <w:pStyle w:val="TableParagraph"/>
              <w:ind w:hanging="2"/>
            </w:pPr>
          </w:p>
        </w:tc>
        <w:tc>
          <w:tcPr>
            <w:tcW w:w="1269" w:type="dxa"/>
          </w:tcPr>
          <w:p w14:paraId="0E170BC2" w14:textId="77777777" w:rsidR="003B2275" w:rsidRPr="003B2275" w:rsidRDefault="003B2275" w:rsidP="00C06176">
            <w:pPr>
              <w:pStyle w:val="TableParagraph"/>
              <w:ind w:hanging="2"/>
            </w:pPr>
          </w:p>
        </w:tc>
      </w:tr>
      <w:tr w:rsidR="003B2275" w:rsidRPr="003B2275" w14:paraId="41FD9D14" w14:textId="77777777" w:rsidTr="00C06176">
        <w:trPr>
          <w:trHeight w:val="318"/>
        </w:trPr>
        <w:tc>
          <w:tcPr>
            <w:tcW w:w="2263" w:type="dxa"/>
          </w:tcPr>
          <w:p w14:paraId="73150A5B" w14:textId="77777777" w:rsidR="003B2275" w:rsidRPr="003B2275" w:rsidRDefault="003B2275" w:rsidP="00C06176">
            <w:pPr>
              <w:pStyle w:val="TableParagraph"/>
              <w:ind w:hanging="2"/>
            </w:pPr>
          </w:p>
        </w:tc>
        <w:tc>
          <w:tcPr>
            <w:tcW w:w="1985" w:type="dxa"/>
          </w:tcPr>
          <w:p w14:paraId="093B3767" w14:textId="77777777" w:rsidR="003B2275" w:rsidRPr="003B2275" w:rsidRDefault="003B2275" w:rsidP="00C06176">
            <w:pPr>
              <w:pStyle w:val="TableParagraph"/>
              <w:ind w:hanging="2"/>
            </w:pPr>
          </w:p>
        </w:tc>
        <w:tc>
          <w:tcPr>
            <w:tcW w:w="1135" w:type="dxa"/>
          </w:tcPr>
          <w:p w14:paraId="3FC92516" w14:textId="77777777" w:rsidR="003B2275" w:rsidRPr="003B2275" w:rsidRDefault="003B2275" w:rsidP="00C06176">
            <w:pPr>
              <w:pStyle w:val="TableParagraph"/>
              <w:ind w:hanging="2"/>
            </w:pPr>
          </w:p>
        </w:tc>
        <w:tc>
          <w:tcPr>
            <w:tcW w:w="1133" w:type="dxa"/>
          </w:tcPr>
          <w:p w14:paraId="22A09F73" w14:textId="77777777" w:rsidR="003B2275" w:rsidRPr="003B2275" w:rsidRDefault="003B2275" w:rsidP="00C06176">
            <w:pPr>
              <w:pStyle w:val="TableParagraph"/>
              <w:ind w:hanging="2"/>
            </w:pPr>
          </w:p>
        </w:tc>
        <w:tc>
          <w:tcPr>
            <w:tcW w:w="1843" w:type="dxa"/>
          </w:tcPr>
          <w:p w14:paraId="0711CC2F" w14:textId="77777777" w:rsidR="003B2275" w:rsidRPr="003B2275" w:rsidRDefault="003B2275" w:rsidP="00C06176">
            <w:pPr>
              <w:pStyle w:val="TableParagraph"/>
              <w:ind w:hanging="2"/>
            </w:pPr>
          </w:p>
        </w:tc>
        <w:tc>
          <w:tcPr>
            <w:tcW w:w="1269" w:type="dxa"/>
          </w:tcPr>
          <w:p w14:paraId="50D2CC8A" w14:textId="77777777" w:rsidR="003B2275" w:rsidRPr="003B2275" w:rsidRDefault="003B2275" w:rsidP="00C06176">
            <w:pPr>
              <w:pStyle w:val="TableParagraph"/>
              <w:ind w:hanging="2"/>
            </w:pPr>
          </w:p>
        </w:tc>
      </w:tr>
    </w:tbl>
    <w:p w14:paraId="397FE507" w14:textId="77777777" w:rsidR="003B2275" w:rsidRPr="003B2275" w:rsidRDefault="003B2275" w:rsidP="003B2275">
      <w:pPr>
        <w:pStyle w:val="Corpodetexto"/>
        <w:spacing w:before="4"/>
        <w:ind w:left="0" w:hanging="2"/>
        <w:rPr>
          <w:rFonts w:ascii="Arial" w:hAnsi="Arial" w:cs="Arial"/>
        </w:rPr>
      </w:pPr>
    </w:p>
    <w:p w14:paraId="7A82126F"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340" w:firstLineChars="0" w:firstLine="0"/>
        <w:contextualSpacing w:val="0"/>
        <w:textDirection w:val="lrTb"/>
        <w:textAlignment w:val="auto"/>
        <w:outlineLvl w:val="9"/>
        <w:rPr>
          <w:rFonts w:ascii="Arial" w:hAnsi="Arial" w:cs="Arial"/>
        </w:rPr>
      </w:pPr>
      <w:r w:rsidRPr="003B2275">
        <w:rPr>
          <w:rFonts w:ascii="Arial" w:hAnsi="Arial" w:cs="Arial"/>
        </w:rPr>
        <w:t xml:space="preserve">Não contratará com recursos da parceria, para prestação de serviços, servidor </w:t>
      </w:r>
      <w:r w:rsidRPr="003B2275">
        <w:rPr>
          <w:rFonts w:ascii="Arial" w:hAnsi="Arial" w:cs="Arial"/>
        </w:rPr>
        <w:lastRenderedPageBreak/>
        <w:t>ou empregado</w:t>
      </w:r>
      <w:r w:rsidRPr="003B2275">
        <w:rPr>
          <w:rFonts w:ascii="Arial" w:hAnsi="Arial" w:cs="Arial"/>
          <w:spacing w:val="-23"/>
        </w:rPr>
        <w:t xml:space="preserve"> </w:t>
      </w:r>
      <w:r w:rsidRPr="003B2275">
        <w:rPr>
          <w:rFonts w:ascii="Arial" w:hAnsi="Arial" w:cs="Arial"/>
        </w:rPr>
        <w:t>público,</w:t>
      </w:r>
      <w:r w:rsidRPr="003B2275">
        <w:rPr>
          <w:rFonts w:ascii="Arial" w:hAnsi="Arial" w:cs="Arial"/>
          <w:spacing w:val="-18"/>
        </w:rPr>
        <w:t xml:space="preserve"> </w:t>
      </w:r>
      <w:r w:rsidRPr="003B2275">
        <w:rPr>
          <w:rFonts w:ascii="Arial" w:hAnsi="Arial" w:cs="Arial"/>
        </w:rPr>
        <w:t>inclusive</w:t>
      </w:r>
      <w:r w:rsidRPr="003B2275">
        <w:rPr>
          <w:rFonts w:ascii="Arial" w:hAnsi="Arial" w:cs="Arial"/>
          <w:spacing w:val="-17"/>
        </w:rPr>
        <w:t xml:space="preserve"> </w:t>
      </w:r>
      <w:r w:rsidRPr="003B2275">
        <w:rPr>
          <w:rFonts w:ascii="Arial" w:hAnsi="Arial" w:cs="Arial"/>
        </w:rPr>
        <w:t>aquele</w:t>
      </w:r>
      <w:r w:rsidRPr="003B2275">
        <w:rPr>
          <w:rFonts w:ascii="Arial" w:hAnsi="Arial" w:cs="Arial"/>
          <w:spacing w:val="-18"/>
        </w:rPr>
        <w:t xml:space="preserve"> </w:t>
      </w:r>
      <w:r w:rsidRPr="003B2275">
        <w:rPr>
          <w:rFonts w:ascii="Arial" w:hAnsi="Arial" w:cs="Arial"/>
        </w:rPr>
        <w:t>que</w:t>
      </w:r>
      <w:r w:rsidRPr="003B2275">
        <w:rPr>
          <w:rFonts w:ascii="Arial" w:hAnsi="Arial" w:cs="Arial"/>
          <w:spacing w:val="-17"/>
        </w:rPr>
        <w:t xml:space="preserve"> </w:t>
      </w:r>
      <w:r w:rsidRPr="003B2275">
        <w:rPr>
          <w:rFonts w:ascii="Arial" w:hAnsi="Arial" w:cs="Arial"/>
        </w:rPr>
        <w:t>exerça</w:t>
      </w:r>
      <w:r w:rsidRPr="003B2275">
        <w:rPr>
          <w:rFonts w:ascii="Arial" w:hAnsi="Arial" w:cs="Arial"/>
          <w:spacing w:val="-18"/>
        </w:rPr>
        <w:t xml:space="preserve"> </w:t>
      </w:r>
      <w:r w:rsidRPr="003B2275">
        <w:rPr>
          <w:rFonts w:ascii="Arial" w:hAnsi="Arial" w:cs="Arial"/>
        </w:rPr>
        <w:t>cargo</w:t>
      </w:r>
      <w:r w:rsidRPr="003B2275">
        <w:rPr>
          <w:rFonts w:ascii="Arial" w:hAnsi="Arial" w:cs="Arial"/>
          <w:spacing w:val="-18"/>
        </w:rPr>
        <w:t xml:space="preserve"> </w:t>
      </w:r>
      <w:r w:rsidRPr="003B2275">
        <w:rPr>
          <w:rFonts w:ascii="Arial" w:hAnsi="Arial" w:cs="Arial"/>
        </w:rPr>
        <w:t>em</w:t>
      </w:r>
      <w:r w:rsidRPr="003B2275">
        <w:rPr>
          <w:rFonts w:ascii="Arial" w:hAnsi="Arial" w:cs="Arial"/>
          <w:spacing w:val="-16"/>
        </w:rPr>
        <w:t xml:space="preserve"> </w:t>
      </w:r>
      <w:r w:rsidRPr="003B2275">
        <w:rPr>
          <w:rFonts w:ascii="Arial" w:hAnsi="Arial" w:cs="Arial"/>
        </w:rPr>
        <w:t>comissão</w:t>
      </w:r>
      <w:r w:rsidRPr="003B2275">
        <w:rPr>
          <w:rFonts w:ascii="Arial" w:hAnsi="Arial" w:cs="Arial"/>
          <w:spacing w:val="-20"/>
        </w:rPr>
        <w:t xml:space="preserve"> </w:t>
      </w:r>
      <w:r w:rsidRPr="003B2275">
        <w:rPr>
          <w:rFonts w:ascii="Arial" w:hAnsi="Arial" w:cs="Arial"/>
        </w:rPr>
        <w:t>ou</w:t>
      </w:r>
      <w:r w:rsidRPr="003B2275">
        <w:rPr>
          <w:rFonts w:ascii="Arial" w:hAnsi="Arial" w:cs="Arial"/>
          <w:spacing w:val="-19"/>
        </w:rPr>
        <w:t xml:space="preserve"> </w:t>
      </w:r>
      <w:r w:rsidRPr="003B2275">
        <w:rPr>
          <w:rFonts w:ascii="Arial" w:hAnsi="Arial" w:cs="Arial"/>
        </w:rPr>
        <w:t>função</w:t>
      </w:r>
      <w:r w:rsidRPr="003B2275">
        <w:rPr>
          <w:rFonts w:ascii="Arial" w:hAnsi="Arial" w:cs="Arial"/>
          <w:spacing w:val="-20"/>
        </w:rPr>
        <w:t xml:space="preserve"> </w:t>
      </w:r>
      <w:r w:rsidRPr="003B2275">
        <w:rPr>
          <w:rFonts w:ascii="Arial" w:hAnsi="Arial" w:cs="Arial"/>
        </w:rPr>
        <w:t>de</w:t>
      </w:r>
      <w:r w:rsidRPr="003B2275">
        <w:rPr>
          <w:rFonts w:ascii="Arial" w:hAnsi="Arial" w:cs="Arial"/>
          <w:spacing w:val="-18"/>
        </w:rPr>
        <w:t xml:space="preserve"> </w:t>
      </w:r>
      <w:r w:rsidRPr="003B2275">
        <w:rPr>
          <w:rFonts w:ascii="Arial" w:hAnsi="Arial" w:cs="Arial"/>
        </w:rPr>
        <w:t>confiança, de órgão ou entidade da Administração Pública celebrante, ou seu cônjuge, companheiro ou parente em linha reta, colateral ou por afinidade, até o segundo grau, ressalvadas as hipóteses previstas em lei específica e na lei de diretrizes</w:t>
      </w:r>
      <w:r w:rsidRPr="003B2275">
        <w:rPr>
          <w:rFonts w:ascii="Arial" w:hAnsi="Arial" w:cs="Arial"/>
          <w:spacing w:val="-7"/>
        </w:rPr>
        <w:t xml:space="preserve"> </w:t>
      </w:r>
      <w:r w:rsidRPr="003B2275">
        <w:rPr>
          <w:rFonts w:ascii="Arial" w:hAnsi="Arial" w:cs="Arial"/>
        </w:rPr>
        <w:t>orçamentárias;</w:t>
      </w:r>
    </w:p>
    <w:p w14:paraId="6B0A24CE" w14:textId="77777777" w:rsidR="003B2275" w:rsidRPr="003B2275" w:rsidRDefault="003B2275" w:rsidP="003B2275">
      <w:pPr>
        <w:pStyle w:val="Corpodetexto"/>
        <w:spacing w:before="8"/>
        <w:ind w:left="0" w:hanging="2"/>
        <w:rPr>
          <w:rFonts w:ascii="Arial" w:hAnsi="Arial" w:cs="Arial"/>
        </w:rPr>
      </w:pPr>
    </w:p>
    <w:p w14:paraId="13BD2D4D" w14:textId="687280F9"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403" w:firstLineChars="0" w:firstLine="0"/>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8"/>
        </w:rPr>
        <w:t xml:space="preserve"> </w:t>
      </w:r>
      <w:r w:rsidRPr="003B2275">
        <w:rPr>
          <w:rFonts w:ascii="Arial" w:hAnsi="Arial" w:cs="Arial"/>
        </w:rPr>
        <w:t>serão</w:t>
      </w:r>
      <w:r w:rsidRPr="003B2275">
        <w:rPr>
          <w:rFonts w:ascii="Arial" w:hAnsi="Arial" w:cs="Arial"/>
          <w:spacing w:val="-8"/>
        </w:rPr>
        <w:t xml:space="preserve"> </w:t>
      </w:r>
      <w:r w:rsidRPr="003B2275">
        <w:rPr>
          <w:rFonts w:ascii="Arial" w:hAnsi="Arial" w:cs="Arial"/>
        </w:rPr>
        <w:t>remunerados,</w:t>
      </w:r>
      <w:r w:rsidRPr="003B2275">
        <w:rPr>
          <w:rFonts w:ascii="Arial" w:hAnsi="Arial" w:cs="Arial"/>
          <w:spacing w:val="-9"/>
        </w:rPr>
        <w:t xml:space="preserve"> </w:t>
      </w:r>
      <w:r w:rsidRPr="003B2275">
        <w:rPr>
          <w:rFonts w:ascii="Arial" w:hAnsi="Arial" w:cs="Arial"/>
        </w:rPr>
        <w:t>a</w:t>
      </w:r>
      <w:r w:rsidRPr="003B2275">
        <w:rPr>
          <w:rFonts w:ascii="Arial" w:hAnsi="Arial" w:cs="Arial"/>
          <w:spacing w:val="-11"/>
        </w:rPr>
        <w:t xml:space="preserve"> </w:t>
      </w:r>
      <w:r w:rsidRPr="003B2275">
        <w:rPr>
          <w:rFonts w:ascii="Arial" w:hAnsi="Arial" w:cs="Arial"/>
        </w:rPr>
        <w:t>qualquer</w:t>
      </w:r>
      <w:r w:rsidRPr="003B2275">
        <w:rPr>
          <w:rFonts w:ascii="Arial" w:hAnsi="Arial" w:cs="Arial"/>
          <w:spacing w:val="-10"/>
        </w:rPr>
        <w:t xml:space="preserve"> </w:t>
      </w:r>
      <w:r w:rsidRPr="003B2275">
        <w:rPr>
          <w:rFonts w:ascii="Arial" w:hAnsi="Arial" w:cs="Arial"/>
        </w:rPr>
        <w:t>título,</w:t>
      </w:r>
      <w:r w:rsidRPr="003B2275">
        <w:rPr>
          <w:rFonts w:ascii="Arial" w:hAnsi="Arial" w:cs="Arial"/>
          <w:spacing w:val="-11"/>
        </w:rPr>
        <w:t xml:space="preserve"> </w:t>
      </w:r>
      <w:r w:rsidRPr="003B2275">
        <w:rPr>
          <w:rFonts w:ascii="Arial" w:hAnsi="Arial" w:cs="Arial"/>
        </w:rPr>
        <w:t>com</w:t>
      </w:r>
      <w:r w:rsidRPr="003B2275">
        <w:rPr>
          <w:rFonts w:ascii="Arial" w:hAnsi="Arial" w:cs="Arial"/>
          <w:spacing w:val="-10"/>
        </w:rPr>
        <w:t xml:space="preserve"> </w:t>
      </w:r>
      <w:r w:rsidRPr="003B2275">
        <w:rPr>
          <w:rFonts w:ascii="Arial" w:hAnsi="Arial" w:cs="Arial"/>
        </w:rPr>
        <w:t>os</w:t>
      </w:r>
      <w:r w:rsidRPr="003B2275">
        <w:rPr>
          <w:rFonts w:ascii="Arial" w:hAnsi="Arial" w:cs="Arial"/>
          <w:spacing w:val="-9"/>
        </w:rPr>
        <w:t xml:space="preserve"> </w:t>
      </w:r>
      <w:r w:rsidRPr="003B2275">
        <w:rPr>
          <w:rFonts w:ascii="Arial" w:hAnsi="Arial" w:cs="Arial"/>
        </w:rPr>
        <w:t>recursos</w:t>
      </w:r>
      <w:r w:rsidRPr="003B2275">
        <w:rPr>
          <w:rFonts w:ascii="Arial" w:hAnsi="Arial" w:cs="Arial"/>
          <w:spacing w:val="-9"/>
        </w:rPr>
        <w:t xml:space="preserve"> </w:t>
      </w:r>
      <w:r w:rsidRPr="003B2275">
        <w:rPr>
          <w:rFonts w:ascii="Arial" w:hAnsi="Arial" w:cs="Arial"/>
        </w:rPr>
        <w:t>repassados:</w:t>
      </w:r>
      <w:r w:rsidRPr="003B2275">
        <w:rPr>
          <w:rFonts w:ascii="Arial" w:hAnsi="Arial" w:cs="Arial"/>
          <w:spacing w:val="-11"/>
        </w:rPr>
        <w:t xml:space="preserve"> </w:t>
      </w:r>
      <w:r w:rsidRPr="003B2275">
        <w:rPr>
          <w:rFonts w:ascii="Arial" w:hAnsi="Arial" w:cs="Arial"/>
        </w:rPr>
        <w:t>(a)</w:t>
      </w:r>
      <w:r w:rsidRPr="003B2275">
        <w:rPr>
          <w:rFonts w:ascii="Arial" w:hAnsi="Arial" w:cs="Arial"/>
          <w:spacing w:val="-12"/>
        </w:rPr>
        <w:t xml:space="preserve"> </w:t>
      </w:r>
      <w:r w:rsidRPr="003B2275">
        <w:rPr>
          <w:rFonts w:ascii="Arial" w:hAnsi="Arial" w:cs="Arial"/>
        </w:rPr>
        <w:t>membro de Poder ou do Ministério Público ou dirigente de órgão ou entidade da Administração Pública;</w:t>
      </w:r>
      <w:r w:rsidRPr="003B2275">
        <w:rPr>
          <w:rFonts w:ascii="Arial" w:hAnsi="Arial" w:cs="Arial"/>
          <w:spacing w:val="-19"/>
        </w:rPr>
        <w:t xml:space="preserve"> </w:t>
      </w:r>
      <w:r w:rsidRPr="003B2275">
        <w:rPr>
          <w:rFonts w:ascii="Arial" w:hAnsi="Arial" w:cs="Arial"/>
        </w:rPr>
        <w:t>(b)</w:t>
      </w:r>
      <w:r w:rsidRPr="003B2275">
        <w:rPr>
          <w:rFonts w:ascii="Arial" w:hAnsi="Arial" w:cs="Arial"/>
          <w:spacing w:val="-17"/>
        </w:rPr>
        <w:t xml:space="preserve"> </w:t>
      </w:r>
      <w:r w:rsidRPr="003B2275">
        <w:rPr>
          <w:rFonts w:ascii="Arial" w:hAnsi="Arial" w:cs="Arial"/>
        </w:rPr>
        <w:t>servidor</w:t>
      </w:r>
      <w:r w:rsidRPr="003B2275">
        <w:rPr>
          <w:rFonts w:ascii="Arial" w:hAnsi="Arial" w:cs="Arial"/>
          <w:spacing w:val="-18"/>
        </w:rPr>
        <w:t xml:space="preserve"> </w:t>
      </w:r>
      <w:r w:rsidRPr="003B2275">
        <w:rPr>
          <w:rFonts w:ascii="Arial" w:hAnsi="Arial" w:cs="Arial"/>
        </w:rPr>
        <w:t>ou</w:t>
      </w:r>
      <w:r w:rsidRPr="003B2275">
        <w:rPr>
          <w:rFonts w:ascii="Arial" w:hAnsi="Arial" w:cs="Arial"/>
          <w:spacing w:val="-18"/>
        </w:rPr>
        <w:t xml:space="preserve"> </w:t>
      </w:r>
      <w:r w:rsidRPr="003B2275">
        <w:rPr>
          <w:rFonts w:ascii="Arial" w:hAnsi="Arial" w:cs="Arial"/>
        </w:rPr>
        <w:t>empregado</w:t>
      </w:r>
      <w:r w:rsidRPr="003B2275">
        <w:rPr>
          <w:rFonts w:ascii="Arial" w:hAnsi="Arial" w:cs="Arial"/>
          <w:spacing w:val="-16"/>
        </w:rPr>
        <w:t xml:space="preserve"> </w:t>
      </w:r>
      <w:r w:rsidRPr="003B2275">
        <w:rPr>
          <w:rFonts w:ascii="Arial" w:hAnsi="Arial" w:cs="Arial"/>
        </w:rPr>
        <w:t>público,</w:t>
      </w:r>
      <w:r w:rsidRPr="003B2275">
        <w:rPr>
          <w:rFonts w:ascii="Arial" w:hAnsi="Arial" w:cs="Arial"/>
          <w:spacing w:val="-19"/>
        </w:rPr>
        <w:t xml:space="preserve"> </w:t>
      </w:r>
      <w:r w:rsidRPr="003B2275">
        <w:rPr>
          <w:rFonts w:ascii="Arial" w:hAnsi="Arial" w:cs="Arial"/>
        </w:rPr>
        <w:t>inclusive</w:t>
      </w:r>
      <w:r w:rsidRPr="003B2275">
        <w:rPr>
          <w:rFonts w:ascii="Arial" w:hAnsi="Arial" w:cs="Arial"/>
          <w:spacing w:val="-15"/>
        </w:rPr>
        <w:t xml:space="preserve"> </w:t>
      </w:r>
      <w:r w:rsidRPr="003B2275">
        <w:rPr>
          <w:rFonts w:ascii="Arial" w:hAnsi="Arial" w:cs="Arial"/>
        </w:rPr>
        <w:t>aquele</w:t>
      </w:r>
      <w:r w:rsidRPr="003B2275">
        <w:rPr>
          <w:rFonts w:ascii="Arial" w:hAnsi="Arial" w:cs="Arial"/>
          <w:spacing w:val="-16"/>
        </w:rPr>
        <w:t xml:space="preserve"> </w:t>
      </w:r>
      <w:r w:rsidRPr="003B2275">
        <w:rPr>
          <w:rFonts w:ascii="Arial" w:hAnsi="Arial" w:cs="Arial"/>
        </w:rPr>
        <w:t>que</w:t>
      </w:r>
      <w:r w:rsidRPr="003B2275">
        <w:rPr>
          <w:rFonts w:ascii="Arial" w:hAnsi="Arial" w:cs="Arial"/>
          <w:spacing w:val="-18"/>
        </w:rPr>
        <w:t xml:space="preserve"> </w:t>
      </w:r>
      <w:r w:rsidRPr="003B2275">
        <w:rPr>
          <w:rFonts w:ascii="Arial" w:hAnsi="Arial" w:cs="Arial"/>
        </w:rPr>
        <w:t>exerça</w:t>
      </w:r>
      <w:r w:rsidRPr="003B2275">
        <w:rPr>
          <w:rFonts w:ascii="Arial" w:hAnsi="Arial" w:cs="Arial"/>
          <w:spacing w:val="-16"/>
        </w:rPr>
        <w:t xml:space="preserve"> </w:t>
      </w:r>
      <w:r w:rsidRPr="003B2275">
        <w:rPr>
          <w:rFonts w:ascii="Arial" w:hAnsi="Arial" w:cs="Arial"/>
        </w:rPr>
        <w:t>cargo</w:t>
      </w:r>
      <w:r w:rsidRPr="003B2275">
        <w:rPr>
          <w:rFonts w:ascii="Arial" w:hAnsi="Arial" w:cs="Arial"/>
          <w:spacing w:val="-16"/>
        </w:rPr>
        <w:t xml:space="preserve"> </w:t>
      </w:r>
      <w:r w:rsidRPr="003B2275">
        <w:rPr>
          <w:rFonts w:ascii="Arial" w:hAnsi="Arial" w:cs="Arial"/>
        </w:rPr>
        <w:t>em</w:t>
      </w:r>
      <w:r w:rsidRPr="003B2275">
        <w:rPr>
          <w:rFonts w:ascii="Arial" w:hAnsi="Arial" w:cs="Arial"/>
          <w:spacing w:val="-15"/>
        </w:rPr>
        <w:t xml:space="preserve"> </w:t>
      </w:r>
      <w:r w:rsidRPr="003B2275">
        <w:rPr>
          <w:rFonts w:ascii="Arial" w:hAnsi="Arial" w:cs="Arial"/>
        </w:rPr>
        <w:t>comissão ou</w:t>
      </w:r>
      <w:r w:rsidRPr="003B2275">
        <w:rPr>
          <w:rFonts w:ascii="Arial" w:hAnsi="Arial" w:cs="Arial"/>
          <w:spacing w:val="-9"/>
        </w:rPr>
        <w:t xml:space="preserve"> </w:t>
      </w:r>
      <w:r w:rsidRPr="003B2275">
        <w:rPr>
          <w:rFonts w:ascii="Arial" w:hAnsi="Arial" w:cs="Arial"/>
        </w:rPr>
        <w:t>função</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confiança,</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órgão</w:t>
      </w:r>
      <w:r w:rsidRPr="003B2275">
        <w:rPr>
          <w:rFonts w:ascii="Arial" w:hAnsi="Arial" w:cs="Arial"/>
          <w:spacing w:val="-8"/>
        </w:rPr>
        <w:t xml:space="preserve"> </w:t>
      </w:r>
      <w:r w:rsidRPr="003B2275">
        <w:rPr>
          <w:rFonts w:ascii="Arial" w:hAnsi="Arial" w:cs="Arial"/>
        </w:rPr>
        <w:t>ou</w:t>
      </w:r>
      <w:r w:rsidRPr="003B2275">
        <w:rPr>
          <w:rFonts w:ascii="Arial" w:hAnsi="Arial" w:cs="Arial"/>
          <w:spacing w:val="-8"/>
        </w:rPr>
        <w:t xml:space="preserve"> </w:t>
      </w:r>
      <w:r w:rsidRPr="003B2275">
        <w:rPr>
          <w:rFonts w:ascii="Arial" w:hAnsi="Arial" w:cs="Arial"/>
        </w:rPr>
        <w:t>entidade</w:t>
      </w:r>
      <w:r w:rsidRPr="003B2275">
        <w:rPr>
          <w:rFonts w:ascii="Arial" w:hAnsi="Arial" w:cs="Arial"/>
          <w:spacing w:val="-7"/>
        </w:rPr>
        <w:t xml:space="preserve"> </w:t>
      </w:r>
      <w:r w:rsidRPr="003B2275">
        <w:rPr>
          <w:rFonts w:ascii="Arial" w:hAnsi="Arial" w:cs="Arial"/>
        </w:rPr>
        <w:t>da</w:t>
      </w:r>
      <w:r w:rsidRPr="003B2275">
        <w:rPr>
          <w:rFonts w:ascii="Arial" w:hAnsi="Arial" w:cs="Arial"/>
          <w:spacing w:val="-8"/>
        </w:rPr>
        <w:t xml:space="preserve"> </w:t>
      </w:r>
      <w:r w:rsidRPr="003B2275">
        <w:rPr>
          <w:rFonts w:ascii="Arial" w:hAnsi="Arial" w:cs="Arial"/>
        </w:rPr>
        <w:t>Administração</w:t>
      </w:r>
      <w:r w:rsidRPr="003B2275">
        <w:rPr>
          <w:rFonts w:ascii="Arial" w:hAnsi="Arial" w:cs="Arial"/>
          <w:spacing w:val="-6"/>
        </w:rPr>
        <w:t xml:space="preserve"> </w:t>
      </w:r>
      <w:r w:rsidRPr="003B2275">
        <w:rPr>
          <w:rFonts w:ascii="Arial" w:hAnsi="Arial" w:cs="Arial"/>
        </w:rPr>
        <w:t>Pública</w:t>
      </w:r>
      <w:r w:rsidRPr="003B2275">
        <w:rPr>
          <w:rFonts w:ascii="Arial" w:hAnsi="Arial" w:cs="Arial"/>
          <w:spacing w:val="-6"/>
        </w:rPr>
        <w:t xml:space="preserve"> </w:t>
      </w:r>
      <w:r w:rsidRPr="003B2275">
        <w:rPr>
          <w:rFonts w:ascii="Arial" w:hAnsi="Arial" w:cs="Arial"/>
        </w:rPr>
        <w:t>celebrante,</w:t>
      </w:r>
      <w:r w:rsidRPr="003B2275">
        <w:rPr>
          <w:rFonts w:ascii="Arial" w:hAnsi="Arial" w:cs="Arial"/>
          <w:spacing w:val="-6"/>
        </w:rPr>
        <w:t xml:space="preserve"> </w:t>
      </w:r>
      <w:r w:rsidRPr="003B2275">
        <w:rPr>
          <w:rFonts w:ascii="Arial" w:hAnsi="Arial" w:cs="Arial"/>
        </w:rPr>
        <w:t>ou</w:t>
      </w:r>
      <w:r w:rsidRPr="003B2275">
        <w:rPr>
          <w:rFonts w:ascii="Arial" w:hAnsi="Arial" w:cs="Arial"/>
          <w:spacing w:val="-6"/>
        </w:rPr>
        <w:t xml:space="preserve"> </w:t>
      </w:r>
      <w:r w:rsidRPr="003B2275">
        <w:rPr>
          <w:rFonts w:ascii="Arial" w:hAnsi="Arial" w:cs="Arial"/>
        </w:rPr>
        <w:t>seu cônjuge,</w:t>
      </w:r>
      <w:r w:rsidRPr="003B2275">
        <w:rPr>
          <w:rFonts w:ascii="Arial" w:hAnsi="Arial" w:cs="Arial"/>
          <w:spacing w:val="8"/>
        </w:rPr>
        <w:t xml:space="preserve"> </w:t>
      </w:r>
      <w:r w:rsidRPr="003B2275">
        <w:rPr>
          <w:rFonts w:ascii="Arial" w:hAnsi="Arial" w:cs="Arial"/>
        </w:rPr>
        <w:t>companheiro</w:t>
      </w:r>
      <w:r w:rsidRPr="003B2275">
        <w:rPr>
          <w:rFonts w:ascii="Arial" w:hAnsi="Arial" w:cs="Arial"/>
          <w:spacing w:val="7"/>
        </w:rPr>
        <w:t xml:space="preserve"> </w:t>
      </w:r>
      <w:r w:rsidRPr="003B2275">
        <w:rPr>
          <w:rFonts w:ascii="Arial" w:hAnsi="Arial" w:cs="Arial"/>
        </w:rPr>
        <w:t>ou</w:t>
      </w:r>
      <w:r w:rsidRPr="003B2275">
        <w:rPr>
          <w:rFonts w:ascii="Arial" w:hAnsi="Arial" w:cs="Arial"/>
          <w:spacing w:val="9"/>
        </w:rPr>
        <w:t xml:space="preserve"> </w:t>
      </w:r>
      <w:r w:rsidRPr="003B2275">
        <w:rPr>
          <w:rFonts w:ascii="Arial" w:hAnsi="Arial" w:cs="Arial"/>
        </w:rPr>
        <w:t>parente</w:t>
      </w:r>
      <w:r w:rsidRPr="003B2275">
        <w:rPr>
          <w:rFonts w:ascii="Arial" w:hAnsi="Arial" w:cs="Arial"/>
          <w:spacing w:val="10"/>
        </w:rPr>
        <w:t xml:space="preserve"> </w:t>
      </w:r>
      <w:r w:rsidRPr="003B2275">
        <w:rPr>
          <w:rFonts w:ascii="Arial" w:hAnsi="Arial" w:cs="Arial"/>
        </w:rPr>
        <w:t>em</w:t>
      </w:r>
      <w:r w:rsidRPr="003B2275">
        <w:rPr>
          <w:rFonts w:ascii="Arial" w:hAnsi="Arial" w:cs="Arial"/>
          <w:spacing w:val="9"/>
        </w:rPr>
        <w:t xml:space="preserve"> </w:t>
      </w:r>
      <w:r w:rsidRPr="003B2275">
        <w:rPr>
          <w:rFonts w:ascii="Arial" w:hAnsi="Arial" w:cs="Arial"/>
        </w:rPr>
        <w:t>linha</w:t>
      </w:r>
      <w:r w:rsidRPr="003B2275">
        <w:rPr>
          <w:rFonts w:ascii="Arial" w:hAnsi="Arial" w:cs="Arial"/>
          <w:spacing w:val="10"/>
        </w:rPr>
        <w:t xml:space="preserve"> </w:t>
      </w:r>
      <w:r w:rsidRPr="003B2275">
        <w:rPr>
          <w:rFonts w:ascii="Arial" w:hAnsi="Arial" w:cs="Arial"/>
        </w:rPr>
        <w:t>reta,</w:t>
      </w:r>
      <w:r w:rsidRPr="003B2275">
        <w:rPr>
          <w:rFonts w:ascii="Arial" w:hAnsi="Arial" w:cs="Arial"/>
          <w:spacing w:val="9"/>
        </w:rPr>
        <w:t xml:space="preserve"> </w:t>
      </w:r>
      <w:r w:rsidRPr="003B2275">
        <w:rPr>
          <w:rFonts w:ascii="Arial" w:hAnsi="Arial" w:cs="Arial"/>
        </w:rPr>
        <w:t>colateral</w:t>
      </w:r>
      <w:r w:rsidRPr="003B2275">
        <w:rPr>
          <w:rFonts w:ascii="Arial" w:hAnsi="Arial" w:cs="Arial"/>
          <w:spacing w:val="5"/>
        </w:rPr>
        <w:t xml:space="preserve"> </w:t>
      </w:r>
      <w:r w:rsidRPr="003B2275">
        <w:rPr>
          <w:rFonts w:ascii="Arial" w:hAnsi="Arial" w:cs="Arial"/>
        </w:rPr>
        <w:t>ou</w:t>
      </w:r>
      <w:r w:rsidRPr="003B2275">
        <w:rPr>
          <w:rFonts w:ascii="Arial" w:hAnsi="Arial" w:cs="Arial"/>
          <w:spacing w:val="7"/>
        </w:rPr>
        <w:t xml:space="preserve"> </w:t>
      </w:r>
      <w:r w:rsidRPr="003B2275">
        <w:rPr>
          <w:rFonts w:ascii="Arial" w:hAnsi="Arial" w:cs="Arial"/>
        </w:rPr>
        <w:t>por</w:t>
      </w:r>
      <w:r w:rsidRPr="003B2275">
        <w:rPr>
          <w:rFonts w:ascii="Arial" w:hAnsi="Arial" w:cs="Arial"/>
          <w:spacing w:val="7"/>
        </w:rPr>
        <w:t xml:space="preserve"> </w:t>
      </w:r>
      <w:r w:rsidRPr="003B2275">
        <w:rPr>
          <w:rFonts w:ascii="Arial" w:hAnsi="Arial" w:cs="Arial"/>
        </w:rPr>
        <w:t>afinidade,</w:t>
      </w:r>
      <w:r w:rsidRPr="003B2275">
        <w:rPr>
          <w:rFonts w:ascii="Arial" w:hAnsi="Arial" w:cs="Arial"/>
          <w:spacing w:val="9"/>
        </w:rPr>
        <w:t xml:space="preserve"> </w:t>
      </w:r>
      <w:r w:rsidRPr="003B2275">
        <w:rPr>
          <w:rFonts w:ascii="Arial" w:hAnsi="Arial" w:cs="Arial"/>
        </w:rPr>
        <w:t>até</w:t>
      </w:r>
      <w:r w:rsidRPr="003B2275">
        <w:rPr>
          <w:rFonts w:ascii="Arial" w:hAnsi="Arial" w:cs="Arial"/>
          <w:spacing w:val="7"/>
        </w:rPr>
        <w:t xml:space="preserve"> </w:t>
      </w:r>
      <w:r w:rsidRPr="003B2275">
        <w:rPr>
          <w:rFonts w:ascii="Arial" w:hAnsi="Arial" w:cs="Arial"/>
        </w:rPr>
        <w:t>o</w:t>
      </w:r>
      <w:r w:rsidRPr="003B2275">
        <w:rPr>
          <w:rFonts w:ascii="Arial" w:hAnsi="Arial" w:cs="Arial"/>
          <w:spacing w:val="9"/>
        </w:rPr>
        <w:t xml:space="preserve"> </w:t>
      </w:r>
      <w:r w:rsidRPr="003B2275">
        <w:rPr>
          <w:rFonts w:ascii="Arial" w:hAnsi="Arial" w:cs="Arial"/>
        </w:rPr>
        <w:t>segundo</w:t>
      </w:r>
      <w:r>
        <w:rPr>
          <w:rFonts w:ascii="Arial" w:hAnsi="Arial" w:cs="Arial"/>
        </w:rPr>
        <w:t xml:space="preserve"> </w:t>
      </w:r>
      <w:r w:rsidRPr="003B2275">
        <w:rPr>
          <w:rFonts w:ascii="Arial" w:hAnsi="Arial" w:cs="Arial"/>
        </w:rPr>
        <w:t>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B7F9CAB" w14:textId="77777777" w:rsidR="003B2275" w:rsidRPr="003B2275" w:rsidRDefault="003B2275" w:rsidP="003B2275">
      <w:pPr>
        <w:pStyle w:val="Corpodetexto"/>
        <w:ind w:left="0" w:hanging="2"/>
        <w:rPr>
          <w:rFonts w:ascii="Arial" w:hAnsi="Arial" w:cs="Arial"/>
        </w:rPr>
      </w:pPr>
    </w:p>
    <w:p w14:paraId="49AA20B7" w14:textId="77777777" w:rsidR="003B2275" w:rsidRPr="003B2275" w:rsidRDefault="003B2275" w:rsidP="003B2275">
      <w:pPr>
        <w:pStyle w:val="Corpodetexto"/>
        <w:spacing w:before="1"/>
        <w:ind w:left="0" w:hanging="2"/>
        <w:rPr>
          <w:rFonts w:ascii="Arial" w:hAnsi="Arial" w:cs="Arial"/>
        </w:rPr>
      </w:pPr>
    </w:p>
    <w:p w14:paraId="1EB5E918" w14:textId="77777777" w:rsidR="003B2275" w:rsidRPr="003B2275" w:rsidRDefault="003B2275" w:rsidP="003B2275">
      <w:pPr>
        <w:pStyle w:val="Corpodetexto"/>
        <w:tabs>
          <w:tab w:val="left" w:pos="1703"/>
          <w:tab w:val="left" w:pos="3971"/>
          <w:tab w:val="left" w:pos="4977"/>
        </w:tabs>
        <w:ind w:left="0" w:right="14" w:hanging="2"/>
        <w:jc w:val="center"/>
        <w:rPr>
          <w:rFonts w:ascii="Arial" w:hAnsi="Arial" w:cs="Arial"/>
        </w:rPr>
      </w:pPr>
      <w:r w:rsidRPr="003B2275">
        <w:rPr>
          <w:rFonts w:ascii="Arial" w:hAnsi="Arial" w:cs="Arial"/>
        </w:rPr>
        <w:t>Local-UF,</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de</w:t>
      </w:r>
      <w:r w:rsidRPr="003B2275">
        <w:rPr>
          <w:rFonts w:ascii="Arial" w:hAnsi="Arial" w:cs="Arial"/>
          <w:u w:val="single"/>
        </w:rPr>
        <w:t xml:space="preserve"> </w:t>
      </w:r>
      <w:r w:rsidRPr="003B2275">
        <w:rPr>
          <w:rFonts w:ascii="Arial" w:hAnsi="Arial" w:cs="Arial"/>
          <w:u w:val="single"/>
        </w:rPr>
        <w:tab/>
      </w:r>
      <w:proofErr w:type="spellStart"/>
      <w:r w:rsidRPr="003B2275">
        <w:rPr>
          <w:rFonts w:ascii="Arial" w:hAnsi="Arial" w:cs="Arial"/>
        </w:rPr>
        <w:t>de</w:t>
      </w:r>
      <w:proofErr w:type="spellEnd"/>
      <w:r w:rsidRPr="003B2275">
        <w:rPr>
          <w:rFonts w:ascii="Arial" w:hAnsi="Arial" w:cs="Arial"/>
          <w:spacing w:val="-2"/>
        </w:rPr>
        <w:t xml:space="preserve"> </w:t>
      </w:r>
      <w:r w:rsidRPr="003B2275">
        <w:rPr>
          <w:rFonts w:ascii="Arial" w:hAnsi="Arial" w:cs="Arial"/>
        </w:rPr>
        <w:t>20</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w:t>
      </w:r>
    </w:p>
    <w:p w14:paraId="43BC04AD" w14:textId="77777777" w:rsidR="003B2275" w:rsidRPr="003B2275" w:rsidRDefault="003B2275" w:rsidP="003B2275">
      <w:pPr>
        <w:pStyle w:val="Corpodetexto"/>
        <w:ind w:left="0" w:hanging="2"/>
        <w:rPr>
          <w:rFonts w:ascii="Arial" w:hAnsi="Arial" w:cs="Arial"/>
        </w:rPr>
      </w:pPr>
    </w:p>
    <w:p w14:paraId="334862B5" w14:textId="77777777" w:rsidR="003B2275" w:rsidRPr="003B2275" w:rsidRDefault="003B2275" w:rsidP="003B2275">
      <w:pPr>
        <w:pStyle w:val="Corpodetexto"/>
        <w:ind w:left="0" w:hanging="2"/>
        <w:rPr>
          <w:rFonts w:ascii="Arial" w:hAnsi="Arial" w:cs="Arial"/>
        </w:rPr>
      </w:pPr>
    </w:p>
    <w:p w14:paraId="7AFF764B" w14:textId="77777777" w:rsidR="003B2275" w:rsidRPr="003B2275" w:rsidRDefault="003B2275" w:rsidP="003B2275">
      <w:pPr>
        <w:pStyle w:val="Corpodetexto"/>
        <w:spacing w:before="10"/>
        <w:ind w:left="0" w:hanging="2"/>
        <w:rPr>
          <w:rFonts w:ascii="Arial" w:hAnsi="Arial" w:cs="Arial"/>
        </w:rPr>
      </w:pPr>
    </w:p>
    <w:p w14:paraId="356A1275" w14:textId="77777777" w:rsidR="003B2275" w:rsidRPr="003B2275" w:rsidRDefault="003B2275" w:rsidP="003B2275">
      <w:pPr>
        <w:pStyle w:val="Corpodetexto"/>
        <w:ind w:left="0" w:right="12" w:hanging="2"/>
        <w:jc w:val="center"/>
        <w:rPr>
          <w:rFonts w:ascii="Arial" w:hAnsi="Arial" w:cs="Arial"/>
        </w:rPr>
      </w:pPr>
      <w:r w:rsidRPr="003B2275">
        <w:rPr>
          <w:rFonts w:ascii="Arial" w:hAnsi="Arial" w:cs="Arial"/>
        </w:rPr>
        <w:t>...........................................................................................</w:t>
      </w:r>
    </w:p>
    <w:p w14:paraId="4152EC0B" w14:textId="77777777" w:rsidR="003B2275" w:rsidRPr="003B2275" w:rsidRDefault="003B2275" w:rsidP="003B2275">
      <w:pPr>
        <w:pStyle w:val="Corpodetexto"/>
        <w:spacing w:before="41"/>
        <w:ind w:left="0" w:right="13" w:hanging="2"/>
        <w:jc w:val="center"/>
        <w:rPr>
          <w:rFonts w:ascii="Arial" w:hAnsi="Arial" w:cs="Arial"/>
        </w:rPr>
      </w:pPr>
      <w:r w:rsidRPr="003B2275">
        <w:rPr>
          <w:rFonts w:ascii="Arial" w:hAnsi="Arial" w:cs="Arial"/>
        </w:rPr>
        <w:t>(Nome e Cargo do Representante Legal da OSC)</w:t>
      </w:r>
    </w:p>
    <w:p w14:paraId="5D30678D" w14:textId="77777777" w:rsidR="00AA3C01" w:rsidRPr="003B2275" w:rsidRDefault="00AA3C01" w:rsidP="00FC213E">
      <w:pPr>
        <w:spacing w:before="240" w:after="240" w:line="360" w:lineRule="auto"/>
        <w:ind w:left="0" w:hanging="2"/>
        <w:jc w:val="right"/>
        <w:rPr>
          <w:rFonts w:ascii="Arial" w:eastAsia="Arial" w:hAnsi="Arial" w:cs="Arial"/>
        </w:rPr>
      </w:pPr>
    </w:p>
    <w:sectPr w:rsidR="00AA3C01" w:rsidRPr="003B2275" w:rsidSect="00646B3B">
      <w:headerReference w:type="even" r:id="rId25"/>
      <w:headerReference w:type="default" r:id="rId26"/>
      <w:footerReference w:type="even" r:id="rId27"/>
      <w:footerReference w:type="default" r:id="rId28"/>
      <w:headerReference w:type="first" r:id="rId29"/>
      <w:footerReference w:type="first" r:id="rId30"/>
      <w:pgSz w:w="12240" w:h="15840"/>
      <w:pgMar w:top="2126" w:right="1531" w:bottom="2126" w:left="1531" w:header="720" w:footer="4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8D34" w14:textId="77777777" w:rsidR="00417622" w:rsidRDefault="00417622">
      <w:pPr>
        <w:spacing w:after="0" w:line="240" w:lineRule="auto"/>
        <w:ind w:left="0" w:hanging="2"/>
      </w:pPr>
      <w:r>
        <w:separator/>
      </w:r>
    </w:p>
  </w:endnote>
  <w:endnote w:type="continuationSeparator" w:id="0">
    <w:p w14:paraId="0BB5ECA7" w14:textId="77777777" w:rsidR="00417622" w:rsidRDefault="004176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EFF2" w14:textId="77777777" w:rsidR="00417622" w:rsidRDefault="00417622">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57E" w14:textId="77777777" w:rsidR="00417622" w:rsidRDefault="0041762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42</w:t>
    </w:r>
    <w:r>
      <w:rPr>
        <w:color w:val="000000"/>
      </w:rPr>
      <w:fldChar w:fldCharType="end"/>
    </w:r>
  </w:p>
  <w:p w14:paraId="4B3D6724" w14:textId="77777777" w:rsidR="00417622" w:rsidRDefault="0041762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E2C" w14:textId="77777777" w:rsidR="00417622" w:rsidRDefault="00417622">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AB49" w14:textId="77777777" w:rsidR="00417622" w:rsidRDefault="00417622">
      <w:pPr>
        <w:spacing w:after="0" w:line="240" w:lineRule="auto"/>
        <w:ind w:left="0" w:hanging="2"/>
      </w:pPr>
      <w:r>
        <w:separator/>
      </w:r>
    </w:p>
  </w:footnote>
  <w:footnote w:type="continuationSeparator" w:id="0">
    <w:p w14:paraId="358752B8" w14:textId="77777777" w:rsidR="00417622" w:rsidRDefault="004176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965E" w14:textId="77777777" w:rsidR="00417622" w:rsidRDefault="00417622">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FE8B" w14:textId="094070AB" w:rsidR="00417622" w:rsidRDefault="00417622">
    <w:pPr>
      <w:spacing w:after="0" w:line="240" w:lineRule="auto"/>
      <w:ind w:left="0" w:hanging="2"/>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73CE2CE1" wp14:editId="21EC0F68">
          <wp:simplePos x="0" y="0"/>
          <wp:positionH relativeFrom="margin">
            <wp:align>left</wp:align>
          </wp:positionH>
          <wp:positionV relativeFrom="paragraph">
            <wp:posOffset>-57150</wp:posOffset>
          </wp:positionV>
          <wp:extent cx="771525" cy="8477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ESTADO DE SANTA CATARINA</w:t>
    </w:r>
  </w:p>
  <w:p w14:paraId="24AAE607" w14:textId="6A9771CB" w:rsidR="00417622" w:rsidRDefault="0041762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ÁGUA DOCE</w:t>
    </w:r>
  </w:p>
  <w:p w14:paraId="11595A8E" w14:textId="438D5080" w:rsidR="00417622" w:rsidRDefault="00417622">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sz w:val="24"/>
        <w:szCs w:val="24"/>
      </w:rPr>
      <w:t xml:space="preserve">FUNDO DA INFÂNCIA E ADOLESCÊNCIA – FIA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3C79" w14:textId="77777777" w:rsidR="00417622" w:rsidRDefault="00417622">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BC52FA"/>
    <w:multiLevelType w:val="multilevel"/>
    <w:tmpl w:val="CAA829FA"/>
    <w:lvl w:ilvl="0">
      <w:start w:val="5"/>
      <w:numFmt w:val="decimal"/>
      <w:lvlText w:val="%1"/>
      <w:lvlJc w:val="left"/>
      <w:pPr>
        <w:ind w:left="796" w:hanging="404"/>
      </w:pPr>
      <w:rPr>
        <w:rFonts w:hint="default"/>
        <w:lang w:val="pt-PT" w:eastAsia="en-US" w:bidi="ar-SA"/>
      </w:rPr>
    </w:lvl>
    <w:lvl w:ilvl="1">
      <w:start w:val="1"/>
      <w:numFmt w:val="decimal"/>
      <w:lvlText w:val="%1.%2"/>
      <w:lvlJc w:val="left"/>
      <w:pPr>
        <w:ind w:left="796" w:hanging="404"/>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3"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5" w15:restartNumberingAfterBreak="0">
    <w:nsid w:val="1073504C"/>
    <w:multiLevelType w:val="multilevel"/>
    <w:tmpl w:val="7C3A289A"/>
    <w:lvl w:ilvl="0">
      <w:start w:val="4"/>
      <w:numFmt w:val="decimal"/>
      <w:lvlText w:val="%1"/>
      <w:lvlJc w:val="left"/>
      <w:pPr>
        <w:ind w:left="796" w:hanging="404"/>
      </w:pPr>
      <w:rPr>
        <w:rFonts w:hint="default"/>
        <w:lang w:val="pt-PT" w:eastAsia="en-US" w:bidi="ar-SA"/>
      </w:rPr>
    </w:lvl>
    <w:lvl w:ilvl="1">
      <w:start w:val="1"/>
      <w:numFmt w:val="decimal"/>
      <w:lvlText w:val="%1.%2"/>
      <w:lvlJc w:val="left"/>
      <w:pPr>
        <w:ind w:left="796" w:hanging="404"/>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03F1A98"/>
    <w:multiLevelType w:val="hybridMultilevel"/>
    <w:tmpl w:val="FD38D792"/>
    <w:lvl w:ilvl="0" w:tplc="94805928">
      <w:numFmt w:val="bullet"/>
      <w:lvlText w:val="–"/>
      <w:lvlJc w:val="left"/>
      <w:pPr>
        <w:ind w:left="392" w:hanging="209"/>
      </w:pPr>
      <w:rPr>
        <w:rFonts w:ascii="Arial" w:eastAsia="Arial" w:hAnsi="Arial" w:cs="Arial" w:hint="default"/>
        <w:i/>
        <w:w w:val="99"/>
        <w:sz w:val="24"/>
        <w:szCs w:val="24"/>
        <w:lang w:val="pt-PT" w:eastAsia="en-US" w:bidi="ar-SA"/>
      </w:rPr>
    </w:lvl>
    <w:lvl w:ilvl="1" w:tplc="AF3403C0">
      <w:numFmt w:val="bullet"/>
      <w:lvlText w:val=""/>
      <w:lvlJc w:val="left"/>
      <w:pPr>
        <w:ind w:left="392" w:hanging="288"/>
      </w:pPr>
      <w:rPr>
        <w:rFonts w:ascii="Wingdings" w:eastAsia="Wingdings" w:hAnsi="Wingdings" w:cs="Wingdings" w:hint="default"/>
        <w:w w:val="99"/>
        <w:sz w:val="24"/>
        <w:szCs w:val="24"/>
        <w:lang w:val="pt-PT" w:eastAsia="en-US" w:bidi="ar-SA"/>
      </w:rPr>
    </w:lvl>
    <w:lvl w:ilvl="2" w:tplc="1F4E4D78">
      <w:numFmt w:val="bullet"/>
      <w:lvlText w:val="•"/>
      <w:lvlJc w:val="left"/>
      <w:pPr>
        <w:ind w:left="2408" w:hanging="288"/>
      </w:pPr>
      <w:rPr>
        <w:rFonts w:hint="default"/>
        <w:lang w:val="pt-PT" w:eastAsia="en-US" w:bidi="ar-SA"/>
      </w:rPr>
    </w:lvl>
    <w:lvl w:ilvl="3" w:tplc="5FB03D1C">
      <w:numFmt w:val="bullet"/>
      <w:lvlText w:val="•"/>
      <w:lvlJc w:val="left"/>
      <w:pPr>
        <w:ind w:left="3412" w:hanging="288"/>
      </w:pPr>
      <w:rPr>
        <w:rFonts w:hint="default"/>
        <w:lang w:val="pt-PT" w:eastAsia="en-US" w:bidi="ar-SA"/>
      </w:rPr>
    </w:lvl>
    <w:lvl w:ilvl="4" w:tplc="D468342A">
      <w:numFmt w:val="bullet"/>
      <w:lvlText w:val="•"/>
      <w:lvlJc w:val="left"/>
      <w:pPr>
        <w:ind w:left="4416" w:hanging="288"/>
      </w:pPr>
      <w:rPr>
        <w:rFonts w:hint="default"/>
        <w:lang w:val="pt-PT" w:eastAsia="en-US" w:bidi="ar-SA"/>
      </w:rPr>
    </w:lvl>
    <w:lvl w:ilvl="5" w:tplc="BBFA1B88">
      <w:numFmt w:val="bullet"/>
      <w:lvlText w:val="•"/>
      <w:lvlJc w:val="left"/>
      <w:pPr>
        <w:ind w:left="5420" w:hanging="288"/>
      </w:pPr>
      <w:rPr>
        <w:rFonts w:hint="default"/>
        <w:lang w:val="pt-PT" w:eastAsia="en-US" w:bidi="ar-SA"/>
      </w:rPr>
    </w:lvl>
    <w:lvl w:ilvl="6" w:tplc="970049D4">
      <w:numFmt w:val="bullet"/>
      <w:lvlText w:val="•"/>
      <w:lvlJc w:val="left"/>
      <w:pPr>
        <w:ind w:left="6424" w:hanging="288"/>
      </w:pPr>
      <w:rPr>
        <w:rFonts w:hint="default"/>
        <w:lang w:val="pt-PT" w:eastAsia="en-US" w:bidi="ar-SA"/>
      </w:rPr>
    </w:lvl>
    <w:lvl w:ilvl="7" w:tplc="C0144986">
      <w:numFmt w:val="bullet"/>
      <w:lvlText w:val="•"/>
      <w:lvlJc w:val="left"/>
      <w:pPr>
        <w:ind w:left="7428" w:hanging="288"/>
      </w:pPr>
      <w:rPr>
        <w:rFonts w:hint="default"/>
        <w:lang w:val="pt-PT" w:eastAsia="en-US" w:bidi="ar-SA"/>
      </w:rPr>
    </w:lvl>
    <w:lvl w:ilvl="8" w:tplc="F5D46C26">
      <w:numFmt w:val="bullet"/>
      <w:lvlText w:val="•"/>
      <w:lvlJc w:val="left"/>
      <w:pPr>
        <w:ind w:left="8432" w:hanging="288"/>
      </w:pPr>
      <w:rPr>
        <w:rFonts w:hint="default"/>
        <w:lang w:val="pt-PT" w:eastAsia="en-US" w:bidi="ar-SA"/>
      </w:rPr>
    </w:lvl>
  </w:abstractNum>
  <w:abstractNum w:abstractNumId="13" w15:restartNumberingAfterBreak="0">
    <w:nsid w:val="32372D21"/>
    <w:multiLevelType w:val="hybridMultilevel"/>
    <w:tmpl w:val="174074B4"/>
    <w:lvl w:ilvl="0" w:tplc="82EC2F28">
      <w:start w:val="1"/>
      <w:numFmt w:val="decimal"/>
      <w:lvlText w:val="%1."/>
      <w:lvlJc w:val="left"/>
      <w:pPr>
        <w:ind w:left="392" w:hanging="315"/>
      </w:pPr>
      <w:rPr>
        <w:rFonts w:ascii="Arial" w:eastAsia="Arial" w:hAnsi="Arial" w:cs="Arial" w:hint="default"/>
        <w:spacing w:val="-22"/>
        <w:w w:val="99"/>
        <w:sz w:val="24"/>
        <w:szCs w:val="24"/>
        <w:lang w:val="pt-PT" w:eastAsia="en-US" w:bidi="ar-SA"/>
      </w:rPr>
    </w:lvl>
    <w:lvl w:ilvl="1" w:tplc="8D22D062">
      <w:numFmt w:val="bullet"/>
      <w:lvlText w:val="•"/>
      <w:lvlJc w:val="left"/>
      <w:pPr>
        <w:ind w:left="1404" w:hanging="315"/>
      </w:pPr>
      <w:rPr>
        <w:rFonts w:hint="default"/>
        <w:lang w:val="pt-PT" w:eastAsia="en-US" w:bidi="ar-SA"/>
      </w:rPr>
    </w:lvl>
    <w:lvl w:ilvl="2" w:tplc="D6F64ECC">
      <w:numFmt w:val="bullet"/>
      <w:lvlText w:val="•"/>
      <w:lvlJc w:val="left"/>
      <w:pPr>
        <w:ind w:left="2408" w:hanging="315"/>
      </w:pPr>
      <w:rPr>
        <w:rFonts w:hint="default"/>
        <w:lang w:val="pt-PT" w:eastAsia="en-US" w:bidi="ar-SA"/>
      </w:rPr>
    </w:lvl>
    <w:lvl w:ilvl="3" w:tplc="3B3256A0">
      <w:numFmt w:val="bullet"/>
      <w:lvlText w:val="•"/>
      <w:lvlJc w:val="left"/>
      <w:pPr>
        <w:ind w:left="3412" w:hanging="315"/>
      </w:pPr>
      <w:rPr>
        <w:rFonts w:hint="default"/>
        <w:lang w:val="pt-PT" w:eastAsia="en-US" w:bidi="ar-SA"/>
      </w:rPr>
    </w:lvl>
    <w:lvl w:ilvl="4" w:tplc="BC14BE38">
      <w:numFmt w:val="bullet"/>
      <w:lvlText w:val="•"/>
      <w:lvlJc w:val="left"/>
      <w:pPr>
        <w:ind w:left="4416" w:hanging="315"/>
      </w:pPr>
      <w:rPr>
        <w:rFonts w:hint="default"/>
        <w:lang w:val="pt-PT" w:eastAsia="en-US" w:bidi="ar-SA"/>
      </w:rPr>
    </w:lvl>
    <w:lvl w:ilvl="5" w:tplc="0FBABEE8">
      <w:numFmt w:val="bullet"/>
      <w:lvlText w:val="•"/>
      <w:lvlJc w:val="left"/>
      <w:pPr>
        <w:ind w:left="5420" w:hanging="315"/>
      </w:pPr>
      <w:rPr>
        <w:rFonts w:hint="default"/>
        <w:lang w:val="pt-PT" w:eastAsia="en-US" w:bidi="ar-SA"/>
      </w:rPr>
    </w:lvl>
    <w:lvl w:ilvl="6" w:tplc="3EF22426">
      <w:numFmt w:val="bullet"/>
      <w:lvlText w:val="•"/>
      <w:lvlJc w:val="left"/>
      <w:pPr>
        <w:ind w:left="6424" w:hanging="315"/>
      </w:pPr>
      <w:rPr>
        <w:rFonts w:hint="default"/>
        <w:lang w:val="pt-PT" w:eastAsia="en-US" w:bidi="ar-SA"/>
      </w:rPr>
    </w:lvl>
    <w:lvl w:ilvl="7" w:tplc="115AF50C">
      <w:numFmt w:val="bullet"/>
      <w:lvlText w:val="•"/>
      <w:lvlJc w:val="left"/>
      <w:pPr>
        <w:ind w:left="7428" w:hanging="315"/>
      </w:pPr>
      <w:rPr>
        <w:rFonts w:hint="default"/>
        <w:lang w:val="pt-PT" w:eastAsia="en-US" w:bidi="ar-SA"/>
      </w:rPr>
    </w:lvl>
    <w:lvl w:ilvl="8" w:tplc="65784868">
      <w:numFmt w:val="bullet"/>
      <w:lvlText w:val="•"/>
      <w:lvlJc w:val="left"/>
      <w:pPr>
        <w:ind w:left="8432" w:hanging="315"/>
      </w:pPr>
      <w:rPr>
        <w:rFonts w:hint="default"/>
        <w:lang w:val="pt-PT" w:eastAsia="en-US" w:bidi="ar-SA"/>
      </w:rPr>
    </w:lvl>
  </w:abstractNum>
  <w:abstractNum w:abstractNumId="14"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5"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E0F0672"/>
    <w:multiLevelType w:val="hybridMultilevel"/>
    <w:tmpl w:val="E1ECDDC4"/>
    <w:lvl w:ilvl="0" w:tplc="463AAF02">
      <w:start w:val="1"/>
      <w:numFmt w:val="lowerLetter"/>
      <w:lvlText w:val="%1)"/>
      <w:lvlJc w:val="left"/>
      <w:pPr>
        <w:ind w:left="673" w:hanging="281"/>
      </w:pPr>
      <w:rPr>
        <w:rFonts w:ascii="Arial" w:eastAsia="Arial" w:hAnsi="Arial" w:cs="Arial" w:hint="default"/>
        <w:spacing w:val="0"/>
        <w:w w:val="99"/>
        <w:sz w:val="24"/>
        <w:szCs w:val="24"/>
        <w:lang w:val="pt-PT" w:eastAsia="en-US" w:bidi="ar-SA"/>
      </w:rPr>
    </w:lvl>
    <w:lvl w:ilvl="1" w:tplc="816A6692">
      <w:numFmt w:val="bullet"/>
      <w:lvlText w:val="•"/>
      <w:lvlJc w:val="left"/>
      <w:pPr>
        <w:ind w:left="1656" w:hanging="281"/>
      </w:pPr>
      <w:rPr>
        <w:rFonts w:hint="default"/>
        <w:lang w:val="pt-PT" w:eastAsia="en-US" w:bidi="ar-SA"/>
      </w:rPr>
    </w:lvl>
    <w:lvl w:ilvl="2" w:tplc="4CAA89CC">
      <w:numFmt w:val="bullet"/>
      <w:lvlText w:val="•"/>
      <w:lvlJc w:val="left"/>
      <w:pPr>
        <w:ind w:left="2632" w:hanging="281"/>
      </w:pPr>
      <w:rPr>
        <w:rFonts w:hint="default"/>
        <w:lang w:val="pt-PT" w:eastAsia="en-US" w:bidi="ar-SA"/>
      </w:rPr>
    </w:lvl>
    <w:lvl w:ilvl="3" w:tplc="EFB81ED2">
      <w:numFmt w:val="bullet"/>
      <w:lvlText w:val="•"/>
      <w:lvlJc w:val="left"/>
      <w:pPr>
        <w:ind w:left="3608" w:hanging="281"/>
      </w:pPr>
      <w:rPr>
        <w:rFonts w:hint="default"/>
        <w:lang w:val="pt-PT" w:eastAsia="en-US" w:bidi="ar-SA"/>
      </w:rPr>
    </w:lvl>
    <w:lvl w:ilvl="4" w:tplc="A52C1466">
      <w:numFmt w:val="bullet"/>
      <w:lvlText w:val="•"/>
      <w:lvlJc w:val="left"/>
      <w:pPr>
        <w:ind w:left="4584" w:hanging="281"/>
      </w:pPr>
      <w:rPr>
        <w:rFonts w:hint="default"/>
        <w:lang w:val="pt-PT" w:eastAsia="en-US" w:bidi="ar-SA"/>
      </w:rPr>
    </w:lvl>
    <w:lvl w:ilvl="5" w:tplc="E9F2A4FC">
      <w:numFmt w:val="bullet"/>
      <w:lvlText w:val="•"/>
      <w:lvlJc w:val="left"/>
      <w:pPr>
        <w:ind w:left="5560" w:hanging="281"/>
      </w:pPr>
      <w:rPr>
        <w:rFonts w:hint="default"/>
        <w:lang w:val="pt-PT" w:eastAsia="en-US" w:bidi="ar-SA"/>
      </w:rPr>
    </w:lvl>
    <w:lvl w:ilvl="6" w:tplc="DCD8D41E">
      <w:numFmt w:val="bullet"/>
      <w:lvlText w:val="•"/>
      <w:lvlJc w:val="left"/>
      <w:pPr>
        <w:ind w:left="6536" w:hanging="281"/>
      </w:pPr>
      <w:rPr>
        <w:rFonts w:hint="default"/>
        <w:lang w:val="pt-PT" w:eastAsia="en-US" w:bidi="ar-SA"/>
      </w:rPr>
    </w:lvl>
    <w:lvl w:ilvl="7" w:tplc="44888950">
      <w:numFmt w:val="bullet"/>
      <w:lvlText w:val="•"/>
      <w:lvlJc w:val="left"/>
      <w:pPr>
        <w:ind w:left="7512" w:hanging="281"/>
      </w:pPr>
      <w:rPr>
        <w:rFonts w:hint="default"/>
        <w:lang w:val="pt-PT" w:eastAsia="en-US" w:bidi="ar-SA"/>
      </w:rPr>
    </w:lvl>
    <w:lvl w:ilvl="8" w:tplc="40C04F7E">
      <w:numFmt w:val="bullet"/>
      <w:lvlText w:val="•"/>
      <w:lvlJc w:val="left"/>
      <w:pPr>
        <w:ind w:left="8488" w:hanging="281"/>
      </w:pPr>
      <w:rPr>
        <w:rFonts w:hint="default"/>
        <w:lang w:val="pt-PT" w:eastAsia="en-US" w:bidi="ar-SA"/>
      </w:rPr>
    </w:lvl>
  </w:abstractNum>
  <w:abstractNum w:abstractNumId="18"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9" w15:restartNumberingAfterBreak="0">
    <w:nsid w:val="41ED642A"/>
    <w:multiLevelType w:val="multilevel"/>
    <w:tmpl w:val="D626EC64"/>
    <w:lvl w:ilvl="0">
      <w:start w:val="1"/>
      <w:numFmt w:val="decimal"/>
      <w:lvlText w:val="%1."/>
      <w:lvlJc w:val="left"/>
      <w:pPr>
        <w:ind w:left="661" w:hanging="269"/>
      </w:pPr>
      <w:rPr>
        <w:rFonts w:ascii="Arial" w:eastAsia="Arial" w:hAnsi="Arial" w:cs="Arial" w:hint="default"/>
        <w:spacing w:val="0"/>
        <w:w w:val="99"/>
        <w:sz w:val="24"/>
        <w:szCs w:val="24"/>
        <w:lang w:val="pt-PT" w:eastAsia="en-US" w:bidi="ar-SA"/>
      </w:rPr>
    </w:lvl>
    <w:lvl w:ilvl="1">
      <w:start w:val="1"/>
      <w:numFmt w:val="decimal"/>
      <w:lvlText w:val="%1.%2."/>
      <w:lvlJc w:val="left"/>
      <w:pPr>
        <w:ind w:left="392" w:hanging="476"/>
      </w:pPr>
      <w:rPr>
        <w:rFonts w:ascii="Arial" w:eastAsia="Arial" w:hAnsi="Arial" w:cs="Arial" w:hint="default"/>
        <w:spacing w:val="0"/>
        <w:w w:val="99"/>
        <w:sz w:val="24"/>
        <w:szCs w:val="24"/>
        <w:lang w:val="pt-PT" w:eastAsia="en-US" w:bidi="ar-SA"/>
      </w:rPr>
    </w:lvl>
    <w:lvl w:ilvl="2">
      <w:start w:val="1"/>
      <w:numFmt w:val="decimal"/>
      <w:lvlText w:val="%1.%2.%3."/>
      <w:lvlJc w:val="left"/>
      <w:pPr>
        <w:ind w:left="392" w:hanging="687"/>
      </w:pPr>
      <w:rPr>
        <w:rFonts w:ascii="Arial" w:eastAsia="Arial" w:hAnsi="Arial" w:cs="Arial" w:hint="default"/>
        <w:spacing w:val="-2"/>
        <w:w w:val="99"/>
        <w:sz w:val="24"/>
        <w:szCs w:val="24"/>
        <w:lang w:val="pt-PT" w:eastAsia="en-US" w:bidi="ar-SA"/>
      </w:rPr>
    </w:lvl>
    <w:lvl w:ilvl="3">
      <w:numFmt w:val="bullet"/>
      <w:lvlText w:val="•"/>
      <w:lvlJc w:val="left"/>
      <w:pPr>
        <w:ind w:left="900" w:hanging="687"/>
      </w:pPr>
      <w:rPr>
        <w:rFonts w:hint="default"/>
        <w:lang w:val="pt-PT" w:eastAsia="en-US" w:bidi="ar-SA"/>
      </w:rPr>
    </w:lvl>
    <w:lvl w:ilvl="4">
      <w:numFmt w:val="bullet"/>
      <w:lvlText w:val="•"/>
      <w:lvlJc w:val="left"/>
      <w:pPr>
        <w:ind w:left="1000" w:hanging="687"/>
      </w:pPr>
      <w:rPr>
        <w:rFonts w:hint="default"/>
        <w:lang w:val="pt-PT" w:eastAsia="en-US" w:bidi="ar-SA"/>
      </w:rPr>
    </w:lvl>
    <w:lvl w:ilvl="5">
      <w:numFmt w:val="bullet"/>
      <w:lvlText w:val="•"/>
      <w:lvlJc w:val="left"/>
      <w:pPr>
        <w:ind w:left="1020" w:hanging="687"/>
      </w:pPr>
      <w:rPr>
        <w:rFonts w:hint="default"/>
        <w:lang w:val="pt-PT" w:eastAsia="en-US" w:bidi="ar-SA"/>
      </w:rPr>
    </w:lvl>
    <w:lvl w:ilvl="6">
      <w:numFmt w:val="bullet"/>
      <w:lvlText w:val="•"/>
      <w:lvlJc w:val="left"/>
      <w:pPr>
        <w:ind w:left="2904" w:hanging="687"/>
      </w:pPr>
      <w:rPr>
        <w:rFonts w:hint="default"/>
        <w:lang w:val="pt-PT" w:eastAsia="en-US" w:bidi="ar-SA"/>
      </w:rPr>
    </w:lvl>
    <w:lvl w:ilvl="7">
      <w:numFmt w:val="bullet"/>
      <w:lvlText w:val="•"/>
      <w:lvlJc w:val="left"/>
      <w:pPr>
        <w:ind w:left="4788" w:hanging="687"/>
      </w:pPr>
      <w:rPr>
        <w:rFonts w:hint="default"/>
        <w:lang w:val="pt-PT" w:eastAsia="en-US" w:bidi="ar-SA"/>
      </w:rPr>
    </w:lvl>
    <w:lvl w:ilvl="8">
      <w:numFmt w:val="bullet"/>
      <w:lvlText w:val="•"/>
      <w:lvlJc w:val="left"/>
      <w:pPr>
        <w:ind w:left="6672" w:hanging="687"/>
      </w:pPr>
      <w:rPr>
        <w:rFonts w:hint="default"/>
        <w:lang w:val="pt-PT" w:eastAsia="en-US" w:bidi="ar-SA"/>
      </w:rPr>
    </w:lvl>
  </w:abstractNum>
  <w:abstractNum w:abstractNumId="20"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F34F89"/>
    <w:multiLevelType w:val="multilevel"/>
    <w:tmpl w:val="1C844954"/>
    <w:lvl w:ilvl="0">
      <w:start w:val="1"/>
      <w:numFmt w:val="lowerLetter"/>
      <w:lvlText w:val="%1)"/>
      <w:lvlJc w:val="left"/>
      <w:pPr>
        <w:ind w:left="4188" w:hanging="360"/>
      </w:pPr>
      <w:rPr>
        <w:vertAlign w:val="baseline"/>
      </w:rPr>
    </w:lvl>
    <w:lvl w:ilvl="1">
      <w:start w:val="1"/>
      <w:numFmt w:val="lowerLetter"/>
      <w:lvlText w:val="%2."/>
      <w:lvlJc w:val="left"/>
      <w:pPr>
        <w:ind w:left="4908" w:hanging="360"/>
      </w:pPr>
      <w:rPr>
        <w:vertAlign w:val="baseline"/>
      </w:rPr>
    </w:lvl>
    <w:lvl w:ilvl="2">
      <w:start w:val="1"/>
      <w:numFmt w:val="lowerRoman"/>
      <w:lvlText w:val="%3."/>
      <w:lvlJc w:val="right"/>
      <w:pPr>
        <w:ind w:left="5628" w:hanging="180"/>
      </w:pPr>
      <w:rPr>
        <w:vertAlign w:val="baseline"/>
      </w:rPr>
    </w:lvl>
    <w:lvl w:ilvl="3">
      <w:start w:val="1"/>
      <w:numFmt w:val="decimal"/>
      <w:lvlText w:val="%4."/>
      <w:lvlJc w:val="left"/>
      <w:pPr>
        <w:ind w:left="6348" w:hanging="360"/>
      </w:pPr>
      <w:rPr>
        <w:vertAlign w:val="baseline"/>
      </w:rPr>
    </w:lvl>
    <w:lvl w:ilvl="4">
      <w:start w:val="1"/>
      <w:numFmt w:val="lowerLetter"/>
      <w:lvlText w:val="%5."/>
      <w:lvlJc w:val="left"/>
      <w:pPr>
        <w:ind w:left="7068" w:hanging="360"/>
      </w:pPr>
      <w:rPr>
        <w:vertAlign w:val="baseline"/>
      </w:rPr>
    </w:lvl>
    <w:lvl w:ilvl="5">
      <w:start w:val="1"/>
      <w:numFmt w:val="lowerRoman"/>
      <w:lvlText w:val="%6."/>
      <w:lvlJc w:val="right"/>
      <w:pPr>
        <w:ind w:left="7788" w:hanging="180"/>
      </w:pPr>
      <w:rPr>
        <w:vertAlign w:val="baseline"/>
      </w:rPr>
    </w:lvl>
    <w:lvl w:ilvl="6">
      <w:start w:val="1"/>
      <w:numFmt w:val="decimal"/>
      <w:lvlText w:val="%7."/>
      <w:lvlJc w:val="left"/>
      <w:pPr>
        <w:ind w:left="8508" w:hanging="360"/>
      </w:pPr>
      <w:rPr>
        <w:vertAlign w:val="baseline"/>
      </w:rPr>
    </w:lvl>
    <w:lvl w:ilvl="7">
      <w:start w:val="1"/>
      <w:numFmt w:val="lowerLetter"/>
      <w:lvlText w:val="%8."/>
      <w:lvlJc w:val="left"/>
      <w:pPr>
        <w:ind w:left="9228" w:hanging="360"/>
      </w:pPr>
      <w:rPr>
        <w:vertAlign w:val="baseline"/>
      </w:rPr>
    </w:lvl>
    <w:lvl w:ilvl="8">
      <w:start w:val="1"/>
      <w:numFmt w:val="lowerRoman"/>
      <w:lvlText w:val="%9."/>
      <w:lvlJc w:val="right"/>
      <w:pPr>
        <w:ind w:left="9948" w:hanging="180"/>
      </w:pPr>
      <w:rPr>
        <w:vertAlign w:val="baseline"/>
      </w:rPr>
    </w:lvl>
  </w:abstractNum>
  <w:abstractNum w:abstractNumId="24"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6"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8"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0"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2"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3"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4"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1"/>
  </w:num>
  <w:num w:numId="2">
    <w:abstractNumId w:val="16"/>
  </w:num>
  <w:num w:numId="3">
    <w:abstractNumId w:val="4"/>
  </w:num>
  <w:num w:numId="4">
    <w:abstractNumId w:val="37"/>
  </w:num>
  <w:num w:numId="5">
    <w:abstractNumId w:val="23"/>
  </w:num>
  <w:num w:numId="6">
    <w:abstractNumId w:val="21"/>
  </w:num>
  <w:num w:numId="7">
    <w:abstractNumId w:val="32"/>
  </w:num>
  <w:num w:numId="8">
    <w:abstractNumId w:val="31"/>
  </w:num>
  <w:num w:numId="9">
    <w:abstractNumId w:val="40"/>
  </w:num>
  <w:num w:numId="10">
    <w:abstractNumId w:val="1"/>
  </w:num>
  <w:num w:numId="11">
    <w:abstractNumId w:val="22"/>
  </w:num>
  <w:num w:numId="12">
    <w:abstractNumId w:val="27"/>
  </w:num>
  <w:num w:numId="13">
    <w:abstractNumId w:val="24"/>
  </w:num>
  <w:num w:numId="14">
    <w:abstractNumId w:val="8"/>
  </w:num>
  <w:num w:numId="15">
    <w:abstractNumId w:val="0"/>
  </w:num>
  <w:num w:numId="16">
    <w:abstractNumId w:val="36"/>
  </w:num>
  <w:num w:numId="17">
    <w:abstractNumId w:val="3"/>
  </w:num>
  <w:num w:numId="18">
    <w:abstractNumId w:val="33"/>
  </w:num>
  <w:num w:numId="19">
    <w:abstractNumId w:val="41"/>
  </w:num>
  <w:num w:numId="20">
    <w:abstractNumId w:val="20"/>
  </w:num>
  <w:num w:numId="21">
    <w:abstractNumId w:val="9"/>
  </w:num>
  <w:num w:numId="22">
    <w:abstractNumId w:val="44"/>
  </w:num>
  <w:num w:numId="23">
    <w:abstractNumId w:val="6"/>
  </w:num>
  <w:num w:numId="24">
    <w:abstractNumId w:val="18"/>
  </w:num>
  <w:num w:numId="25">
    <w:abstractNumId w:val="38"/>
  </w:num>
  <w:num w:numId="26">
    <w:abstractNumId w:val="39"/>
  </w:num>
  <w:num w:numId="27">
    <w:abstractNumId w:val="14"/>
  </w:num>
  <w:num w:numId="28">
    <w:abstractNumId w:val="35"/>
  </w:num>
  <w:num w:numId="29">
    <w:abstractNumId w:val="26"/>
  </w:num>
  <w:num w:numId="30">
    <w:abstractNumId w:val="30"/>
  </w:num>
  <w:num w:numId="31">
    <w:abstractNumId w:val="43"/>
  </w:num>
  <w:num w:numId="32">
    <w:abstractNumId w:val="25"/>
  </w:num>
  <w:num w:numId="33">
    <w:abstractNumId w:val="15"/>
  </w:num>
  <w:num w:numId="34">
    <w:abstractNumId w:val="29"/>
  </w:num>
  <w:num w:numId="35">
    <w:abstractNumId w:val="28"/>
  </w:num>
  <w:num w:numId="36">
    <w:abstractNumId w:val="42"/>
  </w:num>
  <w:num w:numId="37">
    <w:abstractNumId w:val="7"/>
  </w:num>
  <w:num w:numId="38">
    <w:abstractNumId w:val="45"/>
  </w:num>
  <w:num w:numId="39">
    <w:abstractNumId w:val="19"/>
  </w:num>
  <w:num w:numId="40">
    <w:abstractNumId w:val="5"/>
  </w:num>
  <w:num w:numId="41">
    <w:abstractNumId w:val="2"/>
  </w:num>
  <w:num w:numId="42">
    <w:abstractNumId w:val="13"/>
  </w:num>
  <w:num w:numId="43">
    <w:abstractNumId w:val="17"/>
  </w:num>
  <w:num w:numId="44">
    <w:abstractNumId w:val="12"/>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05"/>
    <w:rsid w:val="00007E8D"/>
    <w:rsid w:val="000428FD"/>
    <w:rsid w:val="000904B0"/>
    <w:rsid w:val="000C144B"/>
    <w:rsid w:val="00191C1B"/>
    <w:rsid w:val="001B4ADD"/>
    <w:rsid w:val="001C22F0"/>
    <w:rsid w:val="001D5FB0"/>
    <w:rsid w:val="001D79B7"/>
    <w:rsid w:val="001F5A00"/>
    <w:rsid w:val="00210173"/>
    <w:rsid w:val="00224953"/>
    <w:rsid w:val="002270F0"/>
    <w:rsid w:val="00246856"/>
    <w:rsid w:val="002502ED"/>
    <w:rsid w:val="00254E81"/>
    <w:rsid w:val="002A6B65"/>
    <w:rsid w:val="002B7251"/>
    <w:rsid w:val="002C04C3"/>
    <w:rsid w:val="002C0830"/>
    <w:rsid w:val="002C4A0C"/>
    <w:rsid w:val="002C4F76"/>
    <w:rsid w:val="002E2D1A"/>
    <w:rsid w:val="002E3043"/>
    <w:rsid w:val="003B2275"/>
    <w:rsid w:val="00402397"/>
    <w:rsid w:val="00417622"/>
    <w:rsid w:val="00437B85"/>
    <w:rsid w:val="00443F1D"/>
    <w:rsid w:val="00451C05"/>
    <w:rsid w:val="00476561"/>
    <w:rsid w:val="00486170"/>
    <w:rsid w:val="004E305E"/>
    <w:rsid w:val="00500E62"/>
    <w:rsid w:val="00513103"/>
    <w:rsid w:val="00536593"/>
    <w:rsid w:val="00556FB4"/>
    <w:rsid w:val="0056467C"/>
    <w:rsid w:val="005708D4"/>
    <w:rsid w:val="00573433"/>
    <w:rsid w:val="00580ACD"/>
    <w:rsid w:val="00582B51"/>
    <w:rsid w:val="00583C52"/>
    <w:rsid w:val="00584150"/>
    <w:rsid w:val="00595546"/>
    <w:rsid w:val="005A6F0A"/>
    <w:rsid w:val="005B47B7"/>
    <w:rsid w:val="005D2274"/>
    <w:rsid w:val="005D6755"/>
    <w:rsid w:val="005D6C5B"/>
    <w:rsid w:val="005E5EEE"/>
    <w:rsid w:val="005F4771"/>
    <w:rsid w:val="0061123A"/>
    <w:rsid w:val="00622FFC"/>
    <w:rsid w:val="00625C50"/>
    <w:rsid w:val="00646B3B"/>
    <w:rsid w:val="00667A98"/>
    <w:rsid w:val="006854FD"/>
    <w:rsid w:val="006B200F"/>
    <w:rsid w:val="006D18D5"/>
    <w:rsid w:val="006D2B67"/>
    <w:rsid w:val="006F2CF3"/>
    <w:rsid w:val="00714602"/>
    <w:rsid w:val="007420D5"/>
    <w:rsid w:val="007A7458"/>
    <w:rsid w:val="007C30F6"/>
    <w:rsid w:val="007F2C5B"/>
    <w:rsid w:val="00805A3D"/>
    <w:rsid w:val="008102F2"/>
    <w:rsid w:val="00815DBC"/>
    <w:rsid w:val="00817D17"/>
    <w:rsid w:val="00852F55"/>
    <w:rsid w:val="00865676"/>
    <w:rsid w:val="00874516"/>
    <w:rsid w:val="008E253C"/>
    <w:rsid w:val="008E3E47"/>
    <w:rsid w:val="008F79C4"/>
    <w:rsid w:val="00906584"/>
    <w:rsid w:val="00931B39"/>
    <w:rsid w:val="00991745"/>
    <w:rsid w:val="009A3BC9"/>
    <w:rsid w:val="009B774F"/>
    <w:rsid w:val="009D0717"/>
    <w:rsid w:val="009D3B70"/>
    <w:rsid w:val="009F7F0F"/>
    <w:rsid w:val="00A16F69"/>
    <w:rsid w:val="00A57217"/>
    <w:rsid w:val="00A6737B"/>
    <w:rsid w:val="00A956D1"/>
    <w:rsid w:val="00AA3C01"/>
    <w:rsid w:val="00AB2DE6"/>
    <w:rsid w:val="00AC3309"/>
    <w:rsid w:val="00B265EE"/>
    <w:rsid w:val="00B30933"/>
    <w:rsid w:val="00B35E5E"/>
    <w:rsid w:val="00B364FD"/>
    <w:rsid w:val="00B41A5D"/>
    <w:rsid w:val="00B43905"/>
    <w:rsid w:val="00B5333E"/>
    <w:rsid w:val="00B67DF8"/>
    <w:rsid w:val="00B71757"/>
    <w:rsid w:val="00BA7D7E"/>
    <w:rsid w:val="00BC5662"/>
    <w:rsid w:val="00C06176"/>
    <w:rsid w:val="00C63DCE"/>
    <w:rsid w:val="00C655CE"/>
    <w:rsid w:val="00C820A4"/>
    <w:rsid w:val="00CB6DCB"/>
    <w:rsid w:val="00CC085D"/>
    <w:rsid w:val="00CE6BE1"/>
    <w:rsid w:val="00CF0837"/>
    <w:rsid w:val="00CF677E"/>
    <w:rsid w:val="00D11503"/>
    <w:rsid w:val="00D23E4D"/>
    <w:rsid w:val="00D352BA"/>
    <w:rsid w:val="00D65C06"/>
    <w:rsid w:val="00DC7380"/>
    <w:rsid w:val="00DE4D3A"/>
    <w:rsid w:val="00DF12B7"/>
    <w:rsid w:val="00E069CA"/>
    <w:rsid w:val="00E14929"/>
    <w:rsid w:val="00E55CB6"/>
    <w:rsid w:val="00E75A34"/>
    <w:rsid w:val="00EC7560"/>
    <w:rsid w:val="00EF69BA"/>
    <w:rsid w:val="00F24D5A"/>
    <w:rsid w:val="00F35EE7"/>
    <w:rsid w:val="00F42EF0"/>
    <w:rsid w:val="00F46F30"/>
    <w:rsid w:val="00F47A9F"/>
    <w:rsid w:val="00F54388"/>
    <w:rsid w:val="00F571FD"/>
    <w:rsid w:val="00F72BC6"/>
    <w:rsid w:val="00F763E3"/>
    <w:rsid w:val="00F942D1"/>
    <w:rsid w:val="00FA76FB"/>
    <w:rsid w:val="00FB6824"/>
    <w:rsid w:val="00FC213E"/>
    <w:rsid w:val="00FD6139"/>
    <w:rsid w:val="00FE39EC"/>
    <w:rsid w:val="00FE5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emEspaamento">
    <w:name w:val="No Spacing"/>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spacing w:after="0" w:line="240" w:lineRule="auto"/>
    </w:pPr>
  </w:style>
  <w:style w:type="character" w:customStyle="1" w:styleId="RodapChar">
    <w:name w:val="Rodapé Char"/>
    <w:basedOn w:val="Fontepargpadro"/>
    <w:uiPriority w:val="99"/>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uiPriority w:val="99"/>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102F2"/>
    <w:rPr>
      <w:color w:val="605E5C"/>
      <w:shd w:val="clear" w:color="auto" w:fill="E1DFDD"/>
    </w:rPr>
  </w:style>
  <w:style w:type="paragraph" w:styleId="Corpodetexto">
    <w:name w:val="Body Text"/>
    <w:basedOn w:val="Normal"/>
    <w:link w:val="CorpodetextoChar"/>
    <w:uiPriority w:val="99"/>
    <w:semiHidden/>
    <w:unhideWhenUsed/>
    <w:rsid w:val="008102F2"/>
    <w:pPr>
      <w:spacing w:after="120"/>
    </w:pPr>
  </w:style>
  <w:style w:type="character" w:customStyle="1" w:styleId="CorpodetextoChar">
    <w:name w:val="Corpo de texto Char"/>
    <w:basedOn w:val="Fontepargpadro"/>
    <w:link w:val="Corpodetexto"/>
    <w:uiPriority w:val="99"/>
    <w:semiHidden/>
    <w:rsid w:val="008102F2"/>
    <w:rPr>
      <w:position w:val="-1"/>
    </w:rPr>
  </w:style>
  <w:style w:type="paragraph" w:customStyle="1" w:styleId="TableParagraph">
    <w:name w:val="Table Paragraph"/>
    <w:basedOn w:val="Normal"/>
    <w:uiPriority w:val="1"/>
    <w:qFormat/>
    <w:rsid w:val="00513103"/>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lang w:val="pt-PT" w:eastAsia="en-US"/>
    </w:rPr>
  </w:style>
  <w:style w:type="paragraph" w:customStyle="1" w:styleId="Default0">
    <w:name w:val="Default"/>
    <w:rsid w:val="00FE5F9F"/>
    <w:pPr>
      <w:autoSpaceDE w:val="0"/>
      <w:autoSpaceDN w:val="0"/>
      <w:adjustRightInd w:val="0"/>
      <w:spacing w:after="0" w:line="240" w:lineRule="auto"/>
      <w:ind w:firstLine="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4610">
      <w:bodyDiv w:val="1"/>
      <w:marLeft w:val="0"/>
      <w:marRight w:val="0"/>
      <w:marTop w:val="0"/>
      <w:marBottom w:val="0"/>
      <w:divBdr>
        <w:top w:val="none" w:sz="0" w:space="0" w:color="auto"/>
        <w:left w:val="none" w:sz="0" w:space="0" w:color="auto"/>
        <w:bottom w:val="none" w:sz="0" w:space="0" w:color="auto"/>
        <w:right w:val="none" w:sz="0" w:space="0" w:color="auto"/>
      </w:divBdr>
    </w:div>
    <w:div w:id="192048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hyperlink" Target="http://www.receita.gov.br" TargetMode="External"/><Relationship Id="rId18" Type="http://schemas.openxmlformats.org/officeDocument/2006/relationships/hyperlink" Target="https://gerr.com.br/principal.php?chave=8293938000019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err.com.br/principal.php?chave=82939380000199" TargetMode="External"/><Relationship Id="rId7" Type="http://schemas.openxmlformats.org/officeDocument/2006/relationships/endnotes" Target="endnotes.xml"/><Relationship Id="rId12" Type="http://schemas.openxmlformats.org/officeDocument/2006/relationships/hyperlink" Target="https://www.tst.jus.br/certidao1" TargetMode="External"/><Relationship Id="rId17" Type="http://schemas.openxmlformats.org/officeDocument/2006/relationships/hyperlink" Target="https://gerr.com.br/principal.php?chave=8293938000019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yperlink" Target="http://www.aguadoce.sc.gov.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hyperlink" Target="http://www.aguadoce.sc.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guadoce.sc.gov.br" TargetMode="External"/><Relationship Id="rId23" Type="http://schemas.openxmlformats.org/officeDocument/2006/relationships/hyperlink" Target="https://gerr.com.br/principal.php?chave=82939380000199" TargetMode="External"/><Relationship Id="rId28" Type="http://schemas.openxmlformats.org/officeDocument/2006/relationships/footer" Target="footer2.xml"/><Relationship Id="rId10" Type="http://schemas.openxmlformats.org/officeDocument/2006/relationships/hyperlink" Target="http://www.aguadoce.sc.gov.br" TargetMode="External"/><Relationship Id="rId19" Type="http://schemas.openxmlformats.org/officeDocument/2006/relationships/hyperlink" Target="https://gerr.com.br/principal.php?chave=829393800001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f.sc.gov.br" TargetMode="External"/><Relationship Id="rId14" Type="http://schemas.openxmlformats.org/officeDocument/2006/relationships/hyperlink" Target="https://e-gov.betha.com.br/cdweb/03114-56/contribuinte/relalvaralicenca.faces" TargetMode="External"/><Relationship Id="rId22" Type="http://schemas.openxmlformats.org/officeDocument/2006/relationships/hyperlink" Target="https://gerr.com.br/principal.php?chave=82939380000199"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61</Pages>
  <Words>16820</Words>
  <Characters>90832</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usuario</cp:lastModifiedBy>
  <cp:revision>7</cp:revision>
  <cp:lastPrinted>2023-12-29T10:34:00Z</cp:lastPrinted>
  <dcterms:created xsi:type="dcterms:W3CDTF">2023-12-29T09:51:00Z</dcterms:created>
  <dcterms:modified xsi:type="dcterms:W3CDTF">2023-12-29T11:02:00Z</dcterms:modified>
</cp:coreProperties>
</file>