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C149" w14:textId="39EFC297" w:rsidR="00B26398" w:rsidRDefault="00B26398" w:rsidP="008847B8">
      <w:pPr>
        <w:pStyle w:val="Corpodetexto"/>
        <w:spacing w:line="276"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w:t>
      </w:r>
      <w:r w:rsidR="004F204F">
        <w:rPr>
          <w:rFonts w:ascii="Arial Narrow" w:hAnsi="Arial Narrow"/>
          <w:b/>
          <w:bCs/>
        </w:rPr>
        <w:t>3</w:t>
      </w:r>
      <w:r w:rsidR="00F5743D">
        <w:rPr>
          <w:rFonts w:ascii="Arial Narrow" w:hAnsi="Arial Narrow"/>
          <w:b/>
          <w:bCs/>
        </w:rPr>
        <w:t>9</w:t>
      </w:r>
      <w:r>
        <w:rPr>
          <w:rFonts w:ascii="Arial Narrow" w:hAnsi="Arial Narrow"/>
          <w:b/>
          <w:bCs/>
        </w:rPr>
        <w:t>/2024</w:t>
      </w:r>
    </w:p>
    <w:p w14:paraId="6485070D" w14:textId="77777777" w:rsidR="00B26398" w:rsidRDefault="00B26398" w:rsidP="008847B8">
      <w:pPr>
        <w:pStyle w:val="Corpodetexto"/>
        <w:spacing w:line="276" w:lineRule="auto"/>
        <w:ind w:left="142" w:right="120"/>
        <w:jc w:val="center"/>
        <w:rPr>
          <w:rFonts w:ascii="Arial Narrow" w:hAnsi="Arial Narrow" w:cs="Arial MT"/>
          <w:b/>
          <w:bCs/>
        </w:rPr>
      </w:pPr>
    </w:p>
    <w:p w14:paraId="5E6C6F8A" w14:textId="77777777" w:rsidR="00B26398" w:rsidRDefault="00B26398" w:rsidP="008847B8">
      <w:pPr>
        <w:pStyle w:val="Corpodetexto"/>
        <w:spacing w:line="276" w:lineRule="auto"/>
        <w:ind w:left="142" w:right="120"/>
        <w:jc w:val="center"/>
        <w:rPr>
          <w:rFonts w:ascii="Arial Narrow" w:hAnsi="Arial Narrow"/>
          <w:b/>
          <w:bCs/>
        </w:rPr>
      </w:pPr>
    </w:p>
    <w:p w14:paraId="00FFD79B" w14:textId="65CDAFB9" w:rsidR="00B26398" w:rsidRDefault="00B26398" w:rsidP="008847B8">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pelo Prefeit</w:t>
      </w:r>
      <w:r>
        <w:rPr>
          <w:rFonts w:ascii="Arial Narrow" w:hAnsi="Arial Narrow" w:cs="Arial"/>
        </w:rPr>
        <w:t>a</w:t>
      </w:r>
      <w:r>
        <w:rPr>
          <w:rFonts w:ascii="Arial Narrow" w:hAnsi="Arial Narrow" w:cs="Arial"/>
        </w:rPr>
        <w:t xml:space="preserve"> Municipal Sr</w:t>
      </w:r>
      <w:r>
        <w:rPr>
          <w:rFonts w:ascii="Arial Narrow" w:hAnsi="Arial Narrow" w:cs="Arial"/>
        </w:rPr>
        <w:t>a</w:t>
      </w:r>
      <w:r>
        <w:rPr>
          <w:rFonts w:ascii="Arial Narrow" w:hAnsi="Arial Narrow" w:cs="Arial"/>
        </w:rPr>
        <w:t xml:space="preserve">.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28/2024/PMAD – Processo Licitatório n. 113/2024/PMAD, RESOLVE registrar os preços da Empresa </w:t>
      </w:r>
      <w:r w:rsidR="000B12DB" w:rsidRPr="003006E9">
        <w:rPr>
          <w:rFonts w:ascii="Arial Narrow" w:hAnsi="Arial Narrow"/>
          <w:b/>
          <w:bCs/>
        </w:rPr>
        <w:t>25.993.548 CLAUDECIR ZANCHETTA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B12DB" w:rsidRPr="000B12DB">
        <w:rPr>
          <w:rFonts w:ascii="Arial Narrow" w:hAnsi="Arial Narrow"/>
        </w:rPr>
        <w:t>25.993.548/0001-00</w:t>
      </w:r>
      <w:r>
        <w:rPr>
          <w:rFonts w:ascii="Arial Narrow" w:hAnsi="Arial Narrow"/>
        </w:rPr>
        <w:t xml:space="preserve"> estabelecida na </w:t>
      </w:r>
      <w:r w:rsidR="000B12DB">
        <w:rPr>
          <w:rFonts w:ascii="Arial Narrow" w:hAnsi="Arial Narrow"/>
        </w:rPr>
        <w:t>Avenida Independência, n. 166, Bairro Centro, no Município de Água Doce (SC)</w:t>
      </w:r>
      <w:r>
        <w:rPr>
          <w:rFonts w:ascii="Arial Narrow" w:hAnsi="Arial Narrow"/>
        </w:rPr>
        <w:t xml:space="preserve">, neste ato representada pelo Sr. </w:t>
      </w:r>
      <w:r w:rsidR="000B12DB" w:rsidRPr="000B12DB">
        <w:rPr>
          <w:rFonts w:ascii="Arial Narrow" w:hAnsi="Arial Narrow"/>
        </w:rPr>
        <w:t xml:space="preserve">Claudecir </w:t>
      </w:r>
      <w:proofErr w:type="spellStart"/>
      <w:r w:rsidR="000B12DB" w:rsidRPr="000B12DB">
        <w:rPr>
          <w:rFonts w:ascii="Arial Narrow" w:hAnsi="Arial Narrow"/>
        </w:rPr>
        <w:t>Zanchetta</w:t>
      </w:r>
      <w:proofErr w:type="spellEnd"/>
      <w:r>
        <w:rPr>
          <w:rFonts w:ascii="Arial Narrow" w:hAnsi="Arial Narrow"/>
        </w:rPr>
        <w:t xml:space="preserve">, inscrito(a) no CPF sob o nº </w:t>
      </w:r>
      <w:r w:rsidR="000B12DB">
        <w:rPr>
          <w:rFonts w:ascii="Arial Narrow" w:hAnsi="Arial Narrow"/>
        </w:rPr>
        <w:t>027.756.889-77</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71FEF9F2" w14:textId="77777777" w:rsidR="00B26398" w:rsidRDefault="00B26398" w:rsidP="008847B8">
      <w:pPr>
        <w:pStyle w:val="Corpodetexto"/>
        <w:spacing w:line="276" w:lineRule="auto"/>
        <w:ind w:left="142" w:right="120"/>
        <w:jc w:val="both"/>
        <w:rPr>
          <w:rFonts w:ascii="Arial Narrow" w:hAnsi="Arial Narrow"/>
        </w:rPr>
      </w:pPr>
    </w:p>
    <w:p w14:paraId="5DC7B24C"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 xml:space="preserve">DO OBJETO </w:t>
      </w:r>
    </w:p>
    <w:p w14:paraId="510FFCE1" w14:textId="77777777" w:rsidR="00B26398" w:rsidRDefault="00B26398" w:rsidP="008847B8">
      <w:pPr>
        <w:pStyle w:val="Corpodetexto"/>
        <w:spacing w:line="276" w:lineRule="auto"/>
        <w:ind w:left="567" w:right="120" w:hanging="425"/>
        <w:jc w:val="both"/>
        <w:rPr>
          <w:rFonts w:ascii="Arial Narrow" w:hAnsi="Arial Narrow"/>
        </w:rPr>
      </w:pPr>
    </w:p>
    <w:p w14:paraId="6D651376" w14:textId="77777777" w:rsidR="00B26398" w:rsidRDefault="00B26398" w:rsidP="008847B8">
      <w:pPr>
        <w:pStyle w:val="Corpodetexto"/>
        <w:widowControl w:val="0"/>
        <w:numPr>
          <w:ilvl w:val="1"/>
          <w:numId w:val="16"/>
        </w:numPr>
        <w:autoSpaceDE w:val="0"/>
        <w:autoSpaceDN w:val="0"/>
        <w:spacing w:after="0" w:line="276" w:lineRule="auto"/>
        <w:ind w:right="107"/>
        <w:jc w:val="both"/>
        <w:rPr>
          <w:rFonts w:ascii="Arial Narrow" w:hAnsi="Arial Narrow" w:cs="Arial"/>
        </w:rPr>
      </w:pPr>
      <w:r>
        <w:rPr>
          <w:rFonts w:ascii="Arial Narrow" w:hAnsi="Arial Narrow" w:cs="Arial"/>
        </w:rPr>
        <w:t>A presente licitação tem por objeto o Registro de Preços para Contratação de Empresas especializadas para prestação de serviços de borracharia, conserto de pneus, montagens de pneus novos e recapados e lavação para os veículos e máquinas da frota Municipal, pelo período de 12 (doze) meses, conforme especificações descritas neste Edital e seus Anexos.</w:t>
      </w:r>
    </w:p>
    <w:p w14:paraId="59A879E5" w14:textId="77777777" w:rsidR="00B26398" w:rsidRDefault="00B26398" w:rsidP="008847B8">
      <w:pPr>
        <w:pStyle w:val="Corpodetexto"/>
        <w:spacing w:line="276" w:lineRule="auto"/>
        <w:ind w:left="567" w:right="120" w:hanging="425"/>
        <w:jc w:val="both"/>
        <w:rPr>
          <w:rFonts w:ascii="Arial Narrow" w:hAnsi="Arial Narrow" w:cs="Arial MT"/>
          <w:b/>
          <w:bCs/>
        </w:rPr>
      </w:pPr>
    </w:p>
    <w:p w14:paraId="2F5932EA"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FORMA DE EXECUÇÃO</w:t>
      </w:r>
    </w:p>
    <w:p w14:paraId="0C0303FE" w14:textId="77777777" w:rsidR="00B26398" w:rsidRDefault="00B26398" w:rsidP="008847B8">
      <w:pPr>
        <w:pStyle w:val="Corpodetexto"/>
        <w:spacing w:line="276" w:lineRule="auto"/>
        <w:ind w:left="567" w:right="120"/>
        <w:jc w:val="both"/>
        <w:rPr>
          <w:rFonts w:ascii="Arial Narrow" w:hAnsi="Arial Narrow"/>
          <w:b/>
          <w:bCs/>
        </w:rPr>
      </w:pPr>
    </w:p>
    <w:p w14:paraId="6ABCD79A"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theme="minorHAnsi"/>
        </w:rPr>
        <w:t>C</w:t>
      </w:r>
      <w:r>
        <w:rPr>
          <w:rFonts w:ascii="Arial Narrow" w:eastAsia="Calibri" w:hAnsi="Arial Narrow" w:cstheme="minorHAnsi"/>
        </w:rPr>
        <w:t>aberá a proponente vencedora obedecer ao objeto do presente edital e as disposições legais contratuais, prestando-os dentro dos padrões de qualidade, continuidade e regularidade. Os serviços somente poderão ser prestados pela proponente vencedora, vedado, portanto, a prestação de serviço por terceiros por terceiros.</w:t>
      </w:r>
    </w:p>
    <w:p w14:paraId="69A80EDA" w14:textId="77777777" w:rsidR="00B26398" w:rsidRDefault="00B26398" w:rsidP="008847B8">
      <w:pPr>
        <w:pStyle w:val="PargrafodaLista"/>
        <w:spacing w:line="276" w:lineRule="auto"/>
        <w:rPr>
          <w:rFonts w:ascii="Arial Narrow" w:eastAsia="Calibri" w:hAnsi="Arial Narrow" w:cstheme="minorHAnsi"/>
        </w:rPr>
      </w:pPr>
    </w:p>
    <w:p w14:paraId="6F4EAE37" w14:textId="77777777" w:rsidR="00B26398" w:rsidRDefault="00B26398" w:rsidP="008847B8">
      <w:pPr>
        <w:pStyle w:val="PargrafodaLista"/>
        <w:numPr>
          <w:ilvl w:val="1"/>
          <w:numId w:val="17"/>
        </w:numPr>
        <w:tabs>
          <w:tab w:val="left" w:pos="505"/>
        </w:tabs>
        <w:spacing w:line="276" w:lineRule="auto"/>
        <w:rPr>
          <w:rFonts w:ascii="Arial Narrow" w:hAnsi="Arial Narrow" w:cs="Arial"/>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w:t>
      </w:r>
    </w:p>
    <w:p w14:paraId="387E58D6" w14:textId="77777777" w:rsidR="00B26398" w:rsidRDefault="00B26398" w:rsidP="008847B8">
      <w:pPr>
        <w:pStyle w:val="PargrafodaLista"/>
        <w:spacing w:line="276" w:lineRule="auto"/>
        <w:rPr>
          <w:rFonts w:ascii="Arial Narrow" w:hAnsi="Arial Narrow" w:cstheme="minorHAnsi"/>
        </w:rPr>
      </w:pPr>
    </w:p>
    <w:p w14:paraId="6222D019" w14:textId="77777777" w:rsidR="00B26398" w:rsidRDefault="00B26398" w:rsidP="008847B8">
      <w:pPr>
        <w:pStyle w:val="PargrafodaLista"/>
        <w:numPr>
          <w:ilvl w:val="1"/>
          <w:numId w:val="17"/>
        </w:numPr>
        <w:tabs>
          <w:tab w:val="left" w:pos="505"/>
        </w:tabs>
        <w:spacing w:line="276" w:lineRule="auto"/>
        <w:rPr>
          <w:rFonts w:ascii="Arial Narrow" w:hAnsi="Arial Narrow" w:cs="Arial"/>
        </w:rPr>
      </w:pPr>
      <w:r>
        <w:rPr>
          <w:rFonts w:ascii="Arial Narrow" w:hAnsi="Arial Narrow" w:cstheme="minorHAnsi"/>
        </w:rPr>
        <w:t xml:space="preserve">O objeto deverá ser executado de forma parcelada e atender às necessidades da contratante, nas dependências da proponente vencedora. </w:t>
      </w:r>
    </w:p>
    <w:p w14:paraId="6C963E6C" w14:textId="77777777" w:rsidR="00B26398" w:rsidRDefault="00B26398" w:rsidP="008847B8">
      <w:pPr>
        <w:pStyle w:val="PargrafodaLista"/>
        <w:spacing w:line="276" w:lineRule="auto"/>
        <w:rPr>
          <w:rFonts w:ascii="Arial Narrow" w:hAnsi="Arial Narrow" w:cstheme="minorHAnsi"/>
        </w:rPr>
      </w:pPr>
    </w:p>
    <w:p w14:paraId="5AE5B24A"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 xml:space="preserve">Poderá ocorrer, a critério do Município, alteração nos veículos e máquinas descritos em cada categoria de veículos e máquinas, em virtude de renovação ou supressão da frota atual. </w:t>
      </w:r>
    </w:p>
    <w:p w14:paraId="38F5A0DE" w14:textId="77777777" w:rsidR="00B26398" w:rsidRDefault="00B26398" w:rsidP="008847B8">
      <w:pPr>
        <w:pStyle w:val="PargrafodaLista"/>
        <w:spacing w:line="276" w:lineRule="auto"/>
        <w:rPr>
          <w:rFonts w:ascii="Arial Narrow" w:hAnsi="Arial Narrow" w:cstheme="minorHAnsi"/>
        </w:rPr>
      </w:pPr>
    </w:p>
    <w:p w14:paraId="42293246"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 xml:space="preserve"> Os quantitativos descritos em Anexo ao Edital constituem mera previsão, dimensionada de acordo com a demanda atualmente existente, não ficando o Município, obrigado a executá-los integralmente.</w:t>
      </w:r>
    </w:p>
    <w:p w14:paraId="417A882A" w14:textId="77777777" w:rsidR="00B26398" w:rsidRDefault="00B26398" w:rsidP="008847B8">
      <w:pPr>
        <w:pStyle w:val="PargrafodaLista"/>
        <w:spacing w:line="276" w:lineRule="auto"/>
        <w:rPr>
          <w:rFonts w:ascii="Arial Narrow" w:hAnsi="Arial Narrow" w:cstheme="minorHAnsi"/>
        </w:rPr>
      </w:pPr>
    </w:p>
    <w:p w14:paraId="14C679D8"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t>O Município, por intermédio da secretaria ou órgão requisitante, procederá à entrega dos veículos e/ou máquinas no estabelecimento do proponente vencedor, retirando-os do local logo após a execução dos serviços.</w:t>
      </w:r>
    </w:p>
    <w:p w14:paraId="1D3D0AFE" w14:textId="77777777" w:rsidR="00B26398" w:rsidRDefault="00B26398" w:rsidP="008847B8">
      <w:pPr>
        <w:pStyle w:val="PargrafodaLista"/>
        <w:spacing w:line="276" w:lineRule="auto"/>
        <w:rPr>
          <w:rFonts w:ascii="Arial Narrow" w:hAnsi="Arial Narrow" w:cstheme="minorHAnsi"/>
        </w:rPr>
      </w:pPr>
    </w:p>
    <w:p w14:paraId="49DB7C9A"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color w:val="FF0000"/>
        </w:rPr>
      </w:pPr>
      <w:r>
        <w:rPr>
          <w:rFonts w:ascii="Arial Narrow" w:hAnsi="Arial Narrow" w:cstheme="minorHAnsi"/>
        </w:rPr>
        <w:lastRenderedPageBreak/>
        <w:t xml:space="preserve"> Considerando-se questões de ordem operacional e financeira na relação custo-benefício e, preservando-se o interesse público, a proponente vencedora deverá disponibilizar, para a execução dos serviços, estabelecimento localizado a uma distância viária inferior a 10 (dez) quilômetros do parque de máquinas do Município, localizado na Rua Atílio Gemelli s/n, saída para a SC-150, ou 10 (dez) quilômetros da Prédio da Prefeitura Municipal de Água Doce, localizada na Praça João Macagnan, Centro.</w:t>
      </w:r>
    </w:p>
    <w:p w14:paraId="044800FB" w14:textId="77777777" w:rsidR="00B26398" w:rsidRDefault="00B26398" w:rsidP="008847B8">
      <w:pPr>
        <w:pStyle w:val="PargrafodaLista"/>
        <w:spacing w:line="276" w:lineRule="auto"/>
        <w:rPr>
          <w:rFonts w:ascii="Arial Narrow" w:hAnsi="Arial Narrow" w:cstheme="minorHAnsi"/>
          <w:b/>
        </w:rPr>
      </w:pPr>
    </w:p>
    <w:p w14:paraId="595A5946"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Os serviços deverão ser realizados em até 4 horas contadas da ordem de execução e entregues no período de tempo previsto para a sua execução. </w:t>
      </w:r>
    </w:p>
    <w:p w14:paraId="7A1FC631" w14:textId="77777777" w:rsidR="00B26398" w:rsidRDefault="00B26398" w:rsidP="008847B8">
      <w:pPr>
        <w:pStyle w:val="PargrafodaLista"/>
        <w:spacing w:line="276" w:lineRule="auto"/>
        <w:rPr>
          <w:rFonts w:ascii="Arial Narrow" w:hAnsi="Arial Narrow" w:cstheme="minorHAnsi"/>
          <w:bCs/>
        </w:rPr>
      </w:pPr>
    </w:p>
    <w:p w14:paraId="300337FE" w14:textId="475E5486" w:rsidR="00B26398" w:rsidRPr="008847B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O Município reserva-se no direito de exercer ampla fiscalização do fornecimento dos produtos e serviços, verificando se estão sendo cumpridos os termos contratuais, não se excluindo a empresa contratada da responsabilidade por qualquer irregularidade.  </w:t>
      </w:r>
    </w:p>
    <w:p w14:paraId="08DD6B08" w14:textId="77777777" w:rsidR="008847B8" w:rsidRPr="008847B8" w:rsidRDefault="008847B8" w:rsidP="008847B8">
      <w:pPr>
        <w:tabs>
          <w:tab w:val="left" w:pos="505"/>
        </w:tabs>
        <w:spacing w:line="276" w:lineRule="auto"/>
        <w:rPr>
          <w:rFonts w:ascii="Arial Narrow" w:hAnsi="Arial Narrow" w:cs="Arial"/>
          <w:bCs/>
          <w:color w:val="FF0000"/>
        </w:rPr>
      </w:pPr>
    </w:p>
    <w:p w14:paraId="0687DE39" w14:textId="77777777" w:rsidR="00B26398" w:rsidRDefault="00B26398" w:rsidP="008847B8">
      <w:pPr>
        <w:pStyle w:val="PargrafodaLista"/>
        <w:numPr>
          <w:ilvl w:val="1"/>
          <w:numId w:val="17"/>
        </w:numPr>
        <w:tabs>
          <w:tab w:val="left" w:pos="505"/>
        </w:tabs>
        <w:spacing w:line="276" w:lineRule="auto"/>
        <w:rPr>
          <w:rFonts w:ascii="Arial Narrow" w:hAnsi="Arial Narrow" w:cs="Arial"/>
          <w:bCs/>
          <w:color w:val="FF0000"/>
        </w:rPr>
      </w:pPr>
      <w:r>
        <w:rPr>
          <w:rFonts w:ascii="Arial Narrow" w:hAnsi="Arial Narrow" w:cstheme="minorHAnsi"/>
          <w:bCs/>
        </w:rPr>
        <w:t xml:space="preserve"> aceite dos serviços não exclui a responsabilidade civil do fornecedor por vícios de quantidade, de qualidade ou técnico dos serviços, ou por serviços prestados em desacordo com o estipulado neste Termo de Referência, verificados posteriormente.</w:t>
      </w:r>
    </w:p>
    <w:p w14:paraId="2564E71B" w14:textId="77777777" w:rsidR="00B26398" w:rsidRDefault="00B26398" w:rsidP="008847B8">
      <w:pPr>
        <w:pStyle w:val="PargrafodaLista"/>
        <w:spacing w:line="276" w:lineRule="auto"/>
        <w:rPr>
          <w:rFonts w:ascii="Arial Narrow" w:hAnsi="Arial Narrow" w:cstheme="minorHAnsi"/>
          <w:bCs/>
        </w:rPr>
      </w:pPr>
    </w:p>
    <w:p w14:paraId="2B02CBB4"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Constatado o fornecimento de produtos ou serviços de má qualidade, o Município poderá utilizar-se do disposto na Lei 8.078/90 – Código de Defesa do Consumidor.</w:t>
      </w:r>
    </w:p>
    <w:p w14:paraId="254D8A84" w14:textId="77777777" w:rsidR="00B26398" w:rsidRDefault="00B26398" w:rsidP="008847B8">
      <w:pPr>
        <w:pStyle w:val="PargrafodaLista"/>
        <w:spacing w:line="276" w:lineRule="auto"/>
        <w:rPr>
          <w:rFonts w:ascii="Arial Narrow" w:hAnsi="Arial Narrow" w:cstheme="minorHAnsi"/>
          <w:bCs/>
        </w:rPr>
      </w:pPr>
    </w:p>
    <w:p w14:paraId="2AC7A06D"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  A empresa contratada deverá fornecer a garantia pelos serviços executados devendo, caso constatados vícios, saná-los às suas expensas. </w:t>
      </w:r>
    </w:p>
    <w:p w14:paraId="47625176" w14:textId="77777777" w:rsidR="00B26398" w:rsidRDefault="00B26398" w:rsidP="008847B8">
      <w:pPr>
        <w:pStyle w:val="PargrafodaLista"/>
        <w:spacing w:line="276" w:lineRule="auto"/>
        <w:rPr>
          <w:rFonts w:ascii="Arial Narrow" w:hAnsi="Arial Narrow" w:cstheme="minorHAnsi"/>
          <w:bCs/>
        </w:rPr>
      </w:pPr>
    </w:p>
    <w:p w14:paraId="21DBE9DF"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A prestação dos serviços e/ou o fornecimento de peças de forma inadequada, que não atenderem às exigibilidades, não serão recebidos e o pagamento ficará suspenso até sua regularização de forma integral.</w:t>
      </w:r>
    </w:p>
    <w:p w14:paraId="0CA7C6DD" w14:textId="77777777" w:rsidR="00B26398" w:rsidRDefault="00B26398" w:rsidP="008847B8">
      <w:pPr>
        <w:pStyle w:val="PargrafodaLista"/>
        <w:spacing w:line="276" w:lineRule="auto"/>
        <w:rPr>
          <w:rFonts w:ascii="Arial Narrow" w:hAnsi="Arial Narrow" w:cstheme="minorHAnsi"/>
          <w:bCs/>
        </w:rPr>
      </w:pPr>
    </w:p>
    <w:p w14:paraId="1B84BE44" w14:textId="77777777" w:rsidR="00B26398" w:rsidRDefault="00B26398" w:rsidP="008847B8">
      <w:pPr>
        <w:pStyle w:val="PargrafodaLista"/>
        <w:numPr>
          <w:ilvl w:val="1"/>
          <w:numId w:val="17"/>
        </w:numPr>
        <w:tabs>
          <w:tab w:val="left" w:pos="505"/>
        </w:tabs>
        <w:spacing w:line="276" w:lineRule="auto"/>
        <w:ind w:left="504" w:hanging="392"/>
        <w:rPr>
          <w:rFonts w:ascii="Arial Narrow" w:hAnsi="Arial Narrow" w:cs="Arial"/>
          <w:bCs/>
          <w:color w:val="FF0000"/>
        </w:rPr>
      </w:pPr>
      <w:r>
        <w:rPr>
          <w:rFonts w:ascii="Arial Narrow" w:hAnsi="Arial Narrow" w:cstheme="minorHAnsi"/>
          <w:bCs/>
        </w:rPr>
        <w:t xml:space="preserve"> A empresa contratada deverá fornecer, às suas expensas, as ferramentas e materiais de consumo de pequeno valor, necessários à execução dos serviços. </w:t>
      </w:r>
    </w:p>
    <w:p w14:paraId="4E83F019" w14:textId="77777777" w:rsidR="00B26398" w:rsidRDefault="00B26398" w:rsidP="008847B8">
      <w:pPr>
        <w:pStyle w:val="Corpodetexto"/>
        <w:spacing w:line="276" w:lineRule="auto"/>
        <w:jc w:val="both"/>
        <w:rPr>
          <w:rFonts w:ascii="Arial Narrow" w:hAnsi="Arial Narrow" w:cs="Arial"/>
          <w:color w:val="FF0000"/>
        </w:rPr>
      </w:pPr>
    </w:p>
    <w:p w14:paraId="369ECE2B"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b/>
          <w:bCs/>
        </w:rPr>
        <w:t>DO PRAZO DE VIGÊNCIA</w:t>
      </w:r>
    </w:p>
    <w:p w14:paraId="05580E5B" w14:textId="77777777" w:rsidR="00B26398" w:rsidRDefault="00B26398" w:rsidP="008847B8">
      <w:pPr>
        <w:pStyle w:val="Corpodetexto"/>
        <w:spacing w:line="276" w:lineRule="auto"/>
        <w:ind w:left="502" w:right="120"/>
        <w:jc w:val="both"/>
        <w:rPr>
          <w:rFonts w:ascii="Arial Narrow" w:hAnsi="Arial Narrow"/>
          <w:b/>
          <w:bCs/>
        </w:rPr>
      </w:pPr>
    </w:p>
    <w:p w14:paraId="1E2B7E85"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05A17668" w14:textId="77777777" w:rsidR="00B26398" w:rsidRDefault="00B26398" w:rsidP="008847B8">
      <w:pPr>
        <w:pStyle w:val="Corpodetexto"/>
        <w:spacing w:line="276" w:lineRule="auto"/>
        <w:ind w:left="502" w:right="120"/>
        <w:jc w:val="both"/>
        <w:rPr>
          <w:rFonts w:ascii="Arial Narrow" w:hAnsi="Arial Narrow"/>
          <w:b/>
          <w:bCs/>
        </w:rPr>
      </w:pPr>
    </w:p>
    <w:p w14:paraId="1E482F34"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24792F0" w14:textId="77777777" w:rsidR="00B26398" w:rsidRDefault="00B26398" w:rsidP="008847B8">
      <w:pPr>
        <w:pStyle w:val="PargrafodaLista"/>
        <w:spacing w:line="276" w:lineRule="auto"/>
        <w:rPr>
          <w:rFonts w:ascii="Arial Narrow" w:hAnsi="Arial Narrow"/>
          <w:b/>
          <w:bCs/>
        </w:rPr>
      </w:pPr>
    </w:p>
    <w:p w14:paraId="1EDCF21B" w14:textId="24362A0C"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1D40C563" w14:textId="77777777" w:rsidR="00B26398" w:rsidRDefault="00B26398" w:rsidP="008847B8">
      <w:pPr>
        <w:spacing w:line="276" w:lineRule="auto"/>
        <w:rPr>
          <w:rFonts w:ascii="Arial Narrow" w:hAnsi="Arial Narrow"/>
          <w:b/>
          <w:bCs/>
        </w:rPr>
      </w:pPr>
    </w:p>
    <w:p w14:paraId="58E116B1" w14:textId="746C06DF" w:rsidR="00B26398" w:rsidRDefault="00B26398" w:rsidP="008847B8">
      <w:pPr>
        <w:pStyle w:val="PargrafodaLista"/>
        <w:spacing w:line="276" w:lineRule="auto"/>
        <w:rPr>
          <w:rFonts w:ascii="Arial Narrow" w:hAnsi="Arial Narrow"/>
          <w:b/>
          <w:bCs/>
        </w:rPr>
      </w:pPr>
    </w:p>
    <w:p w14:paraId="6F508D00" w14:textId="77777777" w:rsidR="008847B8" w:rsidRDefault="008847B8" w:rsidP="008847B8">
      <w:pPr>
        <w:pStyle w:val="PargrafodaLista"/>
        <w:spacing w:line="276" w:lineRule="auto"/>
        <w:rPr>
          <w:rFonts w:ascii="Arial Narrow" w:hAnsi="Arial Narrow"/>
          <w:b/>
          <w:bCs/>
        </w:rPr>
      </w:pPr>
    </w:p>
    <w:p w14:paraId="4E307930"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lastRenderedPageBreak/>
        <w:t>DOS PREÇOS, ESPECIFICAÇÕES E QUANTITATIVOS</w:t>
      </w:r>
    </w:p>
    <w:p w14:paraId="34A60E10" w14:textId="77777777" w:rsidR="00B26398" w:rsidRDefault="00B26398" w:rsidP="008847B8">
      <w:pPr>
        <w:pStyle w:val="Corpodetexto"/>
        <w:spacing w:line="276" w:lineRule="auto"/>
        <w:ind w:left="502" w:right="120"/>
        <w:jc w:val="both"/>
        <w:rPr>
          <w:rFonts w:ascii="Arial Narrow" w:hAnsi="Arial Narrow"/>
          <w:b/>
          <w:bCs/>
        </w:rPr>
      </w:pPr>
    </w:p>
    <w:p w14:paraId="61765DAB"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14F44B81" w14:textId="77777777" w:rsidR="00B26398" w:rsidRDefault="00B26398" w:rsidP="008847B8">
      <w:pPr>
        <w:pStyle w:val="Corpodetexto"/>
        <w:spacing w:line="276" w:lineRule="auto"/>
        <w:ind w:left="142" w:right="120"/>
        <w:jc w:val="both"/>
        <w:rPr>
          <w:rFonts w:ascii="Arial Narrow" w:hAnsi="Arial Narrow"/>
          <w:b/>
          <w:bCs/>
        </w:rPr>
      </w:pPr>
    </w:p>
    <w:p w14:paraId="7B015A4B" w14:textId="2C003B91" w:rsidR="00B26398" w:rsidRDefault="00B26398" w:rsidP="008847B8">
      <w:pPr>
        <w:pStyle w:val="Corpodetexto"/>
        <w:spacing w:line="276" w:lineRule="auto"/>
        <w:ind w:left="142" w:right="120"/>
        <w:jc w:val="both"/>
        <w:rPr>
          <w:rFonts w:ascii="Arial Narrow" w:hAnsi="Arial Narrow"/>
          <w:b/>
          <w:bCs/>
        </w:rPr>
      </w:pPr>
      <w:r>
        <w:rPr>
          <w:rFonts w:ascii="Arial Narrow" w:hAnsi="Arial Narrow"/>
          <w:b/>
          <w:bCs/>
        </w:rPr>
        <w:t xml:space="preserve">LOTE </w:t>
      </w:r>
      <w:r w:rsidR="00D8159D">
        <w:rPr>
          <w:rFonts w:ascii="Arial Narrow" w:hAnsi="Arial Narrow"/>
          <w:b/>
          <w:bCs/>
        </w:rPr>
        <w:t>01</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26398" w:rsidRPr="00D8159D" w14:paraId="6E13E05C" w14:textId="77777777" w:rsidTr="00D8159D">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DF1E58E" w14:textId="77777777" w:rsidR="00B26398" w:rsidRPr="00D8159D" w:rsidRDefault="00B26398" w:rsidP="008847B8">
            <w:pPr>
              <w:pStyle w:val="TableParagraph"/>
              <w:spacing w:line="276" w:lineRule="auto"/>
              <w:ind w:left="89" w:right="79"/>
              <w:jc w:val="center"/>
              <w:rPr>
                <w:rFonts w:ascii="Arial Narrow" w:hAnsi="Arial Narrow" w:cs="Arial"/>
                <w:b/>
                <w:sz w:val="18"/>
                <w:szCs w:val="20"/>
              </w:rPr>
            </w:pPr>
            <w:r w:rsidRPr="00D8159D">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4007198" w14:textId="77777777" w:rsidR="00B26398" w:rsidRPr="00D8159D" w:rsidRDefault="00B26398" w:rsidP="008847B8">
            <w:pPr>
              <w:pStyle w:val="TableParagraph"/>
              <w:spacing w:line="276" w:lineRule="auto"/>
              <w:ind w:left="125" w:right="121"/>
              <w:jc w:val="center"/>
              <w:rPr>
                <w:rFonts w:ascii="Arial Narrow" w:hAnsi="Arial Narrow" w:cs="Arial"/>
                <w:b/>
                <w:sz w:val="18"/>
                <w:szCs w:val="20"/>
              </w:rPr>
            </w:pPr>
            <w:r w:rsidRPr="00D8159D">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012BB8B" w14:textId="77777777" w:rsidR="00B26398" w:rsidRPr="00D8159D" w:rsidRDefault="00B26398" w:rsidP="008847B8">
            <w:pPr>
              <w:pStyle w:val="TableParagraph"/>
              <w:spacing w:line="276" w:lineRule="auto"/>
              <w:ind w:left="122" w:right="111"/>
              <w:jc w:val="center"/>
              <w:rPr>
                <w:rFonts w:ascii="Arial Narrow" w:hAnsi="Arial Narrow" w:cs="Arial"/>
                <w:b/>
                <w:sz w:val="18"/>
                <w:szCs w:val="20"/>
              </w:rPr>
            </w:pPr>
            <w:r w:rsidRPr="00D8159D">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9B1AFD8" w14:textId="77777777" w:rsidR="00B26398" w:rsidRPr="00D8159D" w:rsidRDefault="00B26398" w:rsidP="008847B8">
            <w:pPr>
              <w:pStyle w:val="TableParagraph"/>
              <w:spacing w:line="276" w:lineRule="auto"/>
              <w:ind w:left="17"/>
              <w:jc w:val="center"/>
              <w:rPr>
                <w:rFonts w:ascii="Arial Narrow" w:hAnsi="Arial Narrow" w:cs="Arial"/>
                <w:b/>
                <w:sz w:val="18"/>
                <w:szCs w:val="20"/>
              </w:rPr>
            </w:pPr>
            <w:r w:rsidRPr="00D8159D">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B3BDF9" w14:textId="77777777" w:rsidR="00B26398" w:rsidRPr="00D8159D" w:rsidRDefault="00B26398" w:rsidP="008847B8">
            <w:pPr>
              <w:pStyle w:val="TableParagraph"/>
              <w:spacing w:line="276" w:lineRule="auto"/>
              <w:ind w:left="153" w:right="146" w:firstLine="5"/>
              <w:jc w:val="center"/>
              <w:rPr>
                <w:rFonts w:ascii="Arial Narrow" w:hAnsi="Arial Narrow" w:cs="Arial"/>
                <w:b/>
                <w:sz w:val="18"/>
                <w:szCs w:val="20"/>
              </w:rPr>
            </w:pPr>
            <w:r w:rsidRPr="00D8159D">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8BBE64" w14:textId="77777777" w:rsidR="00B26398" w:rsidRPr="00D8159D" w:rsidRDefault="00B26398" w:rsidP="008847B8">
            <w:pPr>
              <w:pStyle w:val="TableParagraph"/>
              <w:spacing w:line="276" w:lineRule="auto"/>
              <w:ind w:left="155" w:right="147" w:firstLine="5"/>
              <w:jc w:val="center"/>
              <w:rPr>
                <w:rFonts w:ascii="Arial Narrow" w:hAnsi="Arial Narrow" w:cs="Arial"/>
                <w:b/>
                <w:sz w:val="18"/>
                <w:szCs w:val="20"/>
              </w:rPr>
            </w:pPr>
            <w:r w:rsidRPr="00D8159D">
              <w:rPr>
                <w:rFonts w:ascii="Arial Narrow" w:hAnsi="Arial Narrow" w:cs="Arial"/>
                <w:b/>
                <w:sz w:val="18"/>
                <w:szCs w:val="20"/>
              </w:rPr>
              <w:t>VALOR TOTAL (R$)</w:t>
            </w:r>
          </w:p>
        </w:tc>
      </w:tr>
      <w:tr w:rsidR="00B26398" w:rsidRPr="00D8159D" w14:paraId="773CDB70" w14:textId="77777777" w:rsidTr="00D8159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B93280E" w14:textId="79484524" w:rsidR="00B26398" w:rsidRPr="00D8159D" w:rsidRDefault="00D8159D" w:rsidP="008847B8">
            <w:pPr>
              <w:pStyle w:val="TableParagraph"/>
              <w:spacing w:line="276" w:lineRule="auto"/>
              <w:ind w:left="14"/>
              <w:jc w:val="center"/>
              <w:rPr>
                <w:rFonts w:ascii="Arial Narrow" w:hAnsi="Arial Narrow" w:cs="Arial"/>
                <w:sz w:val="18"/>
                <w:szCs w:val="20"/>
              </w:rPr>
            </w:pPr>
            <w:r w:rsidRPr="00D8159D">
              <w:rPr>
                <w:rFonts w:ascii="Arial Narrow" w:hAnsi="Arial Narrow" w:cs="Arial"/>
                <w:sz w:val="18"/>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277453AA" w14:textId="7FF21948" w:rsidR="00B26398" w:rsidRPr="00D8159D" w:rsidRDefault="00D8159D" w:rsidP="008847B8">
            <w:pPr>
              <w:pStyle w:val="TableParagraph"/>
              <w:spacing w:line="276" w:lineRule="auto"/>
              <w:ind w:left="125" w:right="118"/>
              <w:jc w:val="center"/>
              <w:rPr>
                <w:rFonts w:ascii="Arial Narrow" w:hAnsi="Arial Narrow" w:cs="Arial"/>
                <w:sz w:val="18"/>
                <w:szCs w:val="20"/>
              </w:rPr>
            </w:pPr>
            <w:r w:rsidRPr="00D8159D">
              <w:rPr>
                <w:rFonts w:ascii="Arial Narrow" w:hAnsi="Arial Narrow" w:cs="Arial"/>
                <w:sz w:val="18"/>
                <w:szCs w:val="20"/>
              </w:rPr>
              <w:t>730</w:t>
            </w:r>
          </w:p>
        </w:tc>
        <w:tc>
          <w:tcPr>
            <w:tcW w:w="718" w:type="dxa"/>
            <w:tcBorders>
              <w:top w:val="single" w:sz="4" w:space="0" w:color="000000"/>
              <w:left w:val="single" w:sz="4" w:space="0" w:color="000000"/>
              <w:bottom w:val="single" w:sz="4" w:space="0" w:color="000000"/>
              <w:right w:val="single" w:sz="4" w:space="0" w:color="000000"/>
            </w:tcBorders>
            <w:vAlign w:val="center"/>
          </w:tcPr>
          <w:p w14:paraId="34BA6B8A" w14:textId="22BBC4DC" w:rsidR="00B26398" w:rsidRP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EBC4B3F" w14:textId="1856D49F" w:rsidR="00B26398" w:rsidRPr="00D8159D" w:rsidRDefault="00D8159D" w:rsidP="008847B8">
            <w:pPr>
              <w:pStyle w:val="TableParagraph"/>
              <w:spacing w:line="276" w:lineRule="auto"/>
              <w:ind w:left="107" w:right="99"/>
              <w:jc w:val="both"/>
              <w:rPr>
                <w:rFonts w:ascii="Arial Narrow" w:hAnsi="Arial Narrow" w:cs="Arial"/>
                <w:sz w:val="18"/>
                <w:szCs w:val="20"/>
              </w:rPr>
            </w:pPr>
            <w:r w:rsidRPr="00D8159D">
              <w:rPr>
                <w:rFonts w:ascii="Arial Narrow" w:hAnsi="Arial Narrow" w:cs="Arial"/>
                <w:sz w:val="18"/>
                <w:szCs w:val="20"/>
              </w:rPr>
              <w:t>LAVAÇÃO VEÍCULO LEVE, CAMIONETA, CAMINHONETE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489F9FFB" w14:textId="26C25DE3" w:rsidR="00B26398"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77,99</w:t>
            </w:r>
          </w:p>
        </w:tc>
        <w:tc>
          <w:tcPr>
            <w:tcW w:w="1702" w:type="dxa"/>
            <w:tcBorders>
              <w:top w:val="single" w:sz="4" w:space="0" w:color="000000"/>
              <w:left w:val="single" w:sz="4" w:space="0" w:color="000000"/>
              <w:bottom w:val="single" w:sz="4" w:space="0" w:color="000000"/>
              <w:right w:val="single" w:sz="4" w:space="0" w:color="000000"/>
            </w:tcBorders>
            <w:vAlign w:val="center"/>
          </w:tcPr>
          <w:p w14:paraId="2EC92FD5" w14:textId="6F536459" w:rsidR="00B26398"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56.932,70</w:t>
            </w:r>
          </w:p>
        </w:tc>
      </w:tr>
      <w:tr w:rsidR="00B26398" w:rsidRPr="00D8159D" w14:paraId="566811AE" w14:textId="77777777" w:rsidTr="00D8159D">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104B9C17" w14:textId="77777777" w:rsidR="00B26398" w:rsidRPr="00D8159D" w:rsidRDefault="00B26398" w:rsidP="008847B8">
            <w:pPr>
              <w:pStyle w:val="TableParagraph"/>
              <w:spacing w:line="276" w:lineRule="auto"/>
              <w:ind w:right="230"/>
              <w:jc w:val="right"/>
              <w:rPr>
                <w:rFonts w:ascii="Arial Narrow" w:hAnsi="Arial Narrow" w:cs="Arial"/>
                <w:b/>
                <w:bCs/>
                <w:sz w:val="18"/>
                <w:szCs w:val="20"/>
              </w:rPr>
            </w:pPr>
            <w:r w:rsidRPr="00D8159D">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FAFCD69" w14:textId="5A5ED481" w:rsidR="00B26398" w:rsidRPr="00D8159D" w:rsidRDefault="00D8159D" w:rsidP="008847B8">
            <w:pPr>
              <w:pStyle w:val="TableParagraph"/>
              <w:spacing w:line="276" w:lineRule="auto"/>
              <w:jc w:val="center"/>
              <w:rPr>
                <w:rFonts w:ascii="Arial Narrow" w:hAnsi="Arial Narrow" w:cs="Arial"/>
                <w:b/>
                <w:bCs/>
                <w:sz w:val="18"/>
                <w:szCs w:val="20"/>
              </w:rPr>
            </w:pPr>
            <w:r w:rsidRPr="00D8159D">
              <w:rPr>
                <w:rFonts w:ascii="Arial Narrow" w:hAnsi="Arial Narrow" w:cs="Arial"/>
                <w:b/>
                <w:bCs/>
                <w:sz w:val="18"/>
                <w:szCs w:val="20"/>
              </w:rPr>
              <w:t xml:space="preserve">R$ </w:t>
            </w:r>
            <w:r w:rsidRPr="00D8159D">
              <w:rPr>
                <w:rFonts w:ascii="Arial Narrow" w:hAnsi="Arial Narrow" w:cs="Arial"/>
                <w:b/>
                <w:bCs/>
                <w:sz w:val="18"/>
                <w:szCs w:val="20"/>
              </w:rPr>
              <w:t>56.932,70</w:t>
            </w:r>
          </w:p>
        </w:tc>
      </w:tr>
    </w:tbl>
    <w:p w14:paraId="60C560CA" w14:textId="1856A48A" w:rsidR="00D8159D" w:rsidRDefault="00D8159D" w:rsidP="008847B8">
      <w:pPr>
        <w:pStyle w:val="Corpodetexto"/>
        <w:spacing w:line="276" w:lineRule="auto"/>
        <w:ind w:left="142" w:right="120"/>
        <w:jc w:val="both"/>
        <w:rPr>
          <w:rFonts w:ascii="Arial Narrow" w:hAnsi="Arial Narrow"/>
          <w:b/>
          <w:bCs/>
        </w:rPr>
      </w:pPr>
      <w:r>
        <w:rPr>
          <w:rFonts w:ascii="Arial Narrow" w:hAnsi="Arial Narrow"/>
          <w:b/>
          <w:bCs/>
        </w:rPr>
        <w:t>LOTE 0</w:t>
      </w:r>
      <w:r>
        <w:rPr>
          <w:rFonts w:ascii="Arial Narrow" w:hAnsi="Arial Narrow"/>
          <w:b/>
          <w:bCs/>
        </w:rPr>
        <w:t>4</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8159D" w:rsidRPr="00D8159D" w14:paraId="5A0C4CD8" w14:textId="77777777" w:rsidTr="00D27492">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0F1F031F" w14:textId="77777777" w:rsidR="00D8159D" w:rsidRPr="00D8159D" w:rsidRDefault="00D8159D" w:rsidP="008847B8">
            <w:pPr>
              <w:pStyle w:val="TableParagraph"/>
              <w:spacing w:line="276" w:lineRule="auto"/>
              <w:ind w:left="89" w:right="79"/>
              <w:jc w:val="center"/>
              <w:rPr>
                <w:rFonts w:ascii="Arial Narrow" w:hAnsi="Arial Narrow" w:cs="Arial"/>
                <w:b/>
                <w:sz w:val="18"/>
                <w:szCs w:val="20"/>
              </w:rPr>
            </w:pPr>
            <w:r w:rsidRPr="00D8159D">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3C778A8" w14:textId="77777777" w:rsidR="00D8159D" w:rsidRPr="00D8159D" w:rsidRDefault="00D8159D" w:rsidP="008847B8">
            <w:pPr>
              <w:pStyle w:val="TableParagraph"/>
              <w:spacing w:line="276" w:lineRule="auto"/>
              <w:ind w:left="125" w:right="121"/>
              <w:jc w:val="center"/>
              <w:rPr>
                <w:rFonts w:ascii="Arial Narrow" w:hAnsi="Arial Narrow" w:cs="Arial"/>
                <w:b/>
                <w:sz w:val="18"/>
                <w:szCs w:val="20"/>
              </w:rPr>
            </w:pPr>
            <w:r w:rsidRPr="00D8159D">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066C87F2" w14:textId="77777777" w:rsidR="00D8159D" w:rsidRPr="00D8159D" w:rsidRDefault="00D8159D" w:rsidP="008847B8">
            <w:pPr>
              <w:pStyle w:val="TableParagraph"/>
              <w:spacing w:line="276" w:lineRule="auto"/>
              <w:ind w:left="122" w:right="111"/>
              <w:jc w:val="center"/>
              <w:rPr>
                <w:rFonts w:ascii="Arial Narrow" w:hAnsi="Arial Narrow" w:cs="Arial"/>
                <w:b/>
                <w:sz w:val="18"/>
                <w:szCs w:val="20"/>
              </w:rPr>
            </w:pPr>
            <w:r w:rsidRPr="00D8159D">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0CA80A43" w14:textId="77777777" w:rsidR="00D8159D" w:rsidRPr="00D8159D" w:rsidRDefault="00D8159D" w:rsidP="008847B8">
            <w:pPr>
              <w:pStyle w:val="TableParagraph"/>
              <w:spacing w:line="276" w:lineRule="auto"/>
              <w:ind w:left="17"/>
              <w:jc w:val="center"/>
              <w:rPr>
                <w:rFonts w:ascii="Arial Narrow" w:hAnsi="Arial Narrow" w:cs="Arial"/>
                <w:b/>
                <w:sz w:val="18"/>
                <w:szCs w:val="20"/>
              </w:rPr>
            </w:pPr>
            <w:r w:rsidRPr="00D8159D">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59E5A6C" w14:textId="77777777" w:rsidR="00D8159D" w:rsidRPr="00D8159D" w:rsidRDefault="00D8159D" w:rsidP="008847B8">
            <w:pPr>
              <w:pStyle w:val="TableParagraph"/>
              <w:spacing w:line="276" w:lineRule="auto"/>
              <w:ind w:left="153" w:right="146" w:firstLine="5"/>
              <w:jc w:val="center"/>
              <w:rPr>
                <w:rFonts w:ascii="Arial Narrow" w:hAnsi="Arial Narrow" w:cs="Arial"/>
                <w:b/>
                <w:sz w:val="18"/>
                <w:szCs w:val="20"/>
              </w:rPr>
            </w:pPr>
            <w:r w:rsidRPr="00D8159D">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FFAFE9" w14:textId="77777777" w:rsidR="00D8159D" w:rsidRPr="00D8159D" w:rsidRDefault="00D8159D" w:rsidP="008847B8">
            <w:pPr>
              <w:pStyle w:val="TableParagraph"/>
              <w:spacing w:line="276" w:lineRule="auto"/>
              <w:ind w:left="155" w:right="147" w:firstLine="5"/>
              <w:jc w:val="center"/>
              <w:rPr>
                <w:rFonts w:ascii="Arial Narrow" w:hAnsi="Arial Narrow" w:cs="Arial"/>
                <w:b/>
                <w:sz w:val="18"/>
                <w:szCs w:val="20"/>
              </w:rPr>
            </w:pPr>
            <w:r w:rsidRPr="00D8159D">
              <w:rPr>
                <w:rFonts w:ascii="Arial Narrow" w:hAnsi="Arial Narrow" w:cs="Arial"/>
                <w:b/>
                <w:sz w:val="18"/>
                <w:szCs w:val="20"/>
              </w:rPr>
              <w:t>VALOR TOTAL (R$)</w:t>
            </w:r>
          </w:p>
        </w:tc>
      </w:tr>
      <w:tr w:rsidR="00D8159D" w:rsidRPr="00D8159D" w14:paraId="0340B380" w14:textId="77777777" w:rsidTr="00D27492">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4ECD416" w14:textId="2B2EA60E" w:rsidR="00D8159D" w:rsidRPr="00D8159D" w:rsidRDefault="00D8159D" w:rsidP="008847B8">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4</w:t>
            </w:r>
          </w:p>
        </w:tc>
        <w:tc>
          <w:tcPr>
            <w:tcW w:w="852" w:type="dxa"/>
            <w:tcBorders>
              <w:top w:val="single" w:sz="4" w:space="0" w:color="000000"/>
              <w:left w:val="single" w:sz="4" w:space="0" w:color="000000"/>
              <w:bottom w:val="single" w:sz="4" w:space="0" w:color="000000"/>
              <w:right w:val="single" w:sz="4" w:space="0" w:color="000000"/>
            </w:tcBorders>
            <w:vAlign w:val="center"/>
          </w:tcPr>
          <w:p w14:paraId="2C910CC3" w14:textId="6ECFF716" w:rsidR="00D8159D" w:rsidRPr="00D8159D" w:rsidRDefault="00D8159D" w:rsidP="008847B8">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215</w:t>
            </w:r>
          </w:p>
        </w:tc>
        <w:tc>
          <w:tcPr>
            <w:tcW w:w="718" w:type="dxa"/>
            <w:tcBorders>
              <w:top w:val="single" w:sz="4" w:space="0" w:color="000000"/>
              <w:left w:val="single" w:sz="4" w:space="0" w:color="000000"/>
              <w:bottom w:val="single" w:sz="4" w:space="0" w:color="000000"/>
              <w:right w:val="single" w:sz="4" w:space="0" w:color="000000"/>
            </w:tcBorders>
            <w:vAlign w:val="center"/>
          </w:tcPr>
          <w:p w14:paraId="53A3543A" w14:textId="77777777" w:rsidR="00D8159D" w:rsidRP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BE32889" w14:textId="62A116DE" w:rsidR="00D8159D" w:rsidRPr="00D8159D" w:rsidRDefault="00D8159D" w:rsidP="008847B8">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LAVAÇÃO ÔNIBUS</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1496E617" w14:textId="129864EA"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217,99</w:t>
            </w:r>
          </w:p>
        </w:tc>
        <w:tc>
          <w:tcPr>
            <w:tcW w:w="1702" w:type="dxa"/>
            <w:tcBorders>
              <w:top w:val="single" w:sz="4" w:space="0" w:color="000000"/>
              <w:left w:val="single" w:sz="4" w:space="0" w:color="000000"/>
              <w:bottom w:val="single" w:sz="4" w:space="0" w:color="000000"/>
              <w:right w:val="single" w:sz="4" w:space="0" w:color="000000"/>
            </w:tcBorders>
            <w:vAlign w:val="center"/>
          </w:tcPr>
          <w:p w14:paraId="7C05BD6B" w14:textId="69349515"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46.867,85</w:t>
            </w:r>
          </w:p>
        </w:tc>
      </w:tr>
      <w:tr w:rsidR="00D8159D" w:rsidRPr="00D8159D" w14:paraId="366F6C9C" w14:textId="77777777" w:rsidTr="00D27492">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432F244" w14:textId="77777777" w:rsidR="00D8159D" w:rsidRPr="00D8159D" w:rsidRDefault="00D8159D" w:rsidP="008847B8">
            <w:pPr>
              <w:pStyle w:val="TableParagraph"/>
              <w:spacing w:line="276" w:lineRule="auto"/>
              <w:ind w:right="230"/>
              <w:jc w:val="right"/>
              <w:rPr>
                <w:rFonts w:ascii="Arial Narrow" w:hAnsi="Arial Narrow" w:cs="Arial"/>
                <w:b/>
                <w:bCs/>
                <w:sz w:val="18"/>
                <w:szCs w:val="20"/>
              </w:rPr>
            </w:pPr>
            <w:r w:rsidRPr="00D8159D">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11850076" w14:textId="79BA0BC1" w:rsidR="00D8159D" w:rsidRPr="00D8159D" w:rsidRDefault="00D8159D" w:rsidP="008847B8">
            <w:pPr>
              <w:pStyle w:val="TableParagraph"/>
              <w:spacing w:line="276" w:lineRule="auto"/>
              <w:jc w:val="center"/>
              <w:rPr>
                <w:rFonts w:ascii="Arial Narrow" w:hAnsi="Arial Narrow" w:cs="Arial"/>
                <w:b/>
                <w:bCs/>
                <w:sz w:val="18"/>
                <w:szCs w:val="20"/>
              </w:rPr>
            </w:pPr>
            <w:r w:rsidRPr="00D8159D">
              <w:rPr>
                <w:rFonts w:ascii="Arial Narrow" w:hAnsi="Arial Narrow" w:cs="Arial"/>
                <w:b/>
                <w:bCs/>
                <w:sz w:val="18"/>
                <w:szCs w:val="20"/>
              </w:rPr>
              <w:t xml:space="preserve">R$ </w:t>
            </w:r>
            <w:r w:rsidRPr="00D8159D">
              <w:rPr>
                <w:rFonts w:ascii="Arial Narrow" w:hAnsi="Arial Narrow" w:cs="Arial"/>
                <w:b/>
                <w:bCs/>
                <w:sz w:val="18"/>
                <w:szCs w:val="20"/>
              </w:rPr>
              <w:t>46.867,85</w:t>
            </w:r>
          </w:p>
        </w:tc>
      </w:tr>
    </w:tbl>
    <w:p w14:paraId="2DAEE422" w14:textId="1B702FAF" w:rsidR="00D8159D" w:rsidRDefault="00D8159D" w:rsidP="008847B8">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10</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8159D" w:rsidRPr="00D8159D" w14:paraId="67C50BA3" w14:textId="77777777" w:rsidTr="00D27492">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972B303" w14:textId="77777777" w:rsidR="00D8159D" w:rsidRPr="00D8159D" w:rsidRDefault="00D8159D" w:rsidP="008847B8">
            <w:pPr>
              <w:pStyle w:val="TableParagraph"/>
              <w:spacing w:line="276" w:lineRule="auto"/>
              <w:ind w:left="89" w:right="79"/>
              <w:jc w:val="center"/>
              <w:rPr>
                <w:rFonts w:ascii="Arial Narrow" w:hAnsi="Arial Narrow" w:cs="Arial"/>
                <w:b/>
                <w:sz w:val="18"/>
                <w:szCs w:val="20"/>
              </w:rPr>
            </w:pPr>
            <w:r w:rsidRPr="00D8159D">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04A3895" w14:textId="77777777" w:rsidR="00D8159D" w:rsidRPr="00D8159D" w:rsidRDefault="00D8159D" w:rsidP="008847B8">
            <w:pPr>
              <w:pStyle w:val="TableParagraph"/>
              <w:spacing w:line="276" w:lineRule="auto"/>
              <w:ind w:left="125" w:right="121"/>
              <w:jc w:val="center"/>
              <w:rPr>
                <w:rFonts w:ascii="Arial Narrow" w:hAnsi="Arial Narrow" w:cs="Arial"/>
                <w:b/>
                <w:sz w:val="18"/>
                <w:szCs w:val="20"/>
              </w:rPr>
            </w:pPr>
            <w:r w:rsidRPr="00D8159D">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2A697257" w14:textId="77777777" w:rsidR="00D8159D" w:rsidRPr="00D8159D" w:rsidRDefault="00D8159D" w:rsidP="008847B8">
            <w:pPr>
              <w:pStyle w:val="TableParagraph"/>
              <w:spacing w:line="276" w:lineRule="auto"/>
              <w:ind w:left="122" w:right="111"/>
              <w:jc w:val="center"/>
              <w:rPr>
                <w:rFonts w:ascii="Arial Narrow" w:hAnsi="Arial Narrow" w:cs="Arial"/>
                <w:b/>
                <w:sz w:val="18"/>
                <w:szCs w:val="20"/>
              </w:rPr>
            </w:pPr>
            <w:r w:rsidRPr="00D8159D">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2A542EA7" w14:textId="77777777" w:rsidR="00D8159D" w:rsidRPr="00D8159D" w:rsidRDefault="00D8159D" w:rsidP="008847B8">
            <w:pPr>
              <w:pStyle w:val="TableParagraph"/>
              <w:spacing w:line="276" w:lineRule="auto"/>
              <w:ind w:left="17"/>
              <w:jc w:val="center"/>
              <w:rPr>
                <w:rFonts w:ascii="Arial Narrow" w:hAnsi="Arial Narrow" w:cs="Arial"/>
                <w:b/>
                <w:sz w:val="18"/>
                <w:szCs w:val="20"/>
              </w:rPr>
            </w:pPr>
            <w:r w:rsidRPr="00D8159D">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A8E753C" w14:textId="77777777" w:rsidR="00D8159D" w:rsidRPr="00D8159D" w:rsidRDefault="00D8159D" w:rsidP="008847B8">
            <w:pPr>
              <w:pStyle w:val="TableParagraph"/>
              <w:spacing w:line="276" w:lineRule="auto"/>
              <w:ind w:left="153" w:right="146" w:firstLine="5"/>
              <w:jc w:val="center"/>
              <w:rPr>
                <w:rFonts w:ascii="Arial Narrow" w:hAnsi="Arial Narrow" w:cs="Arial"/>
                <w:b/>
                <w:sz w:val="18"/>
                <w:szCs w:val="20"/>
              </w:rPr>
            </w:pPr>
            <w:r w:rsidRPr="00D8159D">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348452" w14:textId="77777777" w:rsidR="00D8159D" w:rsidRPr="00D8159D" w:rsidRDefault="00D8159D" w:rsidP="008847B8">
            <w:pPr>
              <w:pStyle w:val="TableParagraph"/>
              <w:spacing w:line="276" w:lineRule="auto"/>
              <w:ind w:left="155" w:right="147" w:firstLine="5"/>
              <w:jc w:val="center"/>
              <w:rPr>
                <w:rFonts w:ascii="Arial Narrow" w:hAnsi="Arial Narrow" w:cs="Arial"/>
                <w:b/>
                <w:sz w:val="18"/>
                <w:szCs w:val="20"/>
              </w:rPr>
            </w:pPr>
            <w:r w:rsidRPr="00D8159D">
              <w:rPr>
                <w:rFonts w:ascii="Arial Narrow" w:hAnsi="Arial Narrow" w:cs="Arial"/>
                <w:b/>
                <w:sz w:val="18"/>
                <w:szCs w:val="20"/>
              </w:rPr>
              <w:t>VALOR TOTAL (R$)</w:t>
            </w:r>
          </w:p>
        </w:tc>
      </w:tr>
      <w:tr w:rsidR="00D8159D" w:rsidRPr="00D8159D" w14:paraId="5F19B8EA" w14:textId="77777777" w:rsidTr="003B702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D5C61DB" w14:textId="4D2742BD" w:rsidR="00D8159D" w:rsidRPr="00D8159D" w:rsidRDefault="00D8159D" w:rsidP="008847B8">
            <w:pPr>
              <w:pStyle w:val="TableParagraph"/>
              <w:spacing w:line="276" w:lineRule="auto"/>
              <w:ind w:left="14"/>
              <w:jc w:val="center"/>
              <w:rPr>
                <w:rFonts w:ascii="Arial Narrow" w:hAnsi="Arial Narrow" w:cs="Arial"/>
                <w:sz w:val="18"/>
                <w:szCs w:val="20"/>
              </w:rPr>
            </w:pPr>
            <w:r w:rsidRPr="00D8159D">
              <w:rPr>
                <w:rFonts w:ascii="Arial Narrow" w:hAnsi="Arial Narrow" w:cs="Arial"/>
                <w:sz w:val="18"/>
                <w:szCs w:val="20"/>
              </w:rPr>
              <w:t>1</w:t>
            </w:r>
            <w:r>
              <w:rPr>
                <w:rFonts w:ascii="Arial Narrow" w:hAnsi="Arial Narrow" w:cs="Arial"/>
                <w:sz w:val="18"/>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2C22C8C8" w14:textId="27317E76" w:rsidR="00D8159D" w:rsidRPr="00D8159D" w:rsidRDefault="00D8159D" w:rsidP="008847B8">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315</w:t>
            </w:r>
          </w:p>
        </w:tc>
        <w:tc>
          <w:tcPr>
            <w:tcW w:w="718" w:type="dxa"/>
            <w:tcBorders>
              <w:top w:val="single" w:sz="4" w:space="0" w:color="000000"/>
              <w:left w:val="single" w:sz="4" w:space="0" w:color="000000"/>
              <w:bottom w:val="single" w:sz="4" w:space="0" w:color="000000"/>
              <w:right w:val="single" w:sz="4" w:space="0" w:color="000000"/>
            </w:tcBorders>
            <w:vAlign w:val="center"/>
          </w:tcPr>
          <w:p w14:paraId="4D7D594D" w14:textId="77777777" w:rsidR="00D8159D" w:rsidRP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5CD7C519" w14:textId="7F675CEB" w:rsidR="00D8159D" w:rsidRPr="00D8159D" w:rsidRDefault="00D8159D" w:rsidP="008847B8">
            <w:pPr>
              <w:pStyle w:val="TableParagraph"/>
              <w:spacing w:line="276" w:lineRule="auto"/>
              <w:ind w:left="107" w:right="99"/>
              <w:jc w:val="both"/>
              <w:rPr>
                <w:rFonts w:ascii="Arial Narrow" w:hAnsi="Arial Narrow" w:cs="Arial"/>
                <w:sz w:val="18"/>
                <w:szCs w:val="20"/>
              </w:rPr>
            </w:pPr>
            <w:proofErr w:type="gramStart"/>
            <w:r>
              <w:rPr>
                <w:rFonts w:ascii="Arial Narrow" w:eastAsia="Times New Roman" w:hAnsi="Arial Narrow" w:cs="Calibri"/>
                <w:b/>
                <w:bCs/>
                <w:sz w:val="20"/>
                <w:szCs w:val="20"/>
                <w:lang w:val="pt-BR" w:eastAsia="ar-SA"/>
              </w:rPr>
              <w:t>MONTAGEM  ARO</w:t>
            </w:r>
            <w:proofErr w:type="gramEnd"/>
            <w:r>
              <w:rPr>
                <w:rFonts w:ascii="Arial Narrow" w:eastAsia="Times New Roman" w:hAnsi="Arial Narrow" w:cs="Calibri"/>
                <w:b/>
                <w:bCs/>
                <w:sz w:val="20"/>
                <w:szCs w:val="20"/>
                <w:lang w:val="pt-BR" w:eastAsia="ar-SA"/>
              </w:rPr>
              <w:t xml:space="preserve"> 22.5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5CB14006" w14:textId="40399AAE"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46,99</w:t>
            </w:r>
          </w:p>
        </w:tc>
        <w:tc>
          <w:tcPr>
            <w:tcW w:w="1702" w:type="dxa"/>
            <w:tcBorders>
              <w:top w:val="single" w:sz="4" w:space="0" w:color="000000"/>
              <w:left w:val="single" w:sz="4" w:space="0" w:color="000000"/>
              <w:bottom w:val="single" w:sz="4" w:space="0" w:color="000000"/>
              <w:right w:val="single" w:sz="4" w:space="0" w:color="000000"/>
            </w:tcBorders>
            <w:vAlign w:val="center"/>
          </w:tcPr>
          <w:p w14:paraId="16F20E42" w14:textId="5C99038E"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14.801,85</w:t>
            </w:r>
          </w:p>
        </w:tc>
      </w:tr>
      <w:tr w:rsidR="00D8159D" w:rsidRPr="00D8159D" w14:paraId="4BC12EA5" w14:textId="77777777" w:rsidTr="003B702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772EA0B" w14:textId="6183412E" w:rsidR="00D8159D" w:rsidRPr="00D8159D" w:rsidRDefault="00D8159D" w:rsidP="008847B8">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12</w:t>
            </w:r>
          </w:p>
        </w:tc>
        <w:tc>
          <w:tcPr>
            <w:tcW w:w="852" w:type="dxa"/>
            <w:tcBorders>
              <w:top w:val="single" w:sz="4" w:space="0" w:color="000000"/>
              <w:left w:val="single" w:sz="4" w:space="0" w:color="000000"/>
              <w:bottom w:val="single" w:sz="4" w:space="0" w:color="000000"/>
              <w:right w:val="single" w:sz="4" w:space="0" w:color="000000"/>
            </w:tcBorders>
            <w:vAlign w:val="center"/>
          </w:tcPr>
          <w:p w14:paraId="2E895960" w14:textId="0813C6CD" w:rsidR="00D8159D" w:rsidRPr="00D8159D" w:rsidRDefault="00D8159D" w:rsidP="008847B8">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290</w:t>
            </w:r>
          </w:p>
        </w:tc>
        <w:tc>
          <w:tcPr>
            <w:tcW w:w="718" w:type="dxa"/>
            <w:tcBorders>
              <w:top w:val="single" w:sz="4" w:space="0" w:color="000000"/>
              <w:left w:val="single" w:sz="4" w:space="0" w:color="000000"/>
              <w:bottom w:val="single" w:sz="4" w:space="0" w:color="000000"/>
              <w:right w:val="single" w:sz="4" w:space="0" w:color="000000"/>
            </w:tcBorders>
            <w:vAlign w:val="center"/>
          </w:tcPr>
          <w:p w14:paraId="6636863F" w14:textId="1CC238FF" w:rsid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54C91EF0" w14:textId="3B649916" w:rsidR="00D8159D" w:rsidRPr="00D8159D" w:rsidRDefault="00D8159D" w:rsidP="008847B8">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ARO 22.5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42B4C749" w14:textId="0DBDD6DD"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64,99</w:t>
            </w:r>
          </w:p>
        </w:tc>
        <w:tc>
          <w:tcPr>
            <w:tcW w:w="1702" w:type="dxa"/>
            <w:tcBorders>
              <w:top w:val="single" w:sz="4" w:space="0" w:color="000000"/>
              <w:left w:val="single" w:sz="4" w:space="0" w:color="000000"/>
              <w:bottom w:val="single" w:sz="4" w:space="0" w:color="000000"/>
              <w:right w:val="single" w:sz="4" w:space="0" w:color="000000"/>
            </w:tcBorders>
            <w:vAlign w:val="center"/>
          </w:tcPr>
          <w:p w14:paraId="2C4E1D27" w14:textId="3FCA1CD4"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18.847,10</w:t>
            </w:r>
          </w:p>
        </w:tc>
      </w:tr>
      <w:tr w:rsidR="00D8159D" w:rsidRPr="00D8159D" w14:paraId="20682E0B" w14:textId="77777777" w:rsidTr="00D27492">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78D7D906" w14:textId="77777777" w:rsidR="00D8159D" w:rsidRPr="00D8159D" w:rsidRDefault="00D8159D" w:rsidP="008847B8">
            <w:pPr>
              <w:pStyle w:val="TableParagraph"/>
              <w:spacing w:line="276" w:lineRule="auto"/>
              <w:ind w:right="230"/>
              <w:jc w:val="right"/>
              <w:rPr>
                <w:rFonts w:ascii="Arial Narrow" w:hAnsi="Arial Narrow" w:cs="Arial"/>
                <w:b/>
                <w:bCs/>
                <w:sz w:val="18"/>
                <w:szCs w:val="20"/>
              </w:rPr>
            </w:pPr>
            <w:r w:rsidRPr="00D8159D">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BADAA3A" w14:textId="78B834FB" w:rsidR="00D8159D" w:rsidRPr="00D8159D" w:rsidRDefault="00D8159D" w:rsidP="008847B8">
            <w:pPr>
              <w:pStyle w:val="TableParagraph"/>
              <w:spacing w:line="276" w:lineRule="auto"/>
              <w:jc w:val="center"/>
              <w:rPr>
                <w:rFonts w:ascii="Arial Narrow" w:hAnsi="Arial Narrow" w:cs="Arial"/>
                <w:b/>
                <w:bCs/>
                <w:sz w:val="18"/>
                <w:szCs w:val="20"/>
              </w:rPr>
            </w:pPr>
            <w:r w:rsidRPr="00D8159D">
              <w:rPr>
                <w:rFonts w:ascii="Arial Narrow" w:hAnsi="Arial Narrow" w:cs="Arial"/>
                <w:b/>
                <w:bCs/>
                <w:sz w:val="18"/>
                <w:szCs w:val="20"/>
              </w:rPr>
              <w:t xml:space="preserve">R$ </w:t>
            </w:r>
            <w:r w:rsidRPr="00D8159D">
              <w:rPr>
                <w:rFonts w:ascii="Arial Narrow" w:hAnsi="Arial Narrow" w:cs="Arial"/>
                <w:b/>
                <w:bCs/>
                <w:sz w:val="18"/>
                <w:szCs w:val="20"/>
              </w:rPr>
              <w:t>33.648,95</w:t>
            </w:r>
          </w:p>
        </w:tc>
      </w:tr>
    </w:tbl>
    <w:p w14:paraId="3DF58D78" w14:textId="7690D6FC" w:rsidR="00D8159D" w:rsidRDefault="00D8159D" w:rsidP="008847B8">
      <w:pPr>
        <w:pStyle w:val="Corpodetexto"/>
        <w:spacing w:line="276" w:lineRule="auto"/>
        <w:ind w:left="142" w:right="120"/>
        <w:jc w:val="both"/>
        <w:rPr>
          <w:rFonts w:ascii="Arial Narrow" w:hAnsi="Arial Narrow"/>
          <w:b/>
          <w:bCs/>
        </w:rPr>
      </w:pPr>
      <w:r>
        <w:rPr>
          <w:rFonts w:ascii="Arial Narrow" w:hAnsi="Arial Narrow"/>
          <w:b/>
          <w:bCs/>
        </w:rPr>
        <w:t xml:space="preserve">LOTE </w:t>
      </w:r>
      <w:r>
        <w:rPr>
          <w:rFonts w:ascii="Arial Narrow" w:hAnsi="Arial Narrow"/>
          <w:b/>
          <w:bCs/>
        </w:rPr>
        <w:t>15</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D8159D" w:rsidRPr="00D8159D" w14:paraId="1F0A306F" w14:textId="77777777" w:rsidTr="00D27492">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1040F6D5" w14:textId="77777777" w:rsidR="00D8159D" w:rsidRPr="00D8159D" w:rsidRDefault="00D8159D" w:rsidP="008847B8">
            <w:pPr>
              <w:pStyle w:val="TableParagraph"/>
              <w:spacing w:line="276" w:lineRule="auto"/>
              <w:ind w:left="89" w:right="79"/>
              <w:jc w:val="center"/>
              <w:rPr>
                <w:rFonts w:ascii="Arial Narrow" w:hAnsi="Arial Narrow" w:cs="Arial"/>
                <w:b/>
                <w:sz w:val="18"/>
                <w:szCs w:val="20"/>
              </w:rPr>
            </w:pPr>
            <w:r w:rsidRPr="00D8159D">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74A12BC" w14:textId="77777777" w:rsidR="00D8159D" w:rsidRPr="00D8159D" w:rsidRDefault="00D8159D" w:rsidP="008847B8">
            <w:pPr>
              <w:pStyle w:val="TableParagraph"/>
              <w:spacing w:line="276" w:lineRule="auto"/>
              <w:ind w:left="125" w:right="121"/>
              <w:jc w:val="center"/>
              <w:rPr>
                <w:rFonts w:ascii="Arial Narrow" w:hAnsi="Arial Narrow" w:cs="Arial"/>
                <w:b/>
                <w:sz w:val="18"/>
                <w:szCs w:val="20"/>
              </w:rPr>
            </w:pPr>
            <w:r w:rsidRPr="00D8159D">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FBD8977" w14:textId="77777777" w:rsidR="00D8159D" w:rsidRPr="00D8159D" w:rsidRDefault="00D8159D" w:rsidP="008847B8">
            <w:pPr>
              <w:pStyle w:val="TableParagraph"/>
              <w:spacing w:line="276" w:lineRule="auto"/>
              <w:ind w:left="122" w:right="111"/>
              <w:jc w:val="center"/>
              <w:rPr>
                <w:rFonts w:ascii="Arial Narrow" w:hAnsi="Arial Narrow" w:cs="Arial"/>
                <w:b/>
                <w:sz w:val="18"/>
                <w:szCs w:val="20"/>
              </w:rPr>
            </w:pPr>
            <w:r w:rsidRPr="00D8159D">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054F8BE7" w14:textId="77777777" w:rsidR="00D8159D" w:rsidRPr="00D8159D" w:rsidRDefault="00D8159D" w:rsidP="008847B8">
            <w:pPr>
              <w:pStyle w:val="TableParagraph"/>
              <w:spacing w:line="276" w:lineRule="auto"/>
              <w:ind w:left="17"/>
              <w:jc w:val="center"/>
              <w:rPr>
                <w:rFonts w:ascii="Arial Narrow" w:hAnsi="Arial Narrow" w:cs="Arial"/>
                <w:b/>
                <w:sz w:val="18"/>
                <w:szCs w:val="20"/>
              </w:rPr>
            </w:pPr>
            <w:r w:rsidRPr="00D8159D">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7B6BF16" w14:textId="77777777" w:rsidR="00D8159D" w:rsidRPr="00D8159D" w:rsidRDefault="00D8159D" w:rsidP="008847B8">
            <w:pPr>
              <w:pStyle w:val="TableParagraph"/>
              <w:spacing w:line="276" w:lineRule="auto"/>
              <w:ind w:left="153" w:right="146" w:firstLine="5"/>
              <w:jc w:val="center"/>
              <w:rPr>
                <w:rFonts w:ascii="Arial Narrow" w:hAnsi="Arial Narrow" w:cs="Arial"/>
                <w:b/>
                <w:sz w:val="18"/>
                <w:szCs w:val="20"/>
              </w:rPr>
            </w:pPr>
            <w:r w:rsidRPr="00D8159D">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CD823E" w14:textId="77777777" w:rsidR="00D8159D" w:rsidRPr="00D8159D" w:rsidRDefault="00D8159D" w:rsidP="008847B8">
            <w:pPr>
              <w:pStyle w:val="TableParagraph"/>
              <w:spacing w:line="276" w:lineRule="auto"/>
              <w:ind w:left="155" w:right="147" w:firstLine="5"/>
              <w:jc w:val="center"/>
              <w:rPr>
                <w:rFonts w:ascii="Arial Narrow" w:hAnsi="Arial Narrow" w:cs="Arial"/>
                <w:b/>
                <w:sz w:val="18"/>
                <w:szCs w:val="20"/>
              </w:rPr>
            </w:pPr>
            <w:r w:rsidRPr="00D8159D">
              <w:rPr>
                <w:rFonts w:ascii="Arial Narrow" w:hAnsi="Arial Narrow" w:cs="Arial"/>
                <w:b/>
                <w:sz w:val="18"/>
                <w:szCs w:val="20"/>
              </w:rPr>
              <w:t>VALOR TOTAL (R$)</w:t>
            </w:r>
          </w:p>
        </w:tc>
      </w:tr>
      <w:tr w:rsidR="00D8159D" w:rsidRPr="00D8159D" w14:paraId="6FE26C0A" w14:textId="77777777" w:rsidTr="00454B9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4F0D6BB" w14:textId="0422FC98" w:rsidR="00D8159D" w:rsidRPr="00D8159D" w:rsidRDefault="00D8159D" w:rsidP="008847B8">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21</w:t>
            </w:r>
          </w:p>
        </w:tc>
        <w:tc>
          <w:tcPr>
            <w:tcW w:w="852" w:type="dxa"/>
            <w:tcBorders>
              <w:top w:val="single" w:sz="4" w:space="0" w:color="000000"/>
              <w:left w:val="single" w:sz="4" w:space="0" w:color="000000"/>
              <w:bottom w:val="single" w:sz="4" w:space="0" w:color="000000"/>
              <w:right w:val="single" w:sz="4" w:space="0" w:color="000000"/>
            </w:tcBorders>
            <w:vAlign w:val="center"/>
          </w:tcPr>
          <w:p w14:paraId="066ABDEC" w14:textId="0A2CD279" w:rsidR="00D8159D" w:rsidRPr="00D8159D" w:rsidRDefault="00D8159D" w:rsidP="008847B8">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4804AF1F" w14:textId="77777777" w:rsidR="00D8159D" w:rsidRP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76BF0E6D" w14:textId="443DA381" w:rsidR="00D8159D" w:rsidRPr="00D8159D" w:rsidRDefault="00D8159D" w:rsidP="008847B8">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MONTAGEM ARO 19.5-24 / 1400-24 / 17,5-25</w:t>
            </w:r>
            <w:r>
              <w:rPr>
                <w:rFonts w:ascii="Arial Narrow" w:eastAsia="Times New Roman" w:hAnsi="Arial Narrow" w:cs="Calibri"/>
                <w:bCs/>
                <w:sz w:val="20"/>
                <w:szCs w:val="20"/>
                <w:lang w:val="pt-BR" w:eastAsia="ar-SA"/>
              </w:rPr>
              <w:t>–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1A996775" w14:textId="2D4D7C16"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116,99</w:t>
            </w:r>
          </w:p>
        </w:tc>
        <w:tc>
          <w:tcPr>
            <w:tcW w:w="1702" w:type="dxa"/>
            <w:tcBorders>
              <w:top w:val="single" w:sz="4" w:space="0" w:color="000000"/>
              <w:left w:val="single" w:sz="4" w:space="0" w:color="000000"/>
              <w:bottom w:val="single" w:sz="4" w:space="0" w:color="000000"/>
              <w:right w:val="single" w:sz="4" w:space="0" w:color="000000"/>
            </w:tcBorders>
            <w:vAlign w:val="center"/>
          </w:tcPr>
          <w:p w14:paraId="0A22B0B9" w14:textId="2265672E"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17.548,50</w:t>
            </w:r>
          </w:p>
        </w:tc>
      </w:tr>
      <w:tr w:rsidR="00D8159D" w:rsidRPr="00D8159D" w14:paraId="03FDF40F" w14:textId="77777777" w:rsidTr="00454B9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064F919" w14:textId="52740ECB" w:rsidR="00D8159D" w:rsidRPr="00D8159D" w:rsidRDefault="00D8159D" w:rsidP="008847B8">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22</w:t>
            </w:r>
          </w:p>
        </w:tc>
        <w:tc>
          <w:tcPr>
            <w:tcW w:w="852" w:type="dxa"/>
            <w:tcBorders>
              <w:top w:val="single" w:sz="4" w:space="0" w:color="000000"/>
              <w:left w:val="single" w:sz="4" w:space="0" w:color="000000"/>
              <w:bottom w:val="single" w:sz="4" w:space="0" w:color="000000"/>
              <w:right w:val="single" w:sz="4" w:space="0" w:color="000000"/>
            </w:tcBorders>
            <w:vAlign w:val="center"/>
          </w:tcPr>
          <w:p w14:paraId="7CB50FDE" w14:textId="52FB614F" w:rsidR="00D8159D" w:rsidRPr="00D8159D" w:rsidRDefault="00D8159D" w:rsidP="008847B8">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220</w:t>
            </w:r>
          </w:p>
        </w:tc>
        <w:tc>
          <w:tcPr>
            <w:tcW w:w="718" w:type="dxa"/>
            <w:tcBorders>
              <w:top w:val="single" w:sz="4" w:space="0" w:color="000000"/>
              <w:left w:val="single" w:sz="4" w:space="0" w:color="000000"/>
              <w:bottom w:val="single" w:sz="4" w:space="0" w:color="000000"/>
              <w:right w:val="single" w:sz="4" w:space="0" w:color="000000"/>
            </w:tcBorders>
            <w:vAlign w:val="center"/>
          </w:tcPr>
          <w:p w14:paraId="492EA50B" w14:textId="59D5B0BB" w:rsidR="00D8159D" w:rsidRDefault="00D8159D" w:rsidP="008847B8">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1D7E7855" w14:textId="0BB6524D" w:rsidR="00D8159D" w:rsidRPr="00D8159D" w:rsidRDefault="00D8159D" w:rsidP="008847B8">
            <w:pPr>
              <w:pStyle w:val="TableParagraph"/>
              <w:spacing w:line="276" w:lineRule="auto"/>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ARO 19.5-24 / 1400-</w:t>
            </w:r>
            <w:proofErr w:type="gramStart"/>
            <w:r>
              <w:rPr>
                <w:rFonts w:ascii="Arial Narrow" w:eastAsia="Times New Roman" w:hAnsi="Arial Narrow" w:cs="Calibri"/>
                <w:b/>
                <w:bCs/>
                <w:sz w:val="20"/>
                <w:szCs w:val="20"/>
                <w:lang w:val="pt-BR" w:eastAsia="ar-SA"/>
              </w:rPr>
              <w:t>24  17</w:t>
            </w:r>
            <w:proofErr w:type="gramEnd"/>
            <w:r>
              <w:rPr>
                <w:rFonts w:ascii="Arial Narrow" w:eastAsia="Times New Roman" w:hAnsi="Arial Narrow" w:cs="Calibri"/>
                <w:b/>
                <w:bCs/>
                <w:sz w:val="20"/>
                <w:szCs w:val="20"/>
                <w:lang w:val="pt-BR" w:eastAsia="ar-SA"/>
              </w:rPr>
              <w:t>,5-25</w:t>
            </w:r>
            <w:r>
              <w:rPr>
                <w:rFonts w:ascii="Arial Narrow" w:eastAsia="Times New Roman" w:hAnsi="Arial Narrow" w:cs="Calibri"/>
                <w:bCs/>
                <w:sz w:val="20"/>
                <w:szCs w:val="20"/>
                <w:lang w:val="pt-BR" w:eastAsia="ar-SA"/>
              </w:rPr>
              <w:t>–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17DB067C" w14:textId="062472D0"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134,96</w:t>
            </w:r>
          </w:p>
        </w:tc>
        <w:tc>
          <w:tcPr>
            <w:tcW w:w="1702" w:type="dxa"/>
            <w:tcBorders>
              <w:top w:val="single" w:sz="4" w:space="0" w:color="000000"/>
              <w:left w:val="single" w:sz="4" w:space="0" w:color="000000"/>
              <w:bottom w:val="single" w:sz="4" w:space="0" w:color="000000"/>
              <w:right w:val="single" w:sz="4" w:space="0" w:color="000000"/>
            </w:tcBorders>
            <w:vAlign w:val="center"/>
          </w:tcPr>
          <w:p w14:paraId="48947FF7" w14:textId="6945F3E3" w:rsidR="00D8159D" w:rsidRPr="00D8159D" w:rsidRDefault="00D8159D" w:rsidP="008847B8">
            <w:pPr>
              <w:pStyle w:val="TableParagraph"/>
              <w:spacing w:line="276" w:lineRule="auto"/>
              <w:jc w:val="center"/>
              <w:rPr>
                <w:rFonts w:ascii="Arial Narrow" w:hAnsi="Arial Narrow" w:cs="Arial"/>
                <w:sz w:val="18"/>
                <w:szCs w:val="20"/>
              </w:rPr>
            </w:pPr>
            <w:r w:rsidRPr="00D8159D">
              <w:rPr>
                <w:rFonts w:ascii="Arial Narrow" w:hAnsi="Arial Narrow" w:cs="Arial"/>
                <w:sz w:val="18"/>
                <w:szCs w:val="20"/>
              </w:rPr>
              <w:t xml:space="preserve">R$ </w:t>
            </w:r>
            <w:r>
              <w:rPr>
                <w:rFonts w:ascii="Arial Narrow" w:hAnsi="Arial Narrow" w:cs="Arial"/>
                <w:sz w:val="18"/>
                <w:szCs w:val="20"/>
              </w:rPr>
              <w:t>29.691,20</w:t>
            </w:r>
          </w:p>
        </w:tc>
      </w:tr>
      <w:tr w:rsidR="00D8159D" w:rsidRPr="00D8159D" w14:paraId="1A5DDC75" w14:textId="77777777" w:rsidTr="00D27492">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C57BCBC" w14:textId="77777777" w:rsidR="00D8159D" w:rsidRPr="00D8159D" w:rsidRDefault="00D8159D" w:rsidP="008847B8">
            <w:pPr>
              <w:pStyle w:val="TableParagraph"/>
              <w:spacing w:line="276" w:lineRule="auto"/>
              <w:ind w:right="230"/>
              <w:jc w:val="right"/>
              <w:rPr>
                <w:rFonts w:ascii="Arial Narrow" w:hAnsi="Arial Narrow" w:cs="Arial"/>
                <w:b/>
                <w:bCs/>
                <w:sz w:val="18"/>
                <w:szCs w:val="20"/>
              </w:rPr>
            </w:pPr>
            <w:r w:rsidRPr="00D8159D">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2CF050F0" w14:textId="0F0AE896" w:rsidR="00D8159D" w:rsidRPr="00D8159D" w:rsidRDefault="00D8159D" w:rsidP="008847B8">
            <w:pPr>
              <w:pStyle w:val="TableParagraph"/>
              <w:spacing w:line="276" w:lineRule="auto"/>
              <w:jc w:val="center"/>
              <w:rPr>
                <w:rFonts w:ascii="Arial Narrow" w:hAnsi="Arial Narrow" w:cs="Arial"/>
                <w:b/>
                <w:bCs/>
                <w:sz w:val="18"/>
                <w:szCs w:val="20"/>
              </w:rPr>
            </w:pPr>
            <w:r>
              <w:rPr>
                <w:rFonts w:ascii="Arial Narrow" w:hAnsi="Arial Narrow" w:cs="Arial"/>
                <w:b/>
                <w:bCs/>
                <w:sz w:val="18"/>
                <w:szCs w:val="20"/>
              </w:rPr>
              <w:t xml:space="preserve">R$ </w:t>
            </w:r>
            <w:r w:rsidRPr="00D8159D">
              <w:rPr>
                <w:rFonts w:ascii="Arial Narrow" w:hAnsi="Arial Narrow" w:cs="Arial"/>
                <w:b/>
                <w:bCs/>
                <w:sz w:val="18"/>
                <w:szCs w:val="20"/>
              </w:rPr>
              <w:t>47.239,70</w:t>
            </w:r>
          </w:p>
        </w:tc>
      </w:tr>
      <w:tr w:rsidR="00D8159D" w:rsidRPr="00D8159D" w14:paraId="04BE0BE0" w14:textId="77777777" w:rsidTr="00D27492">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tcPr>
          <w:p w14:paraId="7A00C9C1" w14:textId="3889A850" w:rsidR="00D8159D" w:rsidRPr="00D8159D" w:rsidRDefault="00D8159D" w:rsidP="008847B8">
            <w:pPr>
              <w:pStyle w:val="TableParagraph"/>
              <w:spacing w:line="276" w:lineRule="auto"/>
              <w:ind w:right="230"/>
              <w:jc w:val="right"/>
              <w:rPr>
                <w:rFonts w:ascii="Arial Narrow" w:hAnsi="Arial Narrow" w:cs="Arial"/>
                <w:b/>
                <w:bCs/>
                <w:sz w:val="20"/>
                <w:szCs w:val="20"/>
              </w:rPr>
            </w:pPr>
            <w:r w:rsidRPr="00D8159D">
              <w:rPr>
                <w:rFonts w:ascii="Arial Narrow" w:hAnsi="Arial Narrow" w:cs="Arial"/>
                <w:b/>
                <w:bCs/>
                <w:sz w:val="20"/>
                <w:szCs w:val="20"/>
              </w:rPr>
              <w:t>TOTAL GERAL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B48D91E" w14:textId="2395DE3E" w:rsidR="00D8159D" w:rsidRPr="00D8159D" w:rsidRDefault="00D8159D" w:rsidP="008847B8">
            <w:pPr>
              <w:pStyle w:val="TableParagraph"/>
              <w:spacing w:line="276" w:lineRule="auto"/>
              <w:jc w:val="center"/>
              <w:rPr>
                <w:rFonts w:ascii="Arial Narrow" w:hAnsi="Arial Narrow" w:cs="Arial"/>
                <w:b/>
                <w:bCs/>
                <w:sz w:val="20"/>
                <w:szCs w:val="20"/>
              </w:rPr>
            </w:pPr>
            <w:r w:rsidRPr="00D8159D">
              <w:rPr>
                <w:rFonts w:ascii="Arial Narrow" w:hAnsi="Arial Narrow" w:cs="Arial"/>
                <w:b/>
                <w:bCs/>
                <w:sz w:val="20"/>
                <w:szCs w:val="20"/>
              </w:rPr>
              <w:t>R$ 184.689,20</w:t>
            </w:r>
          </w:p>
        </w:tc>
      </w:tr>
    </w:tbl>
    <w:p w14:paraId="717B268F" w14:textId="77777777" w:rsidR="00B26398" w:rsidRDefault="00B26398" w:rsidP="008847B8">
      <w:pPr>
        <w:pStyle w:val="Corpodetexto"/>
        <w:spacing w:line="276" w:lineRule="auto"/>
        <w:ind w:left="502" w:right="120"/>
        <w:jc w:val="both"/>
        <w:rPr>
          <w:rFonts w:ascii="Arial Narrow" w:eastAsia="Arial MT" w:hAnsi="Arial Narrow" w:cs="Arial MT"/>
          <w:b/>
          <w:bCs/>
          <w:lang w:val="pt-PT" w:eastAsia="en-US"/>
        </w:rPr>
      </w:pPr>
    </w:p>
    <w:p w14:paraId="1C8340CD"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7259ADE5" w14:textId="77777777" w:rsidR="00B26398" w:rsidRDefault="00B26398" w:rsidP="008847B8">
      <w:pPr>
        <w:pStyle w:val="Corpodetexto"/>
        <w:spacing w:line="276" w:lineRule="auto"/>
        <w:ind w:left="360" w:right="120"/>
        <w:jc w:val="both"/>
        <w:rPr>
          <w:rFonts w:ascii="Arial Narrow" w:hAnsi="Arial Narrow"/>
          <w:b/>
          <w:bCs/>
        </w:rPr>
      </w:pPr>
    </w:p>
    <w:p w14:paraId="75711795"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CONDIÇÕES DE PAGAMENTO</w:t>
      </w:r>
    </w:p>
    <w:p w14:paraId="0EA2B6D4" w14:textId="77777777" w:rsidR="00B26398" w:rsidRDefault="00B26398" w:rsidP="008847B8">
      <w:pPr>
        <w:pStyle w:val="Corpodetexto"/>
        <w:spacing w:line="276" w:lineRule="auto"/>
        <w:ind w:left="502" w:right="120"/>
        <w:jc w:val="both"/>
        <w:rPr>
          <w:rFonts w:ascii="Arial Narrow" w:hAnsi="Arial Narrow"/>
          <w:b/>
          <w:bCs/>
        </w:rPr>
      </w:pPr>
    </w:p>
    <w:p w14:paraId="134C94B2" w14:textId="582BF95C"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O pagamento será efetuado, pelo Departamento Financeiro da </w:t>
      </w:r>
      <w:r>
        <w:rPr>
          <w:rFonts w:ascii="Arial Narrow" w:hAnsi="Arial Narrow" w:cs="Arial"/>
        </w:rPr>
        <w:t>Prefeitura Municipal</w:t>
      </w:r>
      <w:r>
        <w:rPr>
          <w:rFonts w:ascii="Arial Narrow" w:hAnsi="Arial Narrow" w:cs="Arial"/>
        </w:rPr>
        <w:t xml:space="preserve"> de Água Doce/ em até 30 (trinta) dias após o recebimento da nota fiscal, devidamente conferida pelo </w:t>
      </w:r>
      <w:r>
        <w:rPr>
          <w:rFonts w:ascii="Arial Narrow" w:hAnsi="Arial Narrow" w:cs="Arial"/>
        </w:rPr>
        <w:t>órgão requisitante</w:t>
      </w:r>
      <w:r>
        <w:rPr>
          <w:rFonts w:ascii="Arial Narrow" w:hAnsi="Arial Narrow" w:cs="Arial"/>
        </w:rPr>
        <w:t>.</w:t>
      </w:r>
    </w:p>
    <w:p w14:paraId="7BF1348C" w14:textId="77777777" w:rsidR="00B26398" w:rsidRDefault="00B26398" w:rsidP="008847B8">
      <w:pPr>
        <w:pStyle w:val="Corpodetexto"/>
        <w:spacing w:line="276" w:lineRule="auto"/>
        <w:ind w:left="567" w:right="120" w:hanging="425"/>
        <w:jc w:val="both"/>
        <w:rPr>
          <w:rFonts w:ascii="Arial Narrow" w:hAnsi="Arial Narrow"/>
          <w:b/>
          <w:bCs/>
        </w:rPr>
      </w:pPr>
    </w:p>
    <w:p w14:paraId="6F79CE6D"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EF11745" w14:textId="77777777" w:rsidR="00B26398" w:rsidRDefault="00B26398" w:rsidP="008847B8">
      <w:pPr>
        <w:pStyle w:val="Corpodetexto"/>
        <w:spacing w:line="276" w:lineRule="auto"/>
        <w:ind w:left="567" w:right="120" w:hanging="425"/>
        <w:jc w:val="both"/>
        <w:rPr>
          <w:rFonts w:ascii="Arial Narrow" w:hAnsi="Arial Narrow"/>
          <w:b/>
          <w:bCs/>
        </w:rPr>
      </w:pPr>
    </w:p>
    <w:p w14:paraId="72168CA7"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661ED3A8" w14:textId="77777777" w:rsidR="00B26398" w:rsidRDefault="00B26398" w:rsidP="008847B8">
      <w:pPr>
        <w:pStyle w:val="PargrafodaLista"/>
        <w:spacing w:line="276" w:lineRule="auto"/>
        <w:ind w:left="567" w:hanging="425"/>
        <w:rPr>
          <w:rFonts w:ascii="Arial Narrow" w:hAnsi="Arial Narrow" w:cs="Arial"/>
        </w:rPr>
      </w:pPr>
    </w:p>
    <w:p w14:paraId="47AAD0F0" w14:textId="5A6362ED"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Pr>
          <w:rFonts w:ascii="Arial Narrow" w:hAnsi="Arial Narrow" w:cs="Arial"/>
        </w:rPr>
        <w:t>ausentes</w:t>
      </w:r>
      <w:r>
        <w:rPr>
          <w:rFonts w:ascii="Arial Narrow" w:hAnsi="Arial Narrow" w:cs="Arial"/>
        </w:rPr>
        <w:t>.</w:t>
      </w:r>
    </w:p>
    <w:p w14:paraId="7F1E5928" w14:textId="77777777" w:rsidR="00B26398" w:rsidRDefault="00B26398" w:rsidP="008847B8">
      <w:pPr>
        <w:pStyle w:val="PargrafodaLista"/>
        <w:spacing w:line="276" w:lineRule="auto"/>
        <w:ind w:left="567" w:hanging="425"/>
        <w:rPr>
          <w:rFonts w:ascii="Arial Narrow" w:hAnsi="Arial Narrow" w:cs="Arial"/>
        </w:rPr>
      </w:pPr>
    </w:p>
    <w:p w14:paraId="4A4F48CB"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EA877EC" w14:textId="77777777" w:rsidR="00B26398" w:rsidRDefault="00B26398" w:rsidP="008847B8">
      <w:pPr>
        <w:pStyle w:val="PargrafodaLista"/>
        <w:spacing w:line="276" w:lineRule="auto"/>
        <w:ind w:left="567" w:hanging="425"/>
        <w:rPr>
          <w:rFonts w:ascii="Arial Narrow" w:hAnsi="Arial Narrow" w:cs="Arial"/>
        </w:rPr>
      </w:pPr>
    </w:p>
    <w:p w14:paraId="000D9352"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23D96A90" w14:textId="77777777" w:rsidR="00B26398" w:rsidRDefault="00B26398" w:rsidP="008847B8">
      <w:pPr>
        <w:pStyle w:val="Corpodetexto"/>
        <w:spacing w:line="276" w:lineRule="auto"/>
        <w:ind w:right="120"/>
        <w:jc w:val="both"/>
        <w:rPr>
          <w:rFonts w:ascii="Arial Narrow" w:hAnsi="Arial Narrow"/>
          <w:b/>
          <w:bCs/>
        </w:rPr>
      </w:pPr>
    </w:p>
    <w:p w14:paraId="66D9CB83" w14:textId="77777777" w:rsidR="00B26398" w:rsidRDefault="00B26398" w:rsidP="008847B8">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 xml:space="preserve">PREFEITURA MUNICIPAL DE ÁGUA DOCE, </w:t>
      </w:r>
    </w:p>
    <w:p w14:paraId="4C6146B7"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4AE2CA6C"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82.939.398/0001-90</w:t>
      </w:r>
    </w:p>
    <w:p w14:paraId="797C794E"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p>
    <w:p w14:paraId="3746B101" w14:textId="77777777" w:rsidR="00B26398" w:rsidRDefault="00B26398" w:rsidP="008847B8">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FUNDO MUNICIPAL DE SAÚDE DE ÁGUA DOCE</w:t>
      </w:r>
    </w:p>
    <w:p w14:paraId="2E013D05"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08EB180"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11.430.533/0001-20</w:t>
      </w:r>
    </w:p>
    <w:p w14:paraId="7D3C3651"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p>
    <w:p w14:paraId="09FCB1D3" w14:textId="77777777" w:rsidR="00B26398" w:rsidRDefault="00B26398" w:rsidP="008847B8">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FUNDO MUNICIPAL DE ASSISTÊNCIA SOCIAL DE ÁGUA DOCE</w:t>
      </w:r>
    </w:p>
    <w:p w14:paraId="3E3E95FD"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20CD671"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13.612.607/0001-74</w:t>
      </w:r>
    </w:p>
    <w:p w14:paraId="418B6420"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p>
    <w:p w14:paraId="1B8CE683" w14:textId="77777777" w:rsidR="00B26398" w:rsidRDefault="00B26398" w:rsidP="008847B8">
      <w:pPr>
        <w:pStyle w:val="PargrafodaLista"/>
        <w:numPr>
          <w:ilvl w:val="2"/>
          <w:numId w:val="18"/>
        </w:numPr>
        <w:tabs>
          <w:tab w:val="left" w:pos="966"/>
        </w:tabs>
        <w:spacing w:line="276" w:lineRule="auto"/>
        <w:ind w:right="110"/>
        <w:jc w:val="left"/>
        <w:rPr>
          <w:rFonts w:ascii="Arial Narrow" w:hAnsi="Arial Narrow" w:cs="Arial"/>
          <w:b/>
        </w:rPr>
      </w:pPr>
      <w:r>
        <w:rPr>
          <w:rFonts w:ascii="Arial Narrow" w:hAnsi="Arial Narrow" w:cs="Arial"/>
          <w:b/>
        </w:rPr>
        <w:t>COMISSÃO MUNICIPAL DE DEFESA CIVIL DE ÁGUA DOCE</w:t>
      </w:r>
    </w:p>
    <w:p w14:paraId="0773F3A1"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Praça João Macagnan, 322, centro, Água Doce (SC), 89.654-000</w:t>
      </w:r>
    </w:p>
    <w:p w14:paraId="06561845"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r>
        <w:rPr>
          <w:rFonts w:ascii="Arial Narrow" w:hAnsi="Arial Narrow" w:cs="Arial"/>
        </w:rPr>
        <w:t>CNPJ nº 15.587.945/0001-29</w:t>
      </w:r>
    </w:p>
    <w:p w14:paraId="2FEDCC0F" w14:textId="77777777" w:rsidR="00B26398" w:rsidRDefault="00B26398" w:rsidP="008847B8">
      <w:pPr>
        <w:pStyle w:val="PargrafodaLista"/>
        <w:tabs>
          <w:tab w:val="left" w:pos="966"/>
        </w:tabs>
        <w:spacing w:line="276" w:lineRule="auto"/>
        <w:ind w:left="965" w:right="110" w:firstLine="0"/>
        <w:jc w:val="left"/>
        <w:rPr>
          <w:rFonts w:ascii="Arial Narrow" w:hAnsi="Arial Narrow" w:cs="Arial"/>
        </w:rPr>
      </w:pPr>
    </w:p>
    <w:p w14:paraId="50BA2FBE"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1C67321" w14:textId="77777777" w:rsidR="00B26398" w:rsidRDefault="00B26398" w:rsidP="008847B8">
      <w:pPr>
        <w:pStyle w:val="Corpodetexto"/>
        <w:spacing w:line="276" w:lineRule="auto"/>
        <w:ind w:left="567" w:right="120" w:hanging="425"/>
        <w:jc w:val="both"/>
        <w:rPr>
          <w:rFonts w:ascii="Arial Narrow" w:hAnsi="Arial Narrow"/>
          <w:b/>
          <w:bCs/>
        </w:rPr>
      </w:pPr>
    </w:p>
    <w:p w14:paraId="053B6A12"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5360E70A" w14:textId="77777777" w:rsidR="00B26398" w:rsidRDefault="00B26398" w:rsidP="008847B8">
      <w:pPr>
        <w:pStyle w:val="PargrafodaLista"/>
        <w:spacing w:line="276" w:lineRule="auto"/>
        <w:ind w:left="567" w:hanging="425"/>
        <w:rPr>
          <w:rFonts w:ascii="Arial Narrow" w:hAnsi="Arial Narrow" w:cs="Arial"/>
        </w:rPr>
      </w:pPr>
    </w:p>
    <w:p w14:paraId="478C54CE"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6D9E4B6F" w14:textId="77777777" w:rsidR="00B26398" w:rsidRDefault="00B26398" w:rsidP="008847B8">
      <w:pPr>
        <w:pStyle w:val="PargrafodaLista"/>
        <w:spacing w:line="276" w:lineRule="auto"/>
        <w:ind w:left="567" w:hanging="425"/>
        <w:rPr>
          <w:rFonts w:ascii="Arial Narrow" w:hAnsi="Arial Narrow" w:cs="Arial"/>
        </w:rPr>
      </w:pPr>
    </w:p>
    <w:p w14:paraId="6CC0D10A"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3C20663E" w14:textId="77777777" w:rsidR="00B26398" w:rsidRDefault="00B26398" w:rsidP="008847B8">
      <w:pPr>
        <w:pStyle w:val="PargrafodaLista"/>
        <w:spacing w:line="276" w:lineRule="auto"/>
        <w:ind w:left="567" w:hanging="425"/>
        <w:rPr>
          <w:rFonts w:ascii="Arial Narrow" w:hAnsi="Arial Narrow" w:cs="Arial"/>
        </w:rPr>
      </w:pPr>
    </w:p>
    <w:p w14:paraId="41FF2ADF"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751C7863" w14:textId="77777777" w:rsidR="00B26398" w:rsidRDefault="00B26398" w:rsidP="008847B8">
      <w:pPr>
        <w:pStyle w:val="PargrafodaLista"/>
        <w:spacing w:line="276" w:lineRule="auto"/>
        <w:ind w:left="567" w:hanging="425"/>
        <w:rPr>
          <w:rFonts w:ascii="Arial Narrow" w:hAnsi="Arial Narrow" w:cs="Arial"/>
        </w:rPr>
      </w:pPr>
    </w:p>
    <w:p w14:paraId="604363D3"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4598B38" w14:textId="77777777" w:rsidR="00B26398" w:rsidRDefault="00B26398" w:rsidP="008847B8">
      <w:pPr>
        <w:pStyle w:val="PargrafodaLista"/>
        <w:spacing w:line="276" w:lineRule="auto"/>
        <w:rPr>
          <w:rFonts w:ascii="Arial Narrow" w:hAnsi="Arial Narrow"/>
          <w:b/>
          <w:bCs/>
        </w:rPr>
      </w:pPr>
    </w:p>
    <w:p w14:paraId="4A3E9698"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lastRenderedPageBreak/>
        <w:t>A apresentação do documento fiscal que contrarie essas exigências inviabilizará o pagamento, isentando o Município do ressarcimento de qualquer prejuízo para a proponente vencedora.</w:t>
      </w:r>
    </w:p>
    <w:p w14:paraId="5E242859" w14:textId="77777777" w:rsidR="00B26398" w:rsidRDefault="00B26398" w:rsidP="008847B8">
      <w:pPr>
        <w:pStyle w:val="PargrafodaLista"/>
        <w:spacing w:line="276" w:lineRule="auto"/>
        <w:rPr>
          <w:rFonts w:ascii="Arial Narrow" w:hAnsi="Arial Narrow"/>
          <w:b/>
          <w:bCs/>
        </w:rPr>
      </w:pPr>
    </w:p>
    <w:p w14:paraId="2C2CC416"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4C6B4D18" w14:textId="77777777" w:rsidR="00B26398" w:rsidRDefault="00B26398" w:rsidP="008847B8">
      <w:pPr>
        <w:pStyle w:val="Corpodetexto"/>
        <w:spacing w:line="276" w:lineRule="auto"/>
        <w:ind w:left="502" w:right="120"/>
        <w:jc w:val="both"/>
        <w:rPr>
          <w:rFonts w:ascii="Arial Narrow" w:hAnsi="Arial Narrow"/>
          <w:b/>
          <w:bCs/>
        </w:rPr>
      </w:pPr>
    </w:p>
    <w:p w14:paraId="4B796809"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B9904B4" w14:textId="77777777" w:rsidR="00B26398" w:rsidRDefault="00B26398" w:rsidP="008847B8">
      <w:pPr>
        <w:pStyle w:val="Corpodetexto"/>
        <w:spacing w:line="276" w:lineRule="auto"/>
        <w:ind w:right="120"/>
        <w:jc w:val="both"/>
        <w:rPr>
          <w:rFonts w:ascii="Arial Narrow" w:hAnsi="Arial Narrow"/>
          <w:b/>
          <w:bCs/>
        </w:rPr>
      </w:pPr>
    </w:p>
    <w:p w14:paraId="0856224B"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6B6E53DC" w14:textId="77777777" w:rsidR="00B26398" w:rsidRDefault="00B26398" w:rsidP="008847B8">
      <w:pPr>
        <w:pStyle w:val="Corpodetexto"/>
        <w:spacing w:line="276" w:lineRule="auto"/>
        <w:ind w:left="502" w:right="120"/>
        <w:jc w:val="both"/>
        <w:rPr>
          <w:rFonts w:ascii="Arial Narrow" w:hAnsi="Arial Narrow"/>
          <w:b/>
          <w:bCs/>
        </w:rPr>
      </w:pPr>
    </w:p>
    <w:p w14:paraId="02941D1B"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 pedido de revisão de preços será processado e julgado pelo Órgão Gerenciador.</w:t>
      </w:r>
    </w:p>
    <w:p w14:paraId="072D43CB" w14:textId="77777777" w:rsidR="00B26398" w:rsidRDefault="00B26398" w:rsidP="008847B8">
      <w:pPr>
        <w:pStyle w:val="PargrafodaLista"/>
        <w:spacing w:line="276" w:lineRule="auto"/>
        <w:rPr>
          <w:rFonts w:ascii="Arial Narrow" w:hAnsi="Arial Narrow"/>
          <w:b/>
          <w:bCs/>
        </w:rPr>
      </w:pPr>
    </w:p>
    <w:p w14:paraId="6E8E71F3"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 DESPESA</w:t>
      </w:r>
    </w:p>
    <w:p w14:paraId="69B678BE" w14:textId="77777777" w:rsidR="00B26398" w:rsidRDefault="00B26398" w:rsidP="008847B8">
      <w:pPr>
        <w:pStyle w:val="Corpodetexto"/>
        <w:spacing w:line="276" w:lineRule="auto"/>
        <w:ind w:right="120"/>
        <w:jc w:val="both"/>
        <w:rPr>
          <w:rFonts w:ascii="Arial Narrow" w:hAnsi="Arial Narrow"/>
          <w:b/>
          <w:bCs/>
        </w:rPr>
      </w:pPr>
    </w:p>
    <w:p w14:paraId="1842FD4C"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CFC1224" w14:textId="77777777" w:rsidR="00B26398" w:rsidRDefault="00B26398" w:rsidP="008847B8">
      <w:pPr>
        <w:pStyle w:val="Corpodetexto"/>
        <w:spacing w:line="276" w:lineRule="auto"/>
        <w:ind w:left="360" w:right="120"/>
        <w:jc w:val="both"/>
        <w:rPr>
          <w:rFonts w:ascii="Arial Narrow" w:hAnsi="Arial Narrow"/>
          <w:b/>
          <w:bCs/>
        </w:rPr>
      </w:pPr>
    </w:p>
    <w:p w14:paraId="4D50DE7F"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RECEBIMENTO DO OBJETO E DA FISCALIZAÇÃO</w:t>
      </w:r>
    </w:p>
    <w:p w14:paraId="32748BCC" w14:textId="77777777" w:rsidR="00B26398" w:rsidRDefault="00B26398" w:rsidP="008847B8">
      <w:pPr>
        <w:pStyle w:val="Corpodetexto"/>
        <w:spacing w:line="276" w:lineRule="auto"/>
        <w:ind w:left="502" w:right="120"/>
        <w:jc w:val="both"/>
        <w:rPr>
          <w:rFonts w:ascii="Arial Narrow" w:hAnsi="Arial Narrow"/>
          <w:b/>
          <w:bCs/>
        </w:rPr>
      </w:pPr>
    </w:p>
    <w:p w14:paraId="3C23ECE6" w14:textId="618AE5EA"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O </w:t>
      </w:r>
      <w:r>
        <w:rPr>
          <w:rFonts w:ascii="Arial Narrow" w:hAnsi="Arial Narrow" w:cs="Arial"/>
        </w:rPr>
        <w:t>Órgão</w:t>
      </w:r>
      <w:r>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943FA96" w14:textId="77777777" w:rsidR="00B26398" w:rsidRDefault="00B26398" w:rsidP="008847B8">
      <w:pPr>
        <w:pStyle w:val="Corpodetexto"/>
        <w:spacing w:line="276" w:lineRule="auto"/>
        <w:ind w:left="502" w:right="120"/>
        <w:jc w:val="both"/>
        <w:rPr>
          <w:rFonts w:ascii="Arial Narrow" w:hAnsi="Arial Narrow"/>
          <w:b/>
          <w:bCs/>
        </w:rPr>
      </w:pPr>
    </w:p>
    <w:p w14:paraId="4FF12DD3"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7277CF9E" w14:textId="77777777" w:rsidR="00B26398" w:rsidRDefault="00B26398" w:rsidP="008847B8">
      <w:pPr>
        <w:pStyle w:val="Corpodetexto"/>
        <w:spacing w:line="276" w:lineRule="auto"/>
        <w:ind w:left="502" w:right="120"/>
        <w:jc w:val="both"/>
        <w:rPr>
          <w:rFonts w:ascii="Arial Narrow" w:hAnsi="Arial Narrow"/>
        </w:rPr>
      </w:pPr>
    </w:p>
    <w:p w14:paraId="7964C3AD"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Administração e Fazenda: Ademir dos Santos</w:t>
      </w:r>
    </w:p>
    <w:p w14:paraId="29B3B79D"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Assistência Social, Trabalho e Habitação: Jonas Ubiratã Nogueira</w:t>
      </w:r>
    </w:p>
    <w:p w14:paraId="6E97CDEF"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Educação, Cultura e Esporte: </w:t>
      </w:r>
      <w:proofErr w:type="spellStart"/>
      <w:r>
        <w:rPr>
          <w:rFonts w:ascii="Arial Narrow" w:hAnsi="Arial Narrow"/>
        </w:rPr>
        <w:t>Cleverson</w:t>
      </w:r>
      <w:proofErr w:type="spellEnd"/>
      <w:r>
        <w:rPr>
          <w:rFonts w:ascii="Arial Narrow" w:hAnsi="Arial Narrow"/>
        </w:rPr>
        <w:t xml:space="preserve"> Ferreti</w:t>
      </w:r>
    </w:p>
    <w:p w14:paraId="50C44A1A"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Infraestrutura Rural: Ronaldo Paulo Venturin</w:t>
      </w:r>
    </w:p>
    <w:p w14:paraId="155BA017"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Saúde: Giovani Cesar </w:t>
      </w:r>
      <w:proofErr w:type="spellStart"/>
      <w:r>
        <w:rPr>
          <w:rFonts w:ascii="Arial Narrow" w:hAnsi="Arial Narrow"/>
        </w:rPr>
        <w:t>Scheneider</w:t>
      </w:r>
      <w:proofErr w:type="spellEnd"/>
    </w:p>
    <w:p w14:paraId="77194142"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Secretaria de Desenvolvimento Econômico e Urbanismo: Anderson Justino</w:t>
      </w:r>
    </w:p>
    <w:p w14:paraId="1EE975F1"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Secretaria De Agricultura: </w:t>
      </w:r>
      <w:proofErr w:type="spellStart"/>
      <w:r>
        <w:rPr>
          <w:rFonts w:ascii="Arial Narrow" w:hAnsi="Arial Narrow"/>
        </w:rPr>
        <w:t>Alzemiro</w:t>
      </w:r>
      <w:proofErr w:type="spellEnd"/>
      <w:r>
        <w:rPr>
          <w:rFonts w:ascii="Arial Narrow" w:hAnsi="Arial Narrow"/>
        </w:rPr>
        <w:t xml:space="preserve"> </w:t>
      </w:r>
      <w:proofErr w:type="spellStart"/>
      <w:r>
        <w:rPr>
          <w:rFonts w:ascii="Arial Narrow" w:hAnsi="Arial Narrow"/>
        </w:rPr>
        <w:t>Pavelski</w:t>
      </w:r>
      <w:proofErr w:type="spellEnd"/>
    </w:p>
    <w:p w14:paraId="7D5E66DA"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Defesa Civil: Henrique Teixeira Neto</w:t>
      </w:r>
    </w:p>
    <w:p w14:paraId="299CC444"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 xml:space="preserve">Polícia Civil: Márcio </w:t>
      </w:r>
      <w:proofErr w:type="spellStart"/>
      <w:r>
        <w:rPr>
          <w:rFonts w:ascii="Arial Narrow" w:hAnsi="Arial Narrow"/>
        </w:rPr>
        <w:t>Sauer</w:t>
      </w:r>
      <w:proofErr w:type="spellEnd"/>
    </w:p>
    <w:p w14:paraId="7E221CF9" w14:textId="77777777" w:rsidR="00B26398" w:rsidRDefault="00B26398" w:rsidP="008847B8">
      <w:pPr>
        <w:pStyle w:val="Corpodetexto"/>
        <w:widowControl w:val="0"/>
        <w:numPr>
          <w:ilvl w:val="3"/>
          <w:numId w:val="19"/>
        </w:numPr>
        <w:autoSpaceDE w:val="0"/>
        <w:autoSpaceDN w:val="0"/>
        <w:spacing w:after="0" w:line="276" w:lineRule="auto"/>
        <w:ind w:left="851" w:right="120" w:hanging="284"/>
        <w:jc w:val="both"/>
        <w:rPr>
          <w:rFonts w:ascii="Arial Narrow" w:hAnsi="Arial Narrow"/>
        </w:rPr>
      </w:pPr>
      <w:r>
        <w:rPr>
          <w:rFonts w:ascii="Arial Narrow" w:hAnsi="Arial Narrow"/>
        </w:rPr>
        <w:t>Polícia Militar: Roberto Carlos Chaves</w:t>
      </w:r>
    </w:p>
    <w:p w14:paraId="7DBE661A" w14:textId="77777777" w:rsidR="00B26398" w:rsidRDefault="00B26398" w:rsidP="008847B8">
      <w:pPr>
        <w:pStyle w:val="Corpodetexto"/>
        <w:spacing w:line="276" w:lineRule="auto"/>
        <w:ind w:left="502" w:right="120"/>
        <w:jc w:val="both"/>
        <w:rPr>
          <w:rFonts w:ascii="Arial Narrow" w:hAnsi="Arial Narrow"/>
          <w:b/>
          <w:bCs/>
        </w:rPr>
      </w:pPr>
    </w:p>
    <w:p w14:paraId="0C5FF826"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w:t>
      </w:r>
      <w:r>
        <w:rPr>
          <w:rFonts w:ascii="Arial Narrow" w:hAnsi="Arial Narrow" w:cs="Arial"/>
        </w:rPr>
        <w:lastRenderedPageBreak/>
        <w:t>conformidade com o Art. 119 e 120 da Lei Federal nº 14.133/2021.</w:t>
      </w:r>
    </w:p>
    <w:p w14:paraId="58BF714A" w14:textId="77777777" w:rsidR="00B26398" w:rsidRDefault="00B26398" w:rsidP="008847B8">
      <w:pPr>
        <w:pStyle w:val="PargrafodaLista"/>
        <w:spacing w:line="276" w:lineRule="auto"/>
        <w:rPr>
          <w:rFonts w:ascii="Arial Narrow" w:hAnsi="Arial Narrow"/>
          <w:b/>
          <w:bCs/>
        </w:rPr>
      </w:pPr>
    </w:p>
    <w:p w14:paraId="436A1985"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861E3E6" w14:textId="77777777" w:rsidR="00B26398" w:rsidRDefault="00B26398" w:rsidP="008847B8">
      <w:pPr>
        <w:pStyle w:val="PargrafodaLista"/>
        <w:spacing w:line="276" w:lineRule="auto"/>
        <w:rPr>
          <w:rFonts w:ascii="Arial Narrow" w:hAnsi="Arial Narrow"/>
          <w:b/>
          <w:bCs/>
        </w:rPr>
      </w:pPr>
    </w:p>
    <w:p w14:paraId="3E70CD90"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088AF372" w14:textId="77777777" w:rsidR="00B26398" w:rsidRDefault="00B26398" w:rsidP="008847B8">
      <w:pPr>
        <w:pStyle w:val="Corpodetexto"/>
        <w:spacing w:line="276" w:lineRule="auto"/>
        <w:ind w:right="120"/>
        <w:jc w:val="both"/>
        <w:rPr>
          <w:rFonts w:ascii="Arial Narrow" w:hAnsi="Arial Narrow"/>
          <w:b/>
          <w:bCs/>
        </w:rPr>
      </w:pPr>
    </w:p>
    <w:p w14:paraId="55A9FFA1"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5C0AB90" w14:textId="77777777" w:rsidR="00B26398" w:rsidRDefault="00B26398" w:rsidP="008847B8">
      <w:pPr>
        <w:pStyle w:val="PargrafodaLista"/>
        <w:spacing w:line="276" w:lineRule="auto"/>
        <w:rPr>
          <w:rFonts w:ascii="Arial Narrow" w:hAnsi="Arial Narrow"/>
          <w:b/>
          <w:bCs/>
        </w:rPr>
      </w:pPr>
    </w:p>
    <w:p w14:paraId="7B82989D"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C25AF0D" w14:textId="77777777" w:rsidR="00B26398" w:rsidRDefault="00B26398" w:rsidP="008847B8">
      <w:pPr>
        <w:pStyle w:val="Corpodetexto"/>
        <w:spacing w:line="276" w:lineRule="auto"/>
        <w:ind w:left="1004" w:right="120"/>
        <w:jc w:val="both"/>
        <w:rPr>
          <w:rFonts w:ascii="Arial Narrow" w:hAnsi="Arial Narrow"/>
          <w:b/>
          <w:bCs/>
          <w:sz w:val="16"/>
        </w:rPr>
      </w:pPr>
    </w:p>
    <w:p w14:paraId="2CB974D8"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61C44441" w14:textId="77777777" w:rsidR="00B26398" w:rsidRDefault="00B26398" w:rsidP="008847B8">
      <w:pPr>
        <w:pStyle w:val="Corpodetexto"/>
        <w:spacing w:line="276" w:lineRule="auto"/>
        <w:ind w:right="120"/>
        <w:jc w:val="both"/>
        <w:rPr>
          <w:rFonts w:ascii="Arial Narrow" w:hAnsi="Arial Narrow"/>
          <w:b/>
          <w:bCs/>
          <w:sz w:val="16"/>
        </w:rPr>
      </w:pPr>
    </w:p>
    <w:p w14:paraId="417B5DE3" w14:textId="77777777" w:rsidR="00B26398" w:rsidRDefault="00B26398" w:rsidP="008847B8">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34CD9300" w14:textId="77777777" w:rsidR="00B26398" w:rsidRDefault="00B26398" w:rsidP="008847B8">
      <w:pPr>
        <w:pStyle w:val="Corpodetexto"/>
        <w:spacing w:line="276" w:lineRule="auto"/>
        <w:ind w:left="502" w:right="120"/>
        <w:jc w:val="both"/>
        <w:rPr>
          <w:rFonts w:ascii="Arial Narrow" w:hAnsi="Arial Narrow"/>
          <w:b/>
          <w:bCs/>
          <w:sz w:val="16"/>
        </w:rPr>
      </w:pPr>
    </w:p>
    <w:p w14:paraId="4D8D300E"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3C7966BF" w14:textId="77777777" w:rsidR="00B26398" w:rsidRDefault="00B26398" w:rsidP="008847B8">
      <w:pPr>
        <w:pStyle w:val="Corpodetexto"/>
        <w:spacing w:line="276" w:lineRule="auto"/>
        <w:ind w:left="1004" w:right="120"/>
        <w:jc w:val="both"/>
        <w:rPr>
          <w:rFonts w:ascii="Arial Narrow" w:hAnsi="Arial Narrow"/>
          <w:b/>
          <w:bCs/>
          <w:sz w:val="16"/>
        </w:rPr>
      </w:pPr>
    </w:p>
    <w:p w14:paraId="1867892D"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57064A61" w14:textId="77777777" w:rsidR="00B26398" w:rsidRDefault="00B26398" w:rsidP="008847B8">
      <w:pPr>
        <w:pStyle w:val="Corpodetexto"/>
        <w:spacing w:line="276" w:lineRule="auto"/>
        <w:ind w:left="1004" w:right="120"/>
        <w:jc w:val="both"/>
        <w:rPr>
          <w:rFonts w:ascii="Arial Narrow" w:hAnsi="Arial Narrow"/>
          <w:b/>
          <w:bCs/>
          <w:sz w:val="16"/>
        </w:rPr>
      </w:pPr>
    </w:p>
    <w:p w14:paraId="27604C92"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34665502" w14:textId="77777777" w:rsidR="00B26398" w:rsidRDefault="00B26398" w:rsidP="008847B8">
      <w:pPr>
        <w:pStyle w:val="Corpodetexto"/>
        <w:spacing w:line="276" w:lineRule="auto"/>
        <w:ind w:right="120"/>
        <w:jc w:val="both"/>
        <w:rPr>
          <w:rFonts w:ascii="Arial Narrow" w:hAnsi="Arial Narrow"/>
          <w:b/>
          <w:bCs/>
        </w:rPr>
      </w:pPr>
    </w:p>
    <w:p w14:paraId="54D7EAA4"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A518944" w14:textId="77777777" w:rsidR="00B26398" w:rsidRDefault="00B26398" w:rsidP="008847B8">
      <w:pPr>
        <w:pStyle w:val="PargrafodaLista"/>
        <w:spacing w:line="276" w:lineRule="auto"/>
        <w:rPr>
          <w:rFonts w:ascii="Arial Narrow" w:hAnsi="Arial Narrow" w:cs="Arial"/>
        </w:rPr>
      </w:pPr>
    </w:p>
    <w:p w14:paraId="250BE0ED"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3C0BB3D"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23DBF684" w14:textId="77777777" w:rsidR="00B26398" w:rsidRDefault="00B26398" w:rsidP="008847B8">
      <w:pPr>
        <w:pStyle w:val="PargrafodaLista"/>
        <w:spacing w:line="276" w:lineRule="auto"/>
        <w:rPr>
          <w:rFonts w:ascii="Arial Narrow" w:hAnsi="Arial Narrow"/>
          <w:b/>
          <w:bCs/>
        </w:rPr>
      </w:pPr>
    </w:p>
    <w:p w14:paraId="488CFA3F"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36929FC" w14:textId="77777777" w:rsidR="00B26398" w:rsidRDefault="00B26398" w:rsidP="008847B8">
      <w:pPr>
        <w:pStyle w:val="PargrafodaLista"/>
        <w:spacing w:line="276" w:lineRule="auto"/>
        <w:rPr>
          <w:rFonts w:ascii="Arial Narrow" w:hAnsi="Arial Narrow"/>
          <w:b/>
          <w:bCs/>
        </w:rPr>
      </w:pPr>
    </w:p>
    <w:p w14:paraId="547CA65A"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D06A38F" w14:textId="77777777" w:rsidR="00B26398" w:rsidRDefault="00B26398" w:rsidP="008847B8">
      <w:pPr>
        <w:pStyle w:val="PargrafodaLista"/>
        <w:spacing w:line="276" w:lineRule="auto"/>
        <w:rPr>
          <w:rFonts w:ascii="Arial Narrow" w:hAnsi="Arial Narrow"/>
          <w:b/>
          <w:bCs/>
        </w:rPr>
      </w:pPr>
    </w:p>
    <w:p w14:paraId="12BD8F20" w14:textId="160B3303"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lastRenderedPageBreak/>
        <w:t xml:space="preserve">Manter, durante toda a execução da ata de registro de preços, em compatibilidade com as obrigações assumidas, todas </w:t>
      </w:r>
      <w:r>
        <w:rPr>
          <w:rFonts w:ascii="Arial Narrow" w:hAnsi="Arial Narrow" w:cs="Arial"/>
        </w:rPr>
        <w:t>as condições</w:t>
      </w:r>
      <w:r>
        <w:rPr>
          <w:rFonts w:ascii="Arial Narrow" w:hAnsi="Arial Narrow" w:cs="Arial"/>
        </w:rPr>
        <w:t xml:space="preserve"> de habilitação e qualificação exigidas na licitação;</w:t>
      </w:r>
    </w:p>
    <w:p w14:paraId="0D2880DD" w14:textId="77777777" w:rsidR="00B26398" w:rsidRDefault="00B26398" w:rsidP="008847B8">
      <w:pPr>
        <w:pStyle w:val="PargrafodaLista"/>
        <w:spacing w:line="276" w:lineRule="auto"/>
        <w:rPr>
          <w:rFonts w:ascii="Arial Narrow" w:hAnsi="Arial Narrow" w:cs="Arial"/>
        </w:rPr>
      </w:pPr>
    </w:p>
    <w:p w14:paraId="65E467A3"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668D1C1" w14:textId="77777777" w:rsidR="00B26398" w:rsidRDefault="00B26398" w:rsidP="008847B8">
      <w:pPr>
        <w:pStyle w:val="PargrafodaLista"/>
        <w:spacing w:line="276" w:lineRule="auto"/>
        <w:rPr>
          <w:rFonts w:ascii="Arial Narrow" w:hAnsi="Arial Narrow" w:cs="Arial"/>
        </w:rPr>
      </w:pPr>
    </w:p>
    <w:p w14:paraId="7E437E0D"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7E47A79D" w14:textId="77777777" w:rsidR="00B26398" w:rsidRDefault="00B26398" w:rsidP="008847B8">
      <w:pPr>
        <w:pStyle w:val="PargrafodaLista"/>
        <w:spacing w:line="276" w:lineRule="auto"/>
        <w:rPr>
          <w:rFonts w:ascii="Arial Narrow" w:hAnsi="Arial Narrow" w:cs="Arial"/>
        </w:rPr>
      </w:pPr>
    </w:p>
    <w:p w14:paraId="1DF62BA5"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7F52B4B" w14:textId="77777777" w:rsidR="00B26398" w:rsidRDefault="00B26398" w:rsidP="008847B8">
      <w:pPr>
        <w:pStyle w:val="PargrafodaLista"/>
        <w:tabs>
          <w:tab w:val="left" w:pos="834"/>
        </w:tabs>
        <w:spacing w:line="276" w:lineRule="auto"/>
        <w:ind w:left="833" w:firstLine="0"/>
        <w:rPr>
          <w:rFonts w:ascii="Arial Narrow" w:hAnsi="Arial Narrow" w:cs="Arial"/>
        </w:rPr>
      </w:pPr>
    </w:p>
    <w:p w14:paraId="638A8142"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38DB6D7" w14:textId="77777777" w:rsidR="00B26398" w:rsidRDefault="00B26398" w:rsidP="008847B8">
      <w:pPr>
        <w:pStyle w:val="Corpodetexto"/>
        <w:spacing w:line="276" w:lineRule="auto"/>
        <w:ind w:right="120"/>
        <w:jc w:val="both"/>
        <w:rPr>
          <w:rFonts w:ascii="Arial Narrow" w:hAnsi="Arial Narrow"/>
          <w:b/>
          <w:bCs/>
        </w:rPr>
      </w:pPr>
    </w:p>
    <w:p w14:paraId="7EAC253A"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D1D1B15" w14:textId="77777777" w:rsidR="00B26398" w:rsidRDefault="00B26398" w:rsidP="008847B8">
      <w:pPr>
        <w:pStyle w:val="PargrafodaLista"/>
        <w:spacing w:line="276" w:lineRule="auto"/>
        <w:rPr>
          <w:rFonts w:ascii="Arial Narrow" w:hAnsi="Arial Narrow" w:cs="Arial"/>
        </w:rPr>
      </w:pPr>
    </w:p>
    <w:p w14:paraId="50A4B597"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9D74E33" w14:textId="77777777" w:rsidR="00B26398" w:rsidRDefault="00B26398" w:rsidP="008847B8">
      <w:pPr>
        <w:pStyle w:val="PargrafodaLista"/>
        <w:spacing w:line="276" w:lineRule="auto"/>
        <w:rPr>
          <w:rFonts w:ascii="Arial Narrow" w:hAnsi="Arial Narrow" w:cs="Arial"/>
        </w:rPr>
      </w:pPr>
    </w:p>
    <w:p w14:paraId="33DFED65"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Atender as diretrizes da LGPD (Lei Geral de Proteção de Dados);</w:t>
      </w:r>
    </w:p>
    <w:p w14:paraId="30A300A0" w14:textId="77777777" w:rsidR="00B26398" w:rsidRDefault="00B26398" w:rsidP="008847B8">
      <w:pPr>
        <w:pStyle w:val="PargrafodaLista"/>
        <w:spacing w:line="276" w:lineRule="auto"/>
        <w:rPr>
          <w:rFonts w:ascii="Arial Narrow" w:hAnsi="Arial Narrow" w:cs="Arial"/>
        </w:rPr>
      </w:pPr>
    </w:p>
    <w:p w14:paraId="785BD828"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6807528" w14:textId="77777777" w:rsidR="00B26398" w:rsidRDefault="00B26398" w:rsidP="008847B8">
      <w:pPr>
        <w:pStyle w:val="Corpodetexto"/>
        <w:spacing w:line="276" w:lineRule="auto"/>
        <w:ind w:right="120"/>
        <w:jc w:val="both"/>
        <w:rPr>
          <w:rFonts w:ascii="Arial Narrow" w:hAnsi="Arial Narrow"/>
          <w:b/>
          <w:bCs/>
        </w:rPr>
      </w:pPr>
    </w:p>
    <w:p w14:paraId="391B7ED6"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6EDDA298" w14:textId="77777777" w:rsidR="00B26398" w:rsidRDefault="00B26398" w:rsidP="008847B8">
      <w:pPr>
        <w:pStyle w:val="PargrafodaLista"/>
        <w:spacing w:line="276" w:lineRule="auto"/>
        <w:rPr>
          <w:rFonts w:ascii="Arial Narrow" w:hAnsi="Arial Narrow"/>
          <w:b/>
          <w:bCs/>
        </w:rPr>
      </w:pPr>
    </w:p>
    <w:p w14:paraId="47B38CAA"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E2841E1" w14:textId="77777777" w:rsidR="00B26398" w:rsidRDefault="00B26398" w:rsidP="008847B8">
      <w:pPr>
        <w:pStyle w:val="PargrafodaLista"/>
        <w:spacing w:line="276" w:lineRule="auto"/>
        <w:rPr>
          <w:rFonts w:ascii="Arial Narrow" w:hAnsi="Arial Narrow"/>
          <w:b/>
          <w:bCs/>
        </w:rPr>
      </w:pPr>
    </w:p>
    <w:p w14:paraId="797432B2" w14:textId="069A1BD6"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 xml:space="preserve">Atender os critérios dos </w:t>
      </w:r>
      <w:r>
        <w:rPr>
          <w:rFonts w:ascii="Arial Narrow" w:hAnsi="Arial Narrow"/>
        </w:rPr>
        <w:t>órgãos</w:t>
      </w:r>
      <w:r>
        <w:rPr>
          <w:rFonts w:ascii="Arial Narrow" w:hAnsi="Arial Narrow"/>
        </w:rPr>
        <w:t xml:space="preserve"> regulamentadores de produtos e serviços.</w:t>
      </w:r>
    </w:p>
    <w:p w14:paraId="79C9CE52" w14:textId="77777777" w:rsidR="00B26398" w:rsidRDefault="00B26398" w:rsidP="008847B8">
      <w:pPr>
        <w:pStyle w:val="PargrafodaLista"/>
        <w:spacing w:line="276" w:lineRule="auto"/>
        <w:rPr>
          <w:rFonts w:ascii="Arial Narrow" w:hAnsi="Arial Narrow"/>
          <w:b/>
          <w:bCs/>
        </w:rPr>
      </w:pPr>
    </w:p>
    <w:p w14:paraId="4DFD2323" w14:textId="77777777" w:rsidR="00B26398" w:rsidRDefault="00B26398" w:rsidP="008847B8">
      <w:pPr>
        <w:pStyle w:val="Corpodetexto"/>
        <w:widowControl w:val="0"/>
        <w:numPr>
          <w:ilvl w:val="1"/>
          <w:numId w:val="16"/>
        </w:numPr>
        <w:autoSpaceDE w:val="0"/>
        <w:autoSpaceDN w:val="0"/>
        <w:spacing w:after="0" w:line="276"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0339DF98" w14:textId="77777777" w:rsidR="00B26398" w:rsidRDefault="00B26398" w:rsidP="008847B8">
      <w:pPr>
        <w:pStyle w:val="Corpodetexto"/>
        <w:spacing w:line="276" w:lineRule="auto"/>
        <w:ind w:left="502" w:right="120"/>
        <w:jc w:val="both"/>
        <w:rPr>
          <w:rFonts w:ascii="Arial Narrow" w:hAnsi="Arial Narrow"/>
          <w:b/>
          <w:bCs/>
        </w:rPr>
      </w:pPr>
    </w:p>
    <w:p w14:paraId="5E437095"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Receber o objeto no prazo e condições estabelecidas no Edital e seus anexos;</w:t>
      </w:r>
    </w:p>
    <w:p w14:paraId="5C42DDF8" w14:textId="77777777" w:rsidR="00B26398" w:rsidRDefault="00B26398" w:rsidP="008847B8">
      <w:pPr>
        <w:pStyle w:val="Corpodetexto"/>
        <w:spacing w:line="276" w:lineRule="auto"/>
        <w:ind w:left="502" w:right="120"/>
        <w:jc w:val="both"/>
        <w:rPr>
          <w:rFonts w:ascii="Arial Narrow" w:hAnsi="Arial Narrow"/>
          <w:sz w:val="16"/>
        </w:rPr>
      </w:pPr>
    </w:p>
    <w:p w14:paraId="0C4A5BC6"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AF64E4" w14:textId="77777777" w:rsidR="00B26398" w:rsidRDefault="00B26398" w:rsidP="008847B8">
      <w:pPr>
        <w:pStyle w:val="Corpodetexto"/>
        <w:spacing w:line="276" w:lineRule="auto"/>
        <w:ind w:left="502" w:right="120"/>
        <w:jc w:val="both"/>
        <w:rPr>
          <w:rFonts w:ascii="Arial Narrow" w:hAnsi="Arial Narrow"/>
          <w:sz w:val="16"/>
        </w:rPr>
      </w:pPr>
    </w:p>
    <w:p w14:paraId="32BE4DE1"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49BE7C6A" w14:textId="77777777" w:rsidR="00B26398" w:rsidRDefault="00B26398" w:rsidP="008847B8">
      <w:pPr>
        <w:pStyle w:val="Corpodetexto"/>
        <w:spacing w:line="276" w:lineRule="auto"/>
        <w:ind w:left="502" w:right="120"/>
        <w:jc w:val="both"/>
        <w:rPr>
          <w:rFonts w:ascii="Arial Narrow" w:hAnsi="Arial Narrow"/>
          <w:sz w:val="16"/>
        </w:rPr>
      </w:pPr>
    </w:p>
    <w:p w14:paraId="2BB7D9E2"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72E71BE" w14:textId="77777777" w:rsidR="00B26398" w:rsidRDefault="00B26398" w:rsidP="008847B8">
      <w:pPr>
        <w:pStyle w:val="Corpodetexto"/>
        <w:spacing w:line="276" w:lineRule="auto"/>
        <w:ind w:left="502" w:right="120"/>
        <w:jc w:val="both"/>
        <w:rPr>
          <w:rFonts w:ascii="Arial Narrow" w:hAnsi="Arial Narrow"/>
          <w:sz w:val="16"/>
        </w:rPr>
      </w:pPr>
    </w:p>
    <w:p w14:paraId="5BCE5A2B"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 xml:space="preserve">Efetuar o pagamento à detentora no valor correspondente ao fornecimento/execução do objeto, no prazo e </w:t>
      </w:r>
      <w:r>
        <w:rPr>
          <w:rFonts w:ascii="Arial Narrow" w:hAnsi="Arial Narrow"/>
        </w:rPr>
        <w:lastRenderedPageBreak/>
        <w:t>forma estabelecidos no Edital e seus anexos, observada a ordem cronológica para cada fonte diferenciada de recursos, nos termos do Art. 141 da Lei Federal nº 14.133/2021;</w:t>
      </w:r>
    </w:p>
    <w:p w14:paraId="1665FCCA" w14:textId="77777777" w:rsidR="00B26398" w:rsidRDefault="00B26398" w:rsidP="008847B8">
      <w:pPr>
        <w:pStyle w:val="Corpodetexto"/>
        <w:spacing w:line="276" w:lineRule="auto"/>
        <w:ind w:left="502" w:right="120"/>
        <w:jc w:val="both"/>
        <w:rPr>
          <w:rFonts w:ascii="Arial Narrow" w:hAnsi="Arial Narrow"/>
          <w:sz w:val="16"/>
        </w:rPr>
      </w:pPr>
    </w:p>
    <w:p w14:paraId="619F8AB4" w14:textId="4EB56686"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Pr>
          <w:rFonts w:ascii="Arial Narrow" w:hAnsi="Arial Narrow"/>
        </w:rPr>
        <w:t>ou subordinados</w:t>
      </w:r>
      <w:r>
        <w:rPr>
          <w:rFonts w:ascii="Arial Narrow" w:hAnsi="Arial Narrow"/>
        </w:rPr>
        <w:t>;</w:t>
      </w:r>
    </w:p>
    <w:p w14:paraId="202B0536" w14:textId="77777777" w:rsidR="00B26398" w:rsidRDefault="00B26398" w:rsidP="008847B8">
      <w:pPr>
        <w:pStyle w:val="Corpodetexto"/>
        <w:widowControl w:val="0"/>
        <w:autoSpaceDE w:val="0"/>
        <w:autoSpaceDN w:val="0"/>
        <w:spacing w:after="0" w:line="276" w:lineRule="auto"/>
        <w:ind w:right="120"/>
        <w:jc w:val="both"/>
        <w:rPr>
          <w:rFonts w:ascii="Arial Narrow" w:hAnsi="Arial Narrow"/>
        </w:rPr>
      </w:pPr>
    </w:p>
    <w:p w14:paraId="4098F382"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46C28D14" w14:textId="77777777" w:rsidR="00B26398" w:rsidRDefault="00B26398" w:rsidP="008847B8">
      <w:pPr>
        <w:pStyle w:val="PargrafodaLista"/>
        <w:spacing w:line="276" w:lineRule="auto"/>
        <w:rPr>
          <w:rFonts w:ascii="Arial Narrow" w:hAnsi="Arial Narrow"/>
        </w:rPr>
      </w:pPr>
    </w:p>
    <w:p w14:paraId="30AB23B7"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085E917" w14:textId="77777777" w:rsidR="00B26398" w:rsidRDefault="00B26398" w:rsidP="008847B8">
      <w:pPr>
        <w:pStyle w:val="PargrafodaLista"/>
        <w:spacing w:line="276" w:lineRule="auto"/>
        <w:rPr>
          <w:rFonts w:ascii="Arial Narrow" w:hAnsi="Arial Narrow"/>
        </w:rPr>
      </w:pPr>
    </w:p>
    <w:p w14:paraId="1C4BE762" w14:textId="77777777" w:rsidR="00B26398" w:rsidRDefault="00B26398" w:rsidP="008847B8">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26F84DC8" w14:textId="77777777" w:rsidR="00B26398" w:rsidRDefault="00B26398" w:rsidP="008847B8">
      <w:pPr>
        <w:pStyle w:val="PargrafodaLista"/>
        <w:spacing w:line="276" w:lineRule="auto"/>
        <w:rPr>
          <w:rFonts w:ascii="Arial Narrow" w:hAnsi="Arial Narrow"/>
        </w:rPr>
      </w:pPr>
    </w:p>
    <w:p w14:paraId="1ECCA775" w14:textId="77777777" w:rsidR="00B26398" w:rsidRDefault="00B26398" w:rsidP="008847B8">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DO CANCELAMENTO</w:t>
      </w:r>
    </w:p>
    <w:p w14:paraId="2C40F704" w14:textId="77777777" w:rsidR="00B26398" w:rsidRDefault="00B26398" w:rsidP="008847B8">
      <w:pPr>
        <w:pStyle w:val="Corpodetexto"/>
        <w:spacing w:line="276" w:lineRule="auto"/>
        <w:ind w:left="360" w:right="120"/>
        <w:jc w:val="both"/>
        <w:rPr>
          <w:rFonts w:ascii="Arial Narrow" w:hAnsi="Arial Narrow"/>
          <w:b/>
          <w:bCs/>
        </w:rPr>
      </w:pPr>
    </w:p>
    <w:p w14:paraId="5351212E"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detentora terá seu Registro cancelado quando:</w:t>
      </w:r>
    </w:p>
    <w:p w14:paraId="6A72BB8C" w14:textId="77777777" w:rsidR="00B26398" w:rsidRDefault="00B26398" w:rsidP="008847B8">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Descumprir as condições desta Ata de Registro de Preços;</w:t>
      </w:r>
    </w:p>
    <w:p w14:paraId="4E91E1E5" w14:textId="77777777" w:rsidR="00B26398" w:rsidRDefault="00B26398" w:rsidP="008847B8">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D93E795" w14:textId="77777777" w:rsidR="00B26398" w:rsidRDefault="00B26398" w:rsidP="008847B8">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3E280D5B" w14:textId="77777777" w:rsidR="00B26398" w:rsidRDefault="00B26398" w:rsidP="008847B8">
      <w:pPr>
        <w:pStyle w:val="Corpodetexto"/>
        <w:widowControl w:val="0"/>
        <w:numPr>
          <w:ilvl w:val="3"/>
          <w:numId w:val="20"/>
        </w:numPr>
        <w:autoSpaceDE w:val="0"/>
        <w:autoSpaceDN w:val="0"/>
        <w:spacing w:after="0"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19527D0" w14:textId="77777777" w:rsidR="00B26398" w:rsidRDefault="00B26398" w:rsidP="008847B8">
      <w:pPr>
        <w:pStyle w:val="Corpodetexto"/>
        <w:spacing w:line="276" w:lineRule="auto"/>
        <w:ind w:left="502" w:right="120"/>
        <w:jc w:val="both"/>
        <w:rPr>
          <w:rFonts w:ascii="Arial Narrow" w:hAnsi="Arial Narrow"/>
          <w:b/>
          <w:bCs/>
        </w:rPr>
      </w:pPr>
    </w:p>
    <w:p w14:paraId="72252289"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5AAE905" w14:textId="77777777" w:rsidR="00B26398" w:rsidRDefault="00B26398" w:rsidP="008847B8">
      <w:pPr>
        <w:pStyle w:val="Corpodetexto"/>
        <w:spacing w:line="276" w:lineRule="auto"/>
        <w:ind w:left="709" w:right="120"/>
        <w:jc w:val="both"/>
        <w:rPr>
          <w:rFonts w:ascii="Arial Narrow" w:hAnsi="Arial Narrow"/>
          <w:b/>
          <w:bCs/>
        </w:rPr>
      </w:pPr>
    </w:p>
    <w:p w14:paraId="58BA130C"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75798FF8" w14:textId="77777777" w:rsidR="00B26398" w:rsidRDefault="00B26398" w:rsidP="008847B8">
      <w:pPr>
        <w:pStyle w:val="PargrafodaLista"/>
        <w:numPr>
          <w:ilvl w:val="4"/>
          <w:numId w:val="21"/>
        </w:numPr>
        <w:spacing w:line="276" w:lineRule="auto"/>
        <w:rPr>
          <w:rFonts w:ascii="Arial Narrow" w:hAnsi="Arial Narrow"/>
          <w:b/>
          <w:bCs/>
        </w:rPr>
      </w:pPr>
      <w:r>
        <w:rPr>
          <w:rFonts w:ascii="Arial Narrow" w:hAnsi="Arial Narrow"/>
        </w:rPr>
        <w:t>Por razão de interesse público; ou</w:t>
      </w:r>
    </w:p>
    <w:p w14:paraId="53950A6A" w14:textId="77777777" w:rsidR="00B26398" w:rsidRDefault="00B26398" w:rsidP="008847B8">
      <w:pPr>
        <w:pStyle w:val="PargrafodaLista"/>
        <w:numPr>
          <w:ilvl w:val="4"/>
          <w:numId w:val="21"/>
        </w:numPr>
        <w:spacing w:line="276" w:lineRule="auto"/>
        <w:rPr>
          <w:rFonts w:ascii="Arial Narrow" w:hAnsi="Arial Narrow"/>
          <w:b/>
          <w:bCs/>
        </w:rPr>
      </w:pPr>
      <w:r>
        <w:rPr>
          <w:rFonts w:ascii="Arial Narrow" w:hAnsi="Arial Narrow"/>
        </w:rPr>
        <w:t>A pedido do fornecedor.</w:t>
      </w:r>
    </w:p>
    <w:p w14:paraId="17BD5EF3" w14:textId="77777777" w:rsidR="00B26398" w:rsidRDefault="00B26398" w:rsidP="008847B8">
      <w:pPr>
        <w:pStyle w:val="PargrafodaLista"/>
        <w:spacing w:line="276" w:lineRule="auto"/>
        <w:rPr>
          <w:rFonts w:ascii="Arial Narrow" w:hAnsi="Arial Narrow"/>
          <w:b/>
          <w:bCs/>
        </w:rPr>
      </w:pPr>
    </w:p>
    <w:p w14:paraId="56F04CF8"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5BC5A4E0" w14:textId="77777777" w:rsidR="00B26398" w:rsidRDefault="00B26398" w:rsidP="008847B8">
      <w:pPr>
        <w:pStyle w:val="Corpodetexto"/>
        <w:spacing w:line="276" w:lineRule="auto"/>
        <w:ind w:left="360" w:right="120"/>
        <w:jc w:val="both"/>
        <w:rPr>
          <w:rFonts w:ascii="Arial Narrow" w:hAnsi="Arial Narrow"/>
          <w:b/>
          <w:bCs/>
        </w:rPr>
      </w:pPr>
    </w:p>
    <w:p w14:paraId="48531CF6" w14:textId="77777777" w:rsidR="00B26398" w:rsidRDefault="00B26398" w:rsidP="008847B8">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 LEI GERAL DE PROTEÇÃO DE DADOS (LGPD)</w:t>
      </w:r>
    </w:p>
    <w:p w14:paraId="378ADF50" w14:textId="77777777" w:rsidR="00B26398" w:rsidRDefault="00B26398" w:rsidP="008847B8">
      <w:pPr>
        <w:pStyle w:val="Corpodetexto"/>
        <w:spacing w:line="276" w:lineRule="auto"/>
        <w:ind w:left="360" w:right="120"/>
        <w:jc w:val="both"/>
        <w:rPr>
          <w:rFonts w:ascii="Arial Narrow" w:hAnsi="Arial Narrow"/>
          <w:b/>
          <w:bCs/>
        </w:rPr>
      </w:pPr>
    </w:p>
    <w:p w14:paraId="65A5C0A6"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2DC902D" w14:textId="77777777" w:rsidR="00B26398" w:rsidRDefault="00B26398" w:rsidP="008847B8">
      <w:pPr>
        <w:pStyle w:val="Corpodetexto"/>
        <w:spacing w:line="276" w:lineRule="auto"/>
        <w:ind w:left="502" w:right="120"/>
        <w:jc w:val="both"/>
        <w:rPr>
          <w:rFonts w:ascii="Arial Narrow" w:hAnsi="Arial Narrow"/>
        </w:rPr>
      </w:pPr>
    </w:p>
    <w:p w14:paraId="0293C918"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A9660C7" w14:textId="77777777" w:rsidR="00B26398" w:rsidRDefault="00B26398" w:rsidP="008847B8">
      <w:pPr>
        <w:pStyle w:val="Corpodetexto"/>
        <w:spacing w:line="276" w:lineRule="auto"/>
        <w:ind w:left="502" w:right="120"/>
        <w:jc w:val="both"/>
        <w:rPr>
          <w:rFonts w:ascii="Arial Narrow" w:hAnsi="Arial Narrow"/>
        </w:rPr>
      </w:pPr>
    </w:p>
    <w:p w14:paraId="760BA1EF"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7505778" w14:textId="77777777" w:rsidR="00B26398" w:rsidRDefault="00B26398" w:rsidP="008847B8">
      <w:pPr>
        <w:pStyle w:val="Corpodetexto"/>
        <w:spacing w:line="276" w:lineRule="auto"/>
        <w:ind w:left="502" w:right="120"/>
        <w:jc w:val="both"/>
        <w:rPr>
          <w:rFonts w:ascii="Arial Narrow" w:hAnsi="Arial Narrow"/>
        </w:rPr>
      </w:pPr>
    </w:p>
    <w:p w14:paraId="203863FF"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E60F977" w14:textId="77777777" w:rsidR="00B26398" w:rsidRDefault="00B26398" w:rsidP="008847B8">
      <w:pPr>
        <w:pStyle w:val="Corpodetexto"/>
        <w:spacing w:line="276" w:lineRule="auto"/>
        <w:ind w:left="502" w:right="120"/>
        <w:jc w:val="both"/>
        <w:rPr>
          <w:rFonts w:ascii="Arial Narrow" w:hAnsi="Arial Narrow"/>
        </w:rPr>
      </w:pPr>
    </w:p>
    <w:p w14:paraId="594F1D2D"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B1F241C" w14:textId="77777777" w:rsidR="00B26398" w:rsidRDefault="00B26398" w:rsidP="008847B8">
      <w:pPr>
        <w:pStyle w:val="Corpodetexto"/>
        <w:spacing w:line="276" w:lineRule="auto"/>
        <w:ind w:left="502" w:right="120"/>
        <w:jc w:val="both"/>
        <w:rPr>
          <w:rFonts w:ascii="Arial Narrow" w:hAnsi="Arial Narrow"/>
        </w:rPr>
      </w:pPr>
    </w:p>
    <w:p w14:paraId="04B91B12"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C502D4C" w14:textId="77777777" w:rsidR="00B26398" w:rsidRDefault="00B26398" w:rsidP="008847B8">
      <w:pPr>
        <w:pStyle w:val="Corpodetexto"/>
        <w:spacing w:line="276" w:lineRule="auto"/>
        <w:ind w:left="502" w:right="120"/>
        <w:jc w:val="both"/>
        <w:rPr>
          <w:rFonts w:ascii="Arial Narrow" w:hAnsi="Arial Narrow"/>
        </w:rPr>
      </w:pPr>
    </w:p>
    <w:p w14:paraId="3AE69972" w14:textId="1CAED9CC"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Pr>
          <w:rFonts w:ascii="Arial Narrow" w:hAnsi="Arial Narrow"/>
        </w:rPr>
        <w:t>alertando-os</w:t>
      </w:r>
      <w:r>
        <w:rPr>
          <w:rFonts w:ascii="Arial Narrow" w:hAnsi="Arial Narrow"/>
        </w:rPr>
        <w:t xml:space="preserve"> sobre as responsabilidades decorrentes do descumprimento de tal dever.</w:t>
      </w:r>
    </w:p>
    <w:p w14:paraId="3B998647" w14:textId="77777777" w:rsidR="00B26398" w:rsidRDefault="00B26398" w:rsidP="008847B8">
      <w:pPr>
        <w:pStyle w:val="Corpodetexto"/>
        <w:spacing w:line="276" w:lineRule="auto"/>
        <w:ind w:left="502" w:right="120"/>
        <w:jc w:val="both"/>
        <w:rPr>
          <w:rFonts w:ascii="Arial Narrow" w:hAnsi="Arial Narrow"/>
          <w:sz w:val="16"/>
        </w:rPr>
      </w:pPr>
    </w:p>
    <w:p w14:paraId="0BC11FCC"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0AED8BF6" w14:textId="77777777" w:rsidR="00B26398" w:rsidRDefault="00B26398" w:rsidP="008847B8">
      <w:pPr>
        <w:pStyle w:val="Corpodetexto"/>
        <w:spacing w:line="276" w:lineRule="auto"/>
        <w:ind w:left="502" w:right="120"/>
        <w:jc w:val="both"/>
        <w:rPr>
          <w:rFonts w:ascii="Arial Narrow" w:hAnsi="Arial Narrow"/>
          <w:sz w:val="16"/>
        </w:rPr>
      </w:pPr>
    </w:p>
    <w:p w14:paraId="561F0E58"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007625BB" w14:textId="77777777" w:rsidR="00B26398" w:rsidRDefault="00B26398" w:rsidP="008847B8">
      <w:pPr>
        <w:pStyle w:val="Corpodetexto"/>
        <w:spacing w:line="276" w:lineRule="auto"/>
        <w:ind w:left="502" w:right="120"/>
        <w:jc w:val="both"/>
        <w:rPr>
          <w:rFonts w:ascii="Arial Narrow" w:hAnsi="Arial Narrow"/>
          <w:sz w:val="16"/>
        </w:rPr>
      </w:pPr>
    </w:p>
    <w:p w14:paraId="4F922FA7"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63B06C4" w14:textId="77777777" w:rsidR="00B26398" w:rsidRDefault="00B26398" w:rsidP="008847B8">
      <w:pPr>
        <w:pStyle w:val="Corpodetexto"/>
        <w:spacing w:line="276" w:lineRule="auto"/>
        <w:ind w:left="502" w:right="120"/>
        <w:jc w:val="both"/>
        <w:rPr>
          <w:rFonts w:ascii="Arial Narrow" w:hAnsi="Arial Narrow"/>
          <w:sz w:val="16"/>
        </w:rPr>
      </w:pPr>
    </w:p>
    <w:p w14:paraId="117F5E21"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Eventuais responsabilidades das PARTES serão apuradas conforme estabelecido nesta ata de registro de preços </w:t>
      </w:r>
      <w:r>
        <w:rPr>
          <w:rFonts w:ascii="Arial Narrow" w:hAnsi="Arial Narrow"/>
        </w:rPr>
        <w:lastRenderedPageBreak/>
        <w:t>e também de acordo com o que dispõe a legislação aplicável, observado o contraditório e a ampla defesa.</w:t>
      </w:r>
    </w:p>
    <w:p w14:paraId="5E4AD20E" w14:textId="77777777" w:rsidR="00B26398" w:rsidRDefault="00B26398" w:rsidP="008847B8">
      <w:pPr>
        <w:pStyle w:val="Corpodetexto"/>
        <w:spacing w:line="276" w:lineRule="auto"/>
        <w:ind w:left="502" w:right="120"/>
        <w:jc w:val="both"/>
        <w:rPr>
          <w:rFonts w:ascii="Arial Narrow" w:hAnsi="Arial Narrow"/>
          <w:sz w:val="16"/>
        </w:rPr>
      </w:pPr>
    </w:p>
    <w:p w14:paraId="77695A85"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1FC28EB0" w14:textId="77777777" w:rsidR="00B26398" w:rsidRDefault="00B26398" w:rsidP="008847B8">
      <w:pPr>
        <w:pStyle w:val="Corpodetexto"/>
        <w:spacing w:line="276" w:lineRule="auto"/>
        <w:ind w:left="502" w:right="120"/>
        <w:jc w:val="both"/>
        <w:rPr>
          <w:rFonts w:ascii="Arial Narrow" w:hAnsi="Arial Narrow"/>
          <w:sz w:val="14"/>
        </w:rPr>
      </w:pPr>
    </w:p>
    <w:p w14:paraId="05E8BED9"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CEE3431" w14:textId="77777777" w:rsidR="00B26398" w:rsidRDefault="00B26398" w:rsidP="008847B8">
      <w:pPr>
        <w:pStyle w:val="PargrafodaLista"/>
        <w:spacing w:line="276" w:lineRule="auto"/>
        <w:rPr>
          <w:rFonts w:ascii="Arial Narrow" w:hAnsi="Arial Narrow"/>
          <w:b/>
          <w:bCs/>
        </w:rPr>
      </w:pPr>
    </w:p>
    <w:p w14:paraId="69551FD4" w14:textId="77777777" w:rsidR="00B26398" w:rsidRDefault="00B26398" w:rsidP="008847B8">
      <w:pPr>
        <w:pStyle w:val="Corpodetexto"/>
        <w:widowControl w:val="0"/>
        <w:numPr>
          <w:ilvl w:val="0"/>
          <w:numId w:val="16"/>
        </w:numPr>
        <w:autoSpaceDE w:val="0"/>
        <w:autoSpaceDN w:val="0"/>
        <w:spacing w:after="0" w:line="276" w:lineRule="auto"/>
        <w:ind w:right="120" w:hanging="218"/>
        <w:jc w:val="both"/>
        <w:rPr>
          <w:rFonts w:ascii="Arial Narrow" w:hAnsi="Arial Narrow"/>
          <w:b/>
          <w:bCs/>
        </w:rPr>
      </w:pPr>
      <w:r>
        <w:rPr>
          <w:rFonts w:ascii="Arial Narrow" w:hAnsi="Arial Narrow"/>
          <w:b/>
          <w:bCs/>
        </w:rPr>
        <w:t>DAS INFRAÇÕES E SANÇÕES ADMINISTRATIVAS</w:t>
      </w:r>
    </w:p>
    <w:p w14:paraId="01B2F4AA" w14:textId="77777777" w:rsidR="00B26398" w:rsidRDefault="00B26398" w:rsidP="008847B8">
      <w:pPr>
        <w:pStyle w:val="Corpodetexto"/>
        <w:spacing w:line="276" w:lineRule="auto"/>
        <w:ind w:left="360" w:right="120"/>
        <w:jc w:val="both"/>
        <w:rPr>
          <w:rFonts w:ascii="Arial Narrow" w:hAnsi="Arial Narrow"/>
          <w:b/>
          <w:bCs/>
        </w:rPr>
      </w:pPr>
    </w:p>
    <w:p w14:paraId="4960DFC5" w14:textId="6C28D509"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4756362" w14:textId="77777777" w:rsidR="00B26398" w:rsidRDefault="00B26398" w:rsidP="008847B8">
      <w:pPr>
        <w:pStyle w:val="Corpodetexto"/>
        <w:spacing w:line="276" w:lineRule="auto"/>
        <w:ind w:left="709" w:right="120"/>
        <w:jc w:val="both"/>
        <w:rPr>
          <w:rFonts w:ascii="Arial Narrow" w:hAnsi="Arial Narrow"/>
          <w:b/>
          <w:bCs/>
          <w:sz w:val="16"/>
        </w:rPr>
      </w:pPr>
    </w:p>
    <w:p w14:paraId="467276C6" w14:textId="0BDE911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cumprimento dessa cláusula, considera-se para o ato </w:t>
      </w:r>
      <w:r>
        <w:rPr>
          <w:rFonts w:ascii="Arial Narrow" w:hAnsi="Arial Narrow"/>
        </w:rPr>
        <w:t>especifico</w:t>
      </w:r>
      <w:r>
        <w:rPr>
          <w:rFonts w:ascii="Arial Narrow" w:hAnsi="Arial Narrow"/>
        </w:rPr>
        <w:t xml:space="preserve"> após a realização da Solicitação de Fornecimento, que o ORGÃO GERENCIADOR passe a ser denominada CONTRATANTE e a DETENTORA passe a ser denominada CONTRATADA;</w:t>
      </w:r>
    </w:p>
    <w:p w14:paraId="30437168" w14:textId="77777777" w:rsidR="00B26398" w:rsidRDefault="00B26398" w:rsidP="008847B8">
      <w:pPr>
        <w:pStyle w:val="Corpodetexto"/>
        <w:spacing w:line="276" w:lineRule="auto"/>
        <w:ind w:left="502" w:right="120"/>
        <w:jc w:val="both"/>
        <w:rPr>
          <w:rFonts w:ascii="Arial Narrow" w:hAnsi="Arial Narrow"/>
          <w:b/>
          <w:bCs/>
          <w:sz w:val="16"/>
        </w:rPr>
      </w:pPr>
    </w:p>
    <w:p w14:paraId="266276B4"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Comete infração administrativa, nos termos da Lei 14.133/2021, o detentor que:</w:t>
      </w:r>
    </w:p>
    <w:p w14:paraId="2A709BA7"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w:t>
      </w:r>
    </w:p>
    <w:p w14:paraId="3D101B5A"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2DF622B0"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total do contrato;</w:t>
      </w:r>
    </w:p>
    <w:p w14:paraId="569D8F5B"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75917298"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7E61792"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praticar ato fraudulento na execução do contrato;</w:t>
      </w:r>
    </w:p>
    <w:p w14:paraId="01231AAD"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3AC32222" w14:textId="77777777" w:rsidR="00B26398" w:rsidRDefault="00B26398" w:rsidP="008847B8">
      <w:pPr>
        <w:pStyle w:val="Corpodetexto"/>
        <w:widowControl w:val="0"/>
        <w:numPr>
          <w:ilvl w:val="2"/>
          <w:numId w:val="22"/>
        </w:numPr>
        <w:autoSpaceDE w:val="0"/>
        <w:autoSpaceDN w:val="0"/>
        <w:spacing w:after="0"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6B015089" w14:textId="77777777" w:rsidR="00B26398" w:rsidRDefault="00B26398" w:rsidP="008847B8">
      <w:pPr>
        <w:pStyle w:val="Corpodetexto"/>
        <w:spacing w:line="276" w:lineRule="auto"/>
        <w:ind w:left="502" w:right="120"/>
        <w:jc w:val="both"/>
        <w:rPr>
          <w:rFonts w:ascii="Arial Narrow" w:hAnsi="Arial Narrow"/>
          <w:b/>
          <w:bCs/>
          <w:sz w:val="16"/>
        </w:rPr>
      </w:pPr>
    </w:p>
    <w:p w14:paraId="2C7B8970" w14:textId="77777777" w:rsidR="00B26398" w:rsidRDefault="00B26398" w:rsidP="008847B8">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1A54564C" w14:textId="77777777" w:rsidR="00B26398" w:rsidRDefault="00B26398" w:rsidP="008847B8">
      <w:pPr>
        <w:pStyle w:val="Corpodetexto"/>
        <w:spacing w:line="276" w:lineRule="auto"/>
        <w:ind w:left="502" w:right="120"/>
        <w:jc w:val="both"/>
        <w:rPr>
          <w:rFonts w:ascii="Arial Narrow" w:hAnsi="Arial Narrow"/>
          <w:b/>
          <w:bCs/>
          <w:sz w:val="16"/>
        </w:rPr>
      </w:pPr>
    </w:p>
    <w:p w14:paraId="307F5576"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1FFE5E05" w14:textId="77777777" w:rsidR="00B26398" w:rsidRDefault="00B26398" w:rsidP="008847B8">
      <w:pPr>
        <w:pStyle w:val="Corpodetexto"/>
        <w:spacing w:line="276" w:lineRule="auto"/>
        <w:ind w:left="142" w:right="120"/>
        <w:jc w:val="both"/>
        <w:rPr>
          <w:rFonts w:ascii="Arial Narrow" w:hAnsi="Arial Narrow"/>
          <w:b/>
          <w:bCs/>
        </w:rPr>
      </w:pPr>
    </w:p>
    <w:p w14:paraId="7C69AA99"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Multa:</w:t>
      </w:r>
    </w:p>
    <w:p w14:paraId="7CC2A60A" w14:textId="77777777" w:rsidR="00B26398" w:rsidRDefault="00B26398" w:rsidP="008847B8">
      <w:pPr>
        <w:pStyle w:val="Corpodetexto"/>
        <w:spacing w:line="276" w:lineRule="auto"/>
        <w:ind w:right="120"/>
        <w:jc w:val="both"/>
        <w:rPr>
          <w:rFonts w:ascii="Arial Narrow" w:hAnsi="Arial Narrow"/>
          <w:b/>
          <w:bCs/>
        </w:rPr>
      </w:pPr>
    </w:p>
    <w:p w14:paraId="5268D494" w14:textId="77777777" w:rsidR="00B26398" w:rsidRDefault="00B26398" w:rsidP="008847B8">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AB010DA" w14:textId="77777777" w:rsidR="00B26398" w:rsidRDefault="00B26398" w:rsidP="008847B8">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 xml:space="preserve">0,5% (cinco décimos por cento) do valor do contrato por dia de mora na assinatura deste ou atraso no início da execução dos serviços ou entrega dos materiais, até o máximo de 3,5% (três inteiros e cinco décimos por </w:t>
      </w:r>
      <w:r>
        <w:rPr>
          <w:rFonts w:ascii="Arial Narrow" w:hAnsi="Arial Narrow"/>
        </w:rPr>
        <w:lastRenderedPageBreak/>
        <w:t>cento), o que configurará a inexecução total do contrato, sem prejuízo da rescisão unilateral da avença;</w:t>
      </w:r>
    </w:p>
    <w:p w14:paraId="6F8341ED" w14:textId="77777777" w:rsidR="00B26398" w:rsidRDefault="00B26398" w:rsidP="008847B8">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9850CEC" w14:textId="77777777" w:rsidR="00B26398" w:rsidRDefault="00B26398" w:rsidP="008847B8">
      <w:pPr>
        <w:pStyle w:val="Corpodetexto"/>
        <w:widowControl w:val="0"/>
        <w:numPr>
          <w:ilvl w:val="0"/>
          <w:numId w:val="23"/>
        </w:numPr>
        <w:autoSpaceDE w:val="0"/>
        <w:autoSpaceDN w:val="0"/>
        <w:spacing w:after="0"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204D7BE6" w14:textId="77777777" w:rsidR="00B26398" w:rsidRDefault="00B26398" w:rsidP="008847B8">
      <w:pPr>
        <w:pStyle w:val="Corpodetexto"/>
        <w:spacing w:line="276" w:lineRule="auto"/>
        <w:ind w:left="1276" w:right="120"/>
        <w:jc w:val="both"/>
        <w:rPr>
          <w:rFonts w:ascii="Arial Narrow" w:hAnsi="Arial Narrow"/>
          <w:b/>
          <w:bCs/>
        </w:rPr>
      </w:pPr>
    </w:p>
    <w:p w14:paraId="5796E8F1" w14:textId="77777777" w:rsidR="00B26398" w:rsidRDefault="00B26398" w:rsidP="008847B8">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Será configurada a inexecução total do objeto, quando:</w:t>
      </w:r>
    </w:p>
    <w:p w14:paraId="53733CD7" w14:textId="77777777" w:rsidR="00B26398" w:rsidRDefault="00B26398" w:rsidP="008847B8">
      <w:pPr>
        <w:pStyle w:val="Corpodetexto"/>
        <w:widowControl w:val="0"/>
        <w:numPr>
          <w:ilvl w:val="0"/>
          <w:numId w:val="24"/>
        </w:numPr>
        <w:autoSpaceDE w:val="0"/>
        <w:autoSpaceDN w:val="0"/>
        <w:spacing w:after="0"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6F1F567" w14:textId="77777777" w:rsidR="00B26398" w:rsidRDefault="00B26398" w:rsidP="008847B8">
      <w:pPr>
        <w:pStyle w:val="Corpodetexto"/>
        <w:widowControl w:val="0"/>
        <w:numPr>
          <w:ilvl w:val="0"/>
          <w:numId w:val="24"/>
        </w:numPr>
        <w:autoSpaceDE w:val="0"/>
        <w:autoSpaceDN w:val="0"/>
        <w:spacing w:after="0"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B60161C" w14:textId="77777777" w:rsidR="00B26398" w:rsidRDefault="00B26398" w:rsidP="008847B8">
      <w:pPr>
        <w:pStyle w:val="Corpodetexto"/>
        <w:spacing w:line="276" w:lineRule="auto"/>
        <w:ind w:left="1276" w:right="120"/>
        <w:jc w:val="both"/>
        <w:rPr>
          <w:rFonts w:ascii="Arial Narrow" w:hAnsi="Arial Narrow"/>
          <w:b/>
          <w:bCs/>
        </w:rPr>
      </w:pPr>
    </w:p>
    <w:p w14:paraId="003CF1AA" w14:textId="77777777" w:rsidR="00B26398" w:rsidRDefault="00B26398" w:rsidP="008847B8">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D0FB0CB" w14:textId="77777777" w:rsidR="00B26398" w:rsidRDefault="00B26398" w:rsidP="008847B8">
      <w:pPr>
        <w:pStyle w:val="Corpodetexto"/>
        <w:widowControl w:val="0"/>
        <w:numPr>
          <w:ilvl w:val="0"/>
          <w:numId w:val="25"/>
        </w:numPr>
        <w:autoSpaceDE w:val="0"/>
        <w:autoSpaceDN w:val="0"/>
        <w:spacing w:after="0"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DFE31C5" w14:textId="77777777" w:rsidR="00B26398" w:rsidRDefault="00B26398" w:rsidP="008847B8">
      <w:pPr>
        <w:pStyle w:val="Corpodetexto"/>
        <w:widowControl w:val="0"/>
        <w:numPr>
          <w:ilvl w:val="0"/>
          <w:numId w:val="25"/>
        </w:numPr>
        <w:autoSpaceDE w:val="0"/>
        <w:autoSpaceDN w:val="0"/>
        <w:spacing w:after="0"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BC80225" w14:textId="77777777" w:rsidR="00B26398" w:rsidRDefault="00B26398" w:rsidP="008847B8">
      <w:pPr>
        <w:pStyle w:val="Corpodetexto"/>
        <w:spacing w:line="276" w:lineRule="auto"/>
        <w:ind w:left="1276" w:right="120"/>
        <w:jc w:val="both"/>
        <w:rPr>
          <w:rFonts w:ascii="Arial Narrow" w:hAnsi="Arial Narrow"/>
          <w:b/>
          <w:bCs/>
        </w:rPr>
      </w:pPr>
    </w:p>
    <w:p w14:paraId="03072C66"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53EE832" w14:textId="77777777" w:rsidR="00B26398" w:rsidRDefault="00B26398" w:rsidP="008847B8">
      <w:pPr>
        <w:pStyle w:val="Corpodetexto"/>
        <w:spacing w:line="276" w:lineRule="auto"/>
        <w:ind w:left="709" w:right="120" w:hanging="567"/>
        <w:jc w:val="both"/>
        <w:rPr>
          <w:rFonts w:ascii="Arial Narrow" w:hAnsi="Arial Narrow"/>
          <w:b/>
          <w:bCs/>
          <w:sz w:val="18"/>
        </w:rPr>
      </w:pPr>
    </w:p>
    <w:p w14:paraId="195EA747"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F44027E" w14:textId="77777777" w:rsidR="00B26398" w:rsidRDefault="00B26398" w:rsidP="008847B8">
      <w:pPr>
        <w:pStyle w:val="PargrafodaLista"/>
        <w:spacing w:line="276" w:lineRule="auto"/>
        <w:ind w:left="709"/>
        <w:rPr>
          <w:rFonts w:ascii="Arial Narrow" w:hAnsi="Arial Narrow"/>
          <w:b/>
          <w:bCs/>
          <w:sz w:val="18"/>
        </w:rPr>
      </w:pPr>
    </w:p>
    <w:p w14:paraId="4F20825A" w14:textId="77777777" w:rsidR="00B26398" w:rsidRDefault="00B26398" w:rsidP="008847B8">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D3583B9" w14:textId="77777777" w:rsidR="00B26398" w:rsidRDefault="00B26398" w:rsidP="008847B8">
      <w:pPr>
        <w:pStyle w:val="Corpodetexto"/>
        <w:spacing w:line="276" w:lineRule="auto"/>
        <w:ind w:left="709" w:right="120" w:hanging="426"/>
        <w:jc w:val="both"/>
        <w:rPr>
          <w:rFonts w:ascii="Arial Narrow" w:hAnsi="Arial Narrow"/>
          <w:b/>
          <w:bCs/>
          <w:sz w:val="18"/>
        </w:rPr>
      </w:pPr>
    </w:p>
    <w:p w14:paraId="790B1F8E" w14:textId="77777777" w:rsidR="00B26398" w:rsidRDefault="00B26398" w:rsidP="008847B8">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AC67223" w14:textId="77777777" w:rsidR="00B26398" w:rsidRDefault="00B26398" w:rsidP="008847B8">
      <w:pPr>
        <w:pStyle w:val="PargrafodaLista"/>
        <w:spacing w:line="276" w:lineRule="auto"/>
        <w:ind w:left="709" w:hanging="426"/>
        <w:rPr>
          <w:rFonts w:ascii="Arial Narrow" w:hAnsi="Arial Narrow"/>
          <w:b/>
          <w:bCs/>
          <w:sz w:val="18"/>
        </w:rPr>
      </w:pPr>
    </w:p>
    <w:p w14:paraId="6A1583C0"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566C5130" w14:textId="77777777" w:rsidR="00B26398" w:rsidRDefault="00B26398" w:rsidP="008847B8">
      <w:pPr>
        <w:pStyle w:val="Corpodetexto"/>
        <w:spacing w:line="276" w:lineRule="auto"/>
        <w:ind w:left="709" w:right="120" w:hanging="567"/>
        <w:jc w:val="both"/>
        <w:rPr>
          <w:rFonts w:ascii="Arial Narrow" w:hAnsi="Arial Narrow"/>
          <w:b/>
          <w:bCs/>
          <w:sz w:val="16"/>
        </w:rPr>
      </w:pPr>
    </w:p>
    <w:p w14:paraId="1473829F" w14:textId="77777777"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E66BB9F" w14:textId="77777777" w:rsidR="00B26398" w:rsidRDefault="00B26398" w:rsidP="008847B8">
      <w:pPr>
        <w:pStyle w:val="PargrafodaLista"/>
        <w:spacing w:line="276" w:lineRule="auto"/>
        <w:ind w:left="709"/>
        <w:rPr>
          <w:rFonts w:ascii="Arial Narrow" w:hAnsi="Arial Narrow"/>
          <w:b/>
          <w:bCs/>
        </w:rPr>
      </w:pPr>
    </w:p>
    <w:p w14:paraId="36387C88" w14:textId="252D1FE2" w:rsidR="00B26398" w:rsidRDefault="00B26398" w:rsidP="008847B8">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Pr>
          <w:rFonts w:ascii="Arial Narrow" w:hAnsi="Arial Narrow"/>
        </w:rPr>
        <w:t>trinta</w:t>
      </w:r>
      <w:r>
        <w:rPr>
          <w:rFonts w:ascii="Arial Narrow" w:hAnsi="Arial Narrow"/>
        </w:rPr>
        <w:t>) dias, a contar da data do recebimento da comunicação enviada pela autoridade competente.</w:t>
      </w:r>
    </w:p>
    <w:p w14:paraId="300E48F8" w14:textId="77777777" w:rsidR="00B26398" w:rsidRDefault="00B26398" w:rsidP="008847B8">
      <w:pPr>
        <w:pStyle w:val="PargrafodaLista"/>
        <w:spacing w:line="276" w:lineRule="auto"/>
        <w:ind w:left="709" w:hanging="426"/>
        <w:rPr>
          <w:rFonts w:ascii="Arial Narrow" w:hAnsi="Arial Narrow"/>
          <w:b/>
          <w:bCs/>
        </w:rPr>
      </w:pPr>
    </w:p>
    <w:p w14:paraId="2F122A96" w14:textId="77777777" w:rsidR="00B26398" w:rsidRDefault="00B26398" w:rsidP="008847B8">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6F883D2" w14:textId="77777777" w:rsidR="00B26398" w:rsidRDefault="00B26398" w:rsidP="008847B8">
      <w:pPr>
        <w:pStyle w:val="Corpodetexto"/>
        <w:spacing w:line="276" w:lineRule="auto"/>
        <w:ind w:left="709" w:right="120" w:hanging="426"/>
        <w:jc w:val="both"/>
        <w:rPr>
          <w:rFonts w:ascii="Arial Narrow" w:hAnsi="Arial Narrow"/>
          <w:b/>
          <w:bCs/>
        </w:rPr>
      </w:pPr>
    </w:p>
    <w:p w14:paraId="696E07F4" w14:textId="755312E6" w:rsidR="008847B8" w:rsidRDefault="00B26398" w:rsidP="008847B8">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lastRenderedPageBreak/>
        <w:t>Na aplicação das sanções serão considerados (art. 156, §1º, da Lei nº 14.133, de 2021):</w:t>
      </w:r>
    </w:p>
    <w:p w14:paraId="0F08E79C" w14:textId="77777777" w:rsidR="008847B8" w:rsidRPr="008847B8" w:rsidRDefault="008847B8" w:rsidP="008847B8">
      <w:pPr>
        <w:pStyle w:val="Corpodetexto"/>
        <w:widowControl w:val="0"/>
        <w:autoSpaceDE w:val="0"/>
        <w:autoSpaceDN w:val="0"/>
        <w:spacing w:after="0" w:line="276" w:lineRule="auto"/>
        <w:ind w:right="120"/>
        <w:jc w:val="both"/>
        <w:rPr>
          <w:rFonts w:ascii="Arial Narrow" w:hAnsi="Arial Narrow"/>
          <w:b/>
          <w:bCs/>
        </w:rPr>
      </w:pPr>
    </w:p>
    <w:p w14:paraId="227A2B9F" w14:textId="23E76B4B" w:rsidR="00B26398" w:rsidRPr="008847B8" w:rsidRDefault="00B26398" w:rsidP="008847B8">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 natureza e a gravidade da infração cometida;</w:t>
      </w:r>
    </w:p>
    <w:p w14:paraId="000BD08D" w14:textId="77777777" w:rsidR="008847B8" w:rsidRDefault="008847B8" w:rsidP="008847B8">
      <w:pPr>
        <w:pStyle w:val="Corpodetexto"/>
        <w:widowControl w:val="0"/>
        <w:autoSpaceDE w:val="0"/>
        <w:autoSpaceDN w:val="0"/>
        <w:spacing w:after="0" w:line="276" w:lineRule="auto"/>
        <w:ind w:left="993" w:right="120"/>
        <w:jc w:val="both"/>
        <w:rPr>
          <w:rFonts w:ascii="Arial Narrow" w:hAnsi="Arial Narrow"/>
          <w:b/>
          <w:bCs/>
        </w:rPr>
      </w:pPr>
    </w:p>
    <w:p w14:paraId="43E8312D" w14:textId="604C5C74" w:rsidR="00B26398" w:rsidRPr="008847B8" w:rsidRDefault="00B26398" w:rsidP="008847B8">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as peculiaridades do caso concreto;</w:t>
      </w:r>
    </w:p>
    <w:p w14:paraId="6C83C6ED" w14:textId="77777777" w:rsidR="008847B8" w:rsidRDefault="008847B8" w:rsidP="008847B8">
      <w:pPr>
        <w:pStyle w:val="Corpodetexto"/>
        <w:widowControl w:val="0"/>
        <w:autoSpaceDE w:val="0"/>
        <w:autoSpaceDN w:val="0"/>
        <w:spacing w:after="0" w:line="276" w:lineRule="auto"/>
        <w:ind w:left="993" w:right="120"/>
        <w:jc w:val="both"/>
        <w:rPr>
          <w:rFonts w:ascii="Arial Narrow" w:hAnsi="Arial Narrow"/>
          <w:b/>
          <w:bCs/>
        </w:rPr>
      </w:pPr>
    </w:p>
    <w:p w14:paraId="3DB370F3" w14:textId="16735215" w:rsidR="00B26398" w:rsidRPr="008847B8" w:rsidRDefault="00B26398" w:rsidP="008847B8">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as circunstâncias agravantes ou atenuantes;</w:t>
      </w:r>
    </w:p>
    <w:p w14:paraId="6120BD54" w14:textId="77777777" w:rsidR="008847B8" w:rsidRDefault="008847B8" w:rsidP="008847B8">
      <w:pPr>
        <w:pStyle w:val="Corpodetexto"/>
        <w:widowControl w:val="0"/>
        <w:autoSpaceDE w:val="0"/>
        <w:autoSpaceDN w:val="0"/>
        <w:spacing w:after="0" w:line="276" w:lineRule="auto"/>
        <w:ind w:left="993" w:right="120"/>
        <w:jc w:val="both"/>
        <w:rPr>
          <w:rFonts w:ascii="Arial Narrow" w:hAnsi="Arial Narrow"/>
          <w:b/>
          <w:bCs/>
        </w:rPr>
      </w:pPr>
    </w:p>
    <w:p w14:paraId="2800FFCF" w14:textId="400C2737" w:rsidR="00B26398" w:rsidRPr="008847B8" w:rsidRDefault="00B26398" w:rsidP="008847B8">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os danos que dela provierem para o Contratante;</w:t>
      </w:r>
    </w:p>
    <w:p w14:paraId="2D4951CE" w14:textId="77777777" w:rsidR="008847B8" w:rsidRDefault="008847B8" w:rsidP="008847B8">
      <w:pPr>
        <w:pStyle w:val="Corpodetexto"/>
        <w:widowControl w:val="0"/>
        <w:autoSpaceDE w:val="0"/>
        <w:autoSpaceDN w:val="0"/>
        <w:spacing w:after="0" w:line="276" w:lineRule="auto"/>
        <w:ind w:left="993" w:right="120"/>
        <w:jc w:val="both"/>
        <w:rPr>
          <w:rFonts w:ascii="Arial Narrow" w:hAnsi="Arial Narrow"/>
          <w:b/>
          <w:bCs/>
        </w:rPr>
      </w:pPr>
    </w:p>
    <w:p w14:paraId="49626065" w14:textId="77777777" w:rsidR="00B26398" w:rsidRDefault="00B26398" w:rsidP="008847B8">
      <w:pPr>
        <w:pStyle w:val="Corpodetexto"/>
        <w:widowControl w:val="0"/>
        <w:numPr>
          <w:ilvl w:val="0"/>
          <w:numId w:val="26"/>
        </w:numPr>
        <w:autoSpaceDE w:val="0"/>
        <w:autoSpaceDN w:val="0"/>
        <w:spacing w:after="0"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E18E55F" w14:textId="77777777" w:rsidR="00B26398" w:rsidRDefault="00B26398" w:rsidP="008847B8">
      <w:pPr>
        <w:pStyle w:val="Corpodetexto"/>
        <w:spacing w:line="276" w:lineRule="auto"/>
        <w:ind w:right="120"/>
        <w:jc w:val="both"/>
        <w:rPr>
          <w:rFonts w:ascii="Arial Narrow" w:hAnsi="Arial Narrow"/>
          <w:b/>
          <w:bCs/>
          <w:sz w:val="16"/>
        </w:rPr>
      </w:pPr>
    </w:p>
    <w:p w14:paraId="7C244FD0" w14:textId="77777777" w:rsidR="00B26398" w:rsidRDefault="00B26398" w:rsidP="008847B8">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816EAC2"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238C242" w14:textId="77777777" w:rsidR="00B26398" w:rsidRDefault="00B26398" w:rsidP="008847B8">
      <w:pPr>
        <w:pStyle w:val="PargrafodaLista"/>
        <w:spacing w:line="276" w:lineRule="auto"/>
        <w:ind w:left="709"/>
        <w:rPr>
          <w:rFonts w:ascii="Arial Narrow" w:hAnsi="Arial Narrow"/>
          <w:b/>
          <w:bCs/>
        </w:rPr>
      </w:pPr>
    </w:p>
    <w:p w14:paraId="16813725"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762D3FC2" w14:textId="77777777" w:rsidR="00B26398" w:rsidRDefault="00B26398" w:rsidP="008847B8">
      <w:pPr>
        <w:pStyle w:val="PargrafodaLista"/>
        <w:spacing w:line="276" w:lineRule="auto"/>
        <w:ind w:left="709"/>
        <w:rPr>
          <w:rFonts w:ascii="Arial Narrow" w:hAnsi="Arial Narrow"/>
          <w:b/>
          <w:bCs/>
        </w:rPr>
      </w:pPr>
    </w:p>
    <w:p w14:paraId="40F3F3F5"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9E2C8DB" w14:textId="77777777" w:rsidR="00B26398" w:rsidRDefault="00B26398" w:rsidP="008847B8">
      <w:pPr>
        <w:pStyle w:val="PargrafodaLista"/>
        <w:spacing w:line="276" w:lineRule="auto"/>
        <w:ind w:left="709"/>
        <w:rPr>
          <w:rFonts w:ascii="Arial Narrow" w:hAnsi="Arial Narrow"/>
          <w:b/>
          <w:bCs/>
        </w:rPr>
      </w:pPr>
    </w:p>
    <w:p w14:paraId="3C406502" w14:textId="77777777" w:rsidR="00B26398" w:rsidRDefault="00B26398" w:rsidP="008847B8">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D6FC357" w14:textId="77777777" w:rsidR="00B26398" w:rsidRDefault="00B26398" w:rsidP="008847B8">
      <w:pPr>
        <w:pStyle w:val="PargrafodaLista"/>
        <w:spacing w:line="276" w:lineRule="auto"/>
        <w:ind w:left="709"/>
        <w:rPr>
          <w:rFonts w:ascii="Arial Narrow" w:hAnsi="Arial Narrow"/>
          <w:b/>
          <w:bCs/>
        </w:rPr>
      </w:pPr>
    </w:p>
    <w:p w14:paraId="13A58A45"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PUBLICAÇÃO</w:t>
      </w:r>
    </w:p>
    <w:p w14:paraId="50B62C3E" w14:textId="77777777" w:rsidR="00B26398" w:rsidRDefault="00B26398" w:rsidP="008847B8">
      <w:pPr>
        <w:pStyle w:val="Corpodetexto"/>
        <w:spacing w:line="276" w:lineRule="auto"/>
        <w:ind w:left="567" w:right="120" w:hanging="425"/>
        <w:jc w:val="both"/>
        <w:rPr>
          <w:rFonts w:ascii="Arial Narrow" w:hAnsi="Arial Narrow"/>
          <w:b/>
          <w:bCs/>
        </w:rPr>
      </w:pPr>
    </w:p>
    <w:p w14:paraId="77CC22AF"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6D5B7D72" w14:textId="77777777" w:rsidR="00B26398" w:rsidRDefault="00B26398" w:rsidP="008847B8">
      <w:pPr>
        <w:pStyle w:val="Corpodetexto"/>
        <w:spacing w:line="276" w:lineRule="auto"/>
        <w:ind w:left="567" w:right="120" w:hanging="425"/>
        <w:jc w:val="both"/>
        <w:rPr>
          <w:rFonts w:ascii="Arial Narrow" w:hAnsi="Arial Narrow"/>
          <w:b/>
          <w:bCs/>
        </w:rPr>
      </w:pPr>
    </w:p>
    <w:p w14:paraId="69E87194"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DOS CASOS OMISSOS E CONDIÇÕES GERAIS</w:t>
      </w:r>
    </w:p>
    <w:p w14:paraId="155A1BA7" w14:textId="77777777" w:rsidR="00B26398" w:rsidRDefault="00B26398" w:rsidP="008847B8">
      <w:pPr>
        <w:pStyle w:val="Corpodetexto"/>
        <w:spacing w:line="276" w:lineRule="auto"/>
        <w:ind w:left="567" w:right="120" w:hanging="425"/>
        <w:jc w:val="both"/>
        <w:rPr>
          <w:rFonts w:ascii="Arial Narrow" w:hAnsi="Arial Narrow"/>
          <w:b/>
          <w:bCs/>
        </w:rPr>
      </w:pPr>
    </w:p>
    <w:p w14:paraId="3CE383D3"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 xml:space="preserve">Os casos omissos serão resolvidos com base na Lei n.º 14.133, de 1º de abril de 2021, cujas normas ficam </w:t>
      </w:r>
      <w:r>
        <w:rPr>
          <w:rFonts w:ascii="Arial Narrow" w:hAnsi="Arial Narrow"/>
        </w:rPr>
        <w:lastRenderedPageBreak/>
        <w:t>incorporadas integralmente neste instrumento, ainda que delas não se faça menção expressa, e ainda, os preceitos gerais do direito público, os princípios da teoria geral dos contratos e as disposições de direito privado.</w:t>
      </w:r>
    </w:p>
    <w:p w14:paraId="7F450B4B" w14:textId="77777777" w:rsidR="00B26398" w:rsidRDefault="00B26398" w:rsidP="008847B8">
      <w:pPr>
        <w:pStyle w:val="Corpodetexto"/>
        <w:spacing w:line="276" w:lineRule="auto"/>
        <w:ind w:left="567" w:right="120" w:hanging="425"/>
        <w:jc w:val="both"/>
        <w:rPr>
          <w:rFonts w:ascii="Arial Narrow" w:hAnsi="Arial Narrow"/>
          <w:b/>
          <w:bCs/>
        </w:rPr>
      </w:pPr>
    </w:p>
    <w:p w14:paraId="16CF2DB1"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5189314" w14:textId="77777777" w:rsidR="00B26398" w:rsidRDefault="00B26398" w:rsidP="008847B8">
      <w:pPr>
        <w:pStyle w:val="PargrafodaLista"/>
        <w:spacing w:line="276" w:lineRule="auto"/>
        <w:ind w:left="567" w:hanging="425"/>
        <w:rPr>
          <w:rFonts w:ascii="Arial Narrow" w:hAnsi="Arial Narrow"/>
          <w:b/>
          <w:bCs/>
        </w:rPr>
      </w:pPr>
    </w:p>
    <w:p w14:paraId="3ACF2D73"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90F5DAF" w14:textId="77777777" w:rsidR="00B26398" w:rsidRDefault="00B26398" w:rsidP="008847B8">
      <w:pPr>
        <w:pStyle w:val="PargrafodaLista"/>
        <w:spacing w:line="276" w:lineRule="auto"/>
        <w:ind w:left="567" w:hanging="425"/>
        <w:rPr>
          <w:rFonts w:ascii="Arial Narrow" w:hAnsi="Arial Narrow"/>
          <w:b/>
          <w:bCs/>
        </w:rPr>
      </w:pPr>
    </w:p>
    <w:p w14:paraId="1D89D24D" w14:textId="77777777" w:rsidR="00B26398" w:rsidRDefault="00B26398" w:rsidP="008847B8">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 FORO</w:t>
      </w:r>
    </w:p>
    <w:p w14:paraId="4B5591A3" w14:textId="77777777" w:rsidR="00B26398" w:rsidRDefault="00B26398" w:rsidP="008847B8">
      <w:pPr>
        <w:pStyle w:val="Corpodetexto"/>
        <w:spacing w:line="276" w:lineRule="auto"/>
        <w:ind w:left="567" w:right="120" w:hanging="425"/>
        <w:jc w:val="both"/>
        <w:rPr>
          <w:rFonts w:ascii="Arial Narrow" w:hAnsi="Arial Narrow"/>
          <w:b/>
          <w:bCs/>
        </w:rPr>
      </w:pPr>
    </w:p>
    <w:p w14:paraId="2CC106DD" w14:textId="77777777" w:rsidR="00B26398" w:rsidRDefault="00B26398" w:rsidP="008847B8">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4310E4D" w14:textId="77777777" w:rsidR="00B26398" w:rsidRDefault="00B26398" w:rsidP="008847B8">
      <w:pPr>
        <w:pStyle w:val="Corpodetexto"/>
        <w:spacing w:line="276" w:lineRule="auto"/>
        <w:ind w:left="567" w:right="120" w:hanging="425"/>
        <w:jc w:val="both"/>
        <w:rPr>
          <w:rFonts w:ascii="Arial Narrow" w:hAnsi="Arial Narrow"/>
        </w:rPr>
      </w:pPr>
    </w:p>
    <w:p w14:paraId="68FE546C" w14:textId="55347014" w:rsidR="00B26398" w:rsidRDefault="00B26398" w:rsidP="008847B8">
      <w:pPr>
        <w:pStyle w:val="Corpodetexto"/>
        <w:spacing w:line="276" w:lineRule="au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57BC9338" w14:textId="77777777" w:rsidR="004F204F" w:rsidRDefault="004F204F" w:rsidP="008847B8">
      <w:pPr>
        <w:pStyle w:val="Corpodetexto"/>
        <w:spacing w:line="276" w:lineRule="auto"/>
        <w:ind w:left="567" w:right="120" w:hanging="425"/>
        <w:jc w:val="both"/>
        <w:rPr>
          <w:rFonts w:ascii="Arial Narrow" w:hAnsi="Arial Narrow"/>
        </w:rPr>
      </w:pPr>
    </w:p>
    <w:p w14:paraId="07600568" w14:textId="5A784C80" w:rsidR="004F204F" w:rsidRDefault="004F204F" w:rsidP="008847B8">
      <w:pPr>
        <w:spacing w:line="276" w:lineRule="auto"/>
        <w:jc w:val="center"/>
        <w:rPr>
          <w:rFonts w:ascii="Arial Narrow" w:hAnsi="Arial Narrow"/>
        </w:rPr>
      </w:pPr>
      <w:r>
        <w:rPr>
          <w:rFonts w:ascii="Arial Narrow" w:hAnsi="Arial Narrow"/>
        </w:rPr>
        <w:t xml:space="preserve">Água Doce, SC, </w:t>
      </w:r>
      <w:r>
        <w:rPr>
          <w:rFonts w:ascii="Arial Narrow" w:hAnsi="Arial Narrow"/>
        </w:rPr>
        <w:t>25</w:t>
      </w:r>
      <w:r>
        <w:rPr>
          <w:rFonts w:ascii="Arial Narrow" w:hAnsi="Arial Narrow"/>
        </w:rPr>
        <w:t xml:space="preserve"> de julho de 2024.</w:t>
      </w:r>
    </w:p>
    <w:p w14:paraId="09BC0CC6" w14:textId="77777777" w:rsidR="004F204F" w:rsidRDefault="004F204F" w:rsidP="008847B8">
      <w:pPr>
        <w:spacing w:line="276" w:lineRule="auto"/>
        <w:jc w:val="both"/>
        <w:rPr>
          <w:rFonts w:ascii="Arial Narrow" w:hAnsi="Arial Narrow"/>
        </w:rPr>
      </w:pPr>
    </w:p>
    <w:p w14:paraId="0E42BEEE" w14:textId="77777777" w:rsidR="004F204F" w:rsidRDefault="004F204F" w:rsidP="008847B8">
      <w:pPr>
        <w:spacing w:line="276" w:lineRule="auto"/>
        <w:jc w:val="both"/>
        <w:rPr>
          <w:rFonts w:ascii="Arial Narrow" w:hAnsi="Arial Narrow"/>
        </w:rPr>
      </w:pPr>
    </w:p>
    <w:p w14:paraId="31A37060" w14:textId="77777777" w:rsidR="004F204F" w:rsidRDefault="004F204F" w:rsidP="008847B8">
      <w:pPr>
        <w:spacing w:line="276" w:lineRule="auto"/>
        <w:jc w:val="both"/>
        <w:rPr>
          <w:rFonts w:ascii="Arial Narrow" w:hAnsi="Arial Narrow"/>
        </w:rPr>
      </w:pPr>
    </w:p>
    <w:p w14:paraId="661AEA64" w14:textId="77777777" w:rsidR="004F204F" w:rsidRDefault="004F204F" w:rsidP="008847B8">
      <w:pPr>
        <w:spacing w:line="276" w:lineRule="auto"/>
        <w:jc w:val="both"/>
        <w:rPr>
          <w:rFonts w:ascii="Arial Narrow" w:hAnsi="Arial Narrow"/>
        </w:rPr>
      </w:pPr>
    </w:p>
    <w:p w14:paraId="319EDE2A" w14:textId="77777777" w:rsidR="004F204F" w:rsidRDefault="004F204F" w:rsidP="008847B8">
      <w:pPr>
        <w:spacing w:line="276" w:lineRule="auto"/>
        <w:jc w:val="both"/>
        <w:rPr>
          <w:rFonts w:ascii="Arial Narrow" w:hAnsi="Arial Narrow"/>
        </w:rPr>
      </w:pPr>
    </w:p>
    <w:p w14:paraId="36BDB0F3" w14:textId="77777777" w:rsidR="004F204F" w:rsidRDefault="004F204F" w:rsidP="008847B8">
      <w:pPr>
        <w:spacing w:line="276" w:lineRule="auto"/>
        <w:jc w:val="both"/>
        <w:rPr>
          <w:rFonts w:ascii="Arial Narrow" w:hAnsi="Arial Narrow"/>
        </w:rPr>
      </w:pPr>
    </w:p>
    <w:tbl>
      <w:tblPr>
        <w:tblW w:w="0" w:type="auto"/>
        <w:tblLook w:val="04A0" w:firstRow="1" w:lastRow="0" w:firstColumn="1" w:lastColumn="0" w:noHBand="0" w:noVBand="1"/>
      </w:tblPr>
      <w:tblGrid>
        <w:gridCol w:w="4534"/>
        <w:gridCol w:w="4537"/>
      </w:tblGrid>
      <w:tr w:rsidR="004F204F" w14:paraId="411F6453" w14:textId="77777777" w:rsidTr="004F204F">
        <w:tc>
          <w:tcPr>
            <w:tcW w:w="4605" w:type="dxa"/>
            <w:vAlign w:val="center"/>
            <w:hideMark/>
          </w:tcPr>
          <w:p w14:paraId="263A1CE4" w14:textId="77777777" w:rsidR="004F204F" w:rsidRDefault="004F204F" w:rsidP="008847B8">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1E731CAA" w14:textId="635ECA09" w:rsidR="004F204F" w:rsidRDefault="008847B8" w:rsidP="008847B8">
            <w:pPr>
              <w:spacing w:line="276" w:lineRule="auto"/>
              <w:jc w:val="center"/>
              <w:rPr>
                <w:rFonts w:ascii="Arial Narrow" w:hAnsi="Arial Narrow"/>
                <w:b/>
                <w:bCs/>
              </w:rPr>
            </w:pPr>
            <w:r w:rsidRPr="008847B8">
              <w:rPr>
                <w:rFonts w:ascii="Arial Narrow" w:hAnsi="Arial Narrow"/>
                <w:b/>
                <w:bCs/>
              </w:rPr>
              <w:t>CLAUDECIR ZANCHETTA</w:t>
            </w:r>
          </w:p>
        </w:tc>
      </w:tr>
      <w:tr w:rsidR="004F204F" w14:paraId="5E1337DB" w14:textId="77777777" w:rsidTr="004F204F">
        <w:tc>
          <w:tcPr>
            <w:tcW w:w="4605" w:type="dxa"/>
            <w:vAlign w:val="center"/>
            <w:hideMark/>
          </w:tcPr>
          <w:p w14:paraId="6C589153" w14:textId="77777777" w:rsidR="004F204F" w:rsidRDefault="004F204F" w:rsidP="008847B8">
            <w:pPr>
              <w:spacing w:line="276" w:lineRule="auto"/>
              <w:jc w:val="center"/>
              <w:rPr>
                <w:rFonts w:ascii="Arial Narrow" w:hAnsi="Arial Narrow"/>
              </w:rPr>
            </w:pPr>
            <w:r>
              <w:rPr>
                <w:rFonts w:ascii="Arial Narrow" w:hAnsi="Arial Narrow" w:cs="Arial"/>
                <w:sz w:val="18"/>
              </w:rPr>
              <w:t>Prefeita Municipal</w:t>
            </w:r>
          </w:p>
        </w:tc>
        <w:tc>
          <w:tcPr>
            <w:tcW w:w="4606" w:type="dxa"/>
            <w:vAlign w:val="center"/>
            <w:hideMark/>
          </w:tcPr>
          <w:p w14:paraId="1CCC20CE" w14:textId="71FD2A8F" w:rsidR="004F204F" w:rsidRDefault="008847B8" w:rsidP="008847B8">
            <w:pPr>
              <w:spacing w:line="276" w:lineRule="auto"/>
              <w:jc w:val="center"/>
              <w:rPr>
                <w:rFonts w:ascii="Arial Narrow" w:hAnsi="Arial Narrow"/>
              </w:rPr>
            </w:pPr>
            <w:r w:rsidRPr="008847B8">
              <w:rPr>
                <w:rFonts w:ascii="Arial Narrow" w:hAnsi="Arial Narrow"/>
              </w:rPr>
              <w:t xml:space="preserve">25.993.548 Claudecir </w:t>
            </w:r>
            <w:proofErr w:type="spellStart"/>
            <w:r w:rsidRPr="008847B8">
              <w:rPr>
                <w:rFonts w:ascii="Arial Narrow" w:hAnsi="Arial Narrow"/>
              </w:rPr>
              <w:t>Zanchetta</w:t>
            </w:r>
            <w:proofErr w:type="spellEnd"/>
          </w:p>
        </w:tc>
      </w:tr>
      <w:tr w:rsidR="004F204F" w14:paraId="57DAE62B" w14:textId="77777777" w:rsidTr="004F204F">
        <w:tc>
          <w:tcPr>
            <w:tcW w:w="4605" w:type="dxa"/>
            <w:vAlign w:val="center"/>
            <w:hideMark/>
          </w:tcPr>
          <w:p w14:paraId="2252AF2B" w14:textId="77777777" w:rsidR="004F204F" w:rsidRDefault="004F204F" w:rsidP="008847B8">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5916B998" w14:textId="77777777" w:rsidR="004F204F" w:rsidRDefault="004F204F" w:rsidP="008847B8">
            <w:pPr>
              <w:spacing w:line="276" w:lineRule="auto"/>
              <w:jc w:val="center"/>
              <w:rPr>
                <w:rFonts w:ascii="Arial Narrow" w:hAnsi="Arial Narrow"/>
              </w:rPr>
            </w:pPr>
            <w:r>
              <w:rPr>
                <w:rFonts w:ascii="Arial Narrow" w:hAnsi="Arial Narrow"/>
                <w:bCs/>
                <w:sz w:val="18"/>
              </w:rPr>
              <w:t>Contratada</w:t>
            </w:r>
          </w:p>
        </w:tc>
      </w:tr>
    </w:tbl>
    <w:p w14:paraId="03BCD352" w14:textId="77777777" w:rsidR="004F204F" w:rsidRDefault="004F204F" w:rsidP="008847B8">
      <w:pPr>
        <w:spacing w:line="276" w:lineRule="auto"/>
        <w:jc w:val="both"/>
        <w:rPr>
          <w:rFonts w:ascii="Arial Narrow" w:hAnsi="Arial Narrow"/>
        </w:rPr>
      </w:pPr>
    </w:p>
    <w:p w14:paraId="7E03A024" w14:textId="77777777" w:rsidR="004F204F" w:rsidRDefault="004F204F" w:rsidP="008847B8">
      <w:pPr>
        <w:spacing w:line="276" w:lineRule="auto"/>
        <w:jc w:val="both"/>
        <w:rPr>
          <w:rFonts w:ascii="Arial Narrow" w:hAnsi="Arial Narrow"/>
        </w:rPr>
      </w:pPr>
    </w:p>
    <w:p w14:paraId="6C237D7C" w14:textId="77777777" w:rsidR="004F204F" w:rsidRDefault="004F204F" w:rsidP="008847B8">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891FA5B" w14:textId="77777777" w:rsidR="004F204F" w:rsidRDefault="004F204F" w:rsidP="008847B8">
      <w:pPr>
        <w:spacing w:line="276" w:lineRule="auto"/>
        <w:rPr>
          <w:rFonts w:ascii="Arial Narrow" w:hAnsi="Arial Narrow"/>
          <w:color w:val="FF0000"/>
        </w:rPr>
      </w:pPr>
    </w:p>
    <w:p w14:paraId="033E35BA" w14:textId="77777777" w:rsidR="004F204F" w:rsidRDefault="004F204F" w:rsidP="008847B8">
      <w:pPr>
        <w:spacing w:line="276" w:lineRule="auto"/>
        <w:jc w:val="both"/>
        <w:rPr>
          <w:rFonts w:ascii="Arial Narrow" w:hAnsi="Arial Narrow"/>
          <w:color w:val="FF0000"/>
          <w:szCs w:val="16"/>
        </w:rPr>
      </w:pPr>
    </w:p>
    <w:p w14:paraId="049FCAAF" w14:textId="77777777" w:rsidR="004F204F" w:rsidRDefault="004F204F" w:rsidP="008847B8">
      <w:pPr>
        <w:spacing w:line="276" w:lineRule="auto"/>
        <w:jc w:val="both"/>
        <w:rPr>
          <w:rFonts w:ascii="Arial Narrow" w:hAnsi="Arial Narrow"/>
          <w:color w:val="FF0000"/>
          <w:szCs w:val="16"/>
        </w:rPr>
      </w:pPr>
    </w:p>
    <w:p w14:paraId="012F5234" w14:textId="77777777" w:rsidR="004F204F" w:rsidRDefault="004F204F" w:rsidP="008847B8">
      <w:pPr>
        <w:spacing w:line="276" w:lineRule="auto"/>
        <w:jc w:val="both"/>
        <w:rPr>
          <w:rFonts w:ascii="Arial Narrow" w:hAnsi="Arial Narrow"/>
          <w:color w:val="FF0000"/>
          <w:szCs w:val="16"/>
        </w:rPr>
      </w:pPr>
    </w:p>
    <w:p w14:paraId="0F7148F6" w14:textId="77777777" w:rsidR="004F204F" w:rsidRDefault="004F204F" w:rsidP="008847B8">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808B2CF" w14:textId="77777777" w:rsidR="004F204F" w:rsidRDefault="004F204F" w:rsidP="008847B8">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50C0520F" w14:textId="77777777" w:rsidR="004F204F" w:rsidRDefault="004F204F" w:rsidP="008847B8">
      <w:pPr>
        <w:autoSpaceDE w:val="0"/>
        <w:autoSpaceDN w:val="0"/>
        <w:adjustRightInd w:val="0"/>
        <w:spacing w:line="276" w:lineRule="auto"/>
        <w:jc w:val="center"/>
      </w:pPr>
      <w:r>
        <w:rPr>
          <w:rFonts w:ascii="Arial Narrow" w:hAnsi="Arial Narrow" w:cs="Arial"/>
        </w:rPr>
        <w:t>OAB/SC 24.746</w:t>
      </w:r>
    </w:p>
    <w:p w14:paraId="5FE068BD" w14:textId="77777777" w:rsidR="004F204F" w:rsidRDefault="004F204F" w:rsidP="008847B8">
      <w:pPr>
        <w:pStyle w:val="Corpodetexto"/>
        <w:spacing w:line="276" w:lineRule="auto"/>
        <w:ind w:left="567" w:right="120" w:hanging="425"/>
        <w:jc w:val="both"/>
        <w:rPr>
          <w:rFonts w:ascii="Arial Narrow" w:hAnsi="Arial Narrow"/>
        </w:rPr>
      </w:pPr>
    </w:p>
    <w:p w14:paraId="03BB3294" w14:textId="77777777" w:rsidR="00261BED" w:rsidRPr="00A96927" w:rsidRDefault="00261BED" w:rsidP="008847B8">
      <w:pPr>
        <w:spacing w:line="276" w:lineRule="auto"/>
      </w:pPr>
    </w:p>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C2DE4"/>
    <w:multiLevelType w:val="multilevel"/>
    <w:tmpl w:val="A47E270C"/>
    <w:lvl w:ilvl="0">
      <w:start w:val="2"/>
      <w:numFmt w:val="decimal"/>
      <w:lvlText w:val="%1"/>
      <w:lvlJc w:val="left"/>
      <w:pPr>
        <w:ind w:left="360" w:hanging="360"/>
      </w:pPr>
      <w:rPr>
        <w:rFonts w:eastAsia="Calibri" w:cstheme="minorHAnsi"/>
        <w:color w:val="auto"/>
      </w:rPr>
    </w:lvl>
    <w:lvl w:ilvl="1">
      <w:start w:val="2"/>
      <w:numFmt w:val="decimal"/>
      <w:lvlText w:val="%1.%2"/>
      <w:lvlJc w:val="left"/>
      <w:pPr>
        <w:ind w:left="472" w:hanging="360"/>
      </w:pPr>
      <w:rPr>
        <w:rFonts w:eastAsia="Calibri" w:cstheme="minorHAnsi"/>
        <w:color w:val="auto"/>
      </w:rPr>
    </w:lvl>
    <w:lvl w:ilvl="2">
      <w:start w:val="1"/>
      <w:numFmt w:val="decimal"/>
      <w:lvlText w:val="%1.%2.%3"/>
      <w:lvlJc w:val="left"/>
      <w:pPr>
        <w:ind w:left="944" w:hanging="720"/>
      </w:pPr>
      <w:rPr>
        <w:rFonts w:eastAsia="Calibri" w:cstheme="minorHAnsi"/>
        <w:color w:val="auto"/>
      </w:rPr>
    </w:lvl>
    <w:lvl w:ilvl="3">
      <w:start w:val="1"/>
      <w:numFmt w:val="decimal"/>
      <w:lvlText w:val="%1.%2.%3.%4"/>
      <w:lvlJc w:val="left"/>
      <w:pPr>
        <w:ind w:left="1056" w:hanging="720"/>
      </w:pPr>
      <w:rPr>
        <w:rFonts w:eastAsia="Calibri" w:cstheme="minorHAnsi"/>
        <w:color w:val="auto"/>
      </w:rPr>
    </w:lvl>
    <w:lvl w:ilvl="4">
      <w:start w:val="1"/>
      <w:numFmt w:val="decimal"/>
      <w:lvlText w:val="%1.%2.%3.%4.%5"/>
      <w:lvlJc w:val="left"/>
      <w:pPr>
        <w:ind w:left="1168" w:hanging="720"/>
      </w:pPr>
      <w:rPr>
        <w:rFonts w:eastAsia="Calibri" w:cstheme="minorHAnsi"/>
        <w:color w:val="auto"/>
      </w:rPr>
    </w:lvl>
    <w:lvl w:ilvl="5">
      <w:start w:val="1"/>
      <w:numFmt w:val="decimal"/>
      <w:lvlText w:val="%1.%2.%3.%4.%5.%6"/>
      <w:lvlJc w:val="left"/>
      <w:pPr>
        <w:ind w:left="1640" w:hanging="1080"/>
      </w:pPr>
      <w:rPr>
        <w:rFonts w:eastAsia="Calibri" w:cstheme="minorHAnsi"/>
        <w:color w:val="auto"/>
      </w:rPr>
    </w:lvl>
    <w:lvl w:ilvl="6">
      <w:start w:val="1"/>
      <w:numFmt w:val="decimal"/>
      <w:lvlText w:val="%1.%2.%3.%4.%5.%6.%7"/>
      <w:lvlJc w:val="left"/>
      <w:pPr>
        <w:ind w:left="1752" w:hanging="1080"/>
      </w:pPr>
      <w:rPr>
        <w:rFonts w:eastAsia="Calibri" w:cstheme="minorHAnsi"/>
        <w:color w:val="auto"/>
      </w:rPr>
    </w:lvl>
    <w:lvl w:ilvl="7">
      <w:start w:val="1"/>
      <w:numFmt w:val="decimal"/>
      <w:lvlText w:val="%1.%2.%3.%4.%5.%6.%7.%8"/>
      <w:lvlJc w:val="left"/>
      <w:pPr>
        <w:ind w:left="1864" w:hanging="1080"/>
      </w:pPr>
      <w:rPr>
        <w:rFonts w:eastAsia="Calibri" w:cstheme="minorHAnsi"/>
        <w:color w:val="auto"/>
      </w:rPr>
    </w:lvl>
    <w:lvl w:ilvl="8">
      <w:start w:val="1"/>
      <w:numFmt w:val="decimal"/>
      <w:lvlText w:val="%1.%2.%3.%4.%5.%6.%7.%8.%9"/>
      <w:lvlJc w:val="left"/>
      <w:pPr>
        <w:ind w:left="2336" w:hanging="1440"/>
      </w:pPr>
      <w:rPr>
        <w:rFonts w:eastAsia="Calibri" w:cstheme="minorHAnsi"/>
        <w:color w:val="auto"/>
      </w:r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8952FA5"/>
    <w:multiLevelType w:val="multilevel"/>
    <w:tmpl w:val="ECAAED0A"/>
    <w:lvl w:ilvl="0">
      <w:start w:val="1"/>
      <w:numFmt w:val="decimal"/>
      <w:lvlText w:val="%1."/>
      <w:lvlJc w:val="left"/>
      <w:pPr>
        <w:ind w:left="360" w:hanging="360"/>
      </w:pPr>
      <w:rPr>
        <w:b/>
        <w:bCs/>
      </w:rPr>
    </w:lvl>
    <w:lvl w:ilvl="1">
      <w:start w:val="1"/>
      <w:numFmt w:val="lowerLetter"/>
      <w:lvlText w:val="%2)"/>
      <w:lvlJc w:val="left"/>
      <w:pPr>
        <w:ind w:left="502" w:hanging="360"/>
      </w:pPr>
      <w:rPr>
        <w:b w:val="0"/>
        <w:bCs w:val="0"/>
      </w:rPr>
    </w:lvl>
    <w:lvl w:ilvl="2">
      <w:start w:val="1"/>
      <w:numFmt w:val="decimal"/>
      <w:lvlText w:val="%1.%2.%3."/>
      <w:lvlJc w:val="left"/>
      <w:pPr>
        <w:ind w:left="1004" w:hanging="720"/>
      </w:pPr>
      <w:rPr>
        <w:b w:val="0"/>
        <w:bCs w:val="0"/>
      </w:rPr>
    </w:lvl>
    <w:lvl w:ilvl="3">
      <w:start w:val="1"/>
      <w:numFmt w:val="lowerLetter"/>
      <w:lvlText w:val="%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1"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4"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5"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8"/>
  </w:num>
  <w:num w:numId="8">
    <w:abstractNumId w:val="10"/>
  </w:num>
  <w:num w:numId="9">
    <w:abstractNumId w:val="7"/>
  </w:num>
  <w:num w:numId="10">
    <w:abstractNumId w:val="16"/>
  </w:num>
  <w:num w:numId="11">
    <w:abstractNumId w:val="4"/>
  </w:num>
  <w:num w:numId="12">
    <w:abstractNumId w:val="22"/>
  </w:num>
  <w:num w:numId="13">
    <w:abstractNumId w:val="1"/>
  </w:num>
  <w:num w:numId="14">
    <w:abstractNumId w:val="25"/>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7"/>
    </w:lvlOverride>
    <w:lvlOverride w:ilvl="1">
      <w:startOverride w:val="2"/>
    </w:lvlOverride>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1">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2">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12DB"/>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06E9"/>
    <w:rsid w:val="003013E9"/>
    <w:rsid w:val="003268F5"/>
    <w:rsid w:val="00333CE2"/>
    <w:rsid w:val="00337701"/>
    <w:rsid w:val="003C6277"/>
    <w:rsid w:val="00405359"/>
    <w:rsid w:val="00407C1A"/>
    <w:rsid w:val="00423E38"/>
    <w:rsid w:val="004525BA"/>
    <w:rsid w:val="004A6C72"/>
    <w:rsid w:val="004F204F"/>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847B8"/>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26398"/>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159D"/>
    <w:rsid w:val="00D87C99"/>
    <w:rsid w:val="00D92C99"/>
    <w:rsid w:val="00DF18F4"/>
    <w:rsid w:val="00E0194C"/>
    <w:rsid w:val="00E569BD"/>
    <w:rsid w:val="00E85C9E"/>
    <w:rsid w:val="00E85E74"/>
    <w:rsid w:val="00EA25B1"/>
    <w:rsid w:val="00EB68D0"/>
    <w:rsid w:val="00EB698E"/>
    <w:rsid w:val="00EE1800"/>
    <w:rsid w:val="00F5743D"/>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26398"/>
    <w:rPr>
      <w:rFonts w:ascii="Arial MT" w:eastAsia="Arial MT" w:hAnsi="Arial MT" w:cs="Arial MT"/>
      <w:lang w:val="pt-PT"/>
    </w:rPr>
  </w:style>
  <w:style w:type="paragraph" w:styleId="PargrafodaLista">
    <w:name w:val="List Paragraph"/>
    <w:basedOn w:val="Normal"/>
    <w:link w:val="PargrafodaListaChar"/>
    <w:uiPriority w:val="34"/>
    <w:qFormat/>
    <w:rsid w:val="00B26398"/>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26398"/>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2639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1811">
      <w:bodyDiv w:val="1"/>
      <w:marLeft w:val="0"/>
      <w:marRight w:val="0"/>
      <w:marTop w:val="0"/>
      <w:marBottom w:val="0"/>
      <w:divBdr>
        <w:top w:val="none" w:sz="0" w:space="0" w:color="auto"/>
        <w:left w:val="none" w:sz="0" w:space="0" w:color="auto"/>
        <w:bottom w:val="none" w:sz="0" w:space="0" w:color="auto"/>
        <w:right w:val="none" w:sz="0" w:space="0" w:color="auto"/>
      </w:divBdr>
    </w:div>
    <w:div w:id="1159073589">
      <w:bodyDiv w:val="1"/>
      <w:marLeft w:val="0"/>
      <w:marRight w:val="0"/>
      <w:marTop w:val="0"/>
      <w:marBottom w:val="0"/>
      <w:divBdr>
        <w:top w:val="none" w:sz="0" w:space="0" w:color="auto"/>
        <w:left w:val="none" w:sz="0" w:space="0" w:color="auto"/>
        <w:bottom w:val="none" w:sz="0" w:space="0" w:color="auto"/>
        <w:right w:val="none" w:sz="0" w:space="0" w:color="auto"/>
      </w:divBdr>
    </w:div>
    <w:div w:id="1210799525">
      <w:bodyDiv w:val="1"/>
      <w:marLeft w:val="0"/>
      <w:marRight w:val="0"/>
      <w:marTop w:val="0"/>
      <w:marBottom w:val="0"/>
      <w:divBdr>
        <w:top w:val="none" w:sz="0" w:space="0" w:color="auto"/>
        <w:left w:val="none" w:sz="0" w:space="0" w:color="auto"/>
        <w:bottom w:val="none" w:sz="0" w:space="0" w:color="auto"/>
        <w:right w:val="none" w:sz="0" w:space="0" w:color="auto"/>
      </w:divBdr>
    </w:div>
    <w:div w:id="17981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4983</Words>
  <Characters>27370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4</cp:revision>
  <cp:lastPrinted>2024-07-25T19:02:00Z</cp:lastPrinted>
  <dcterms:created xsi:type="dcterms:W3CDTF">2024-07-25T18:39:00Z</dcterms:created>
  <dcterms:modified xsi:type="dcterms:W3CDTF">2024-07-25T19:02:00Z</dcterms:modified>
</cp:coreProperties>
</file>