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EB7E" w14:textId="3646FD33" w:rsidR="006C44A7" w:rsidRDefault="006C44A7" w:rsidP="000518D2">
      <w:pPr>
        <w:pStyle w:val="Corpodetexto"/>
        <w:spacing w:line="276"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w:t>
      </w:r>
      <w:r w:rsidR="00794F15">
        <w:rPr>
          <w:rFonts w:ascii="Arial Narrow" w:hAnsi="Arial Narrow"/>
          <w:b/>
          <w:bCs/>
        </w:rPr>
        <w:t>75</w:t>
      </w:r>
      <w:r w:rsidRPr="006C44A7">
        <w:rPr>
          <w:rFonts w:ascii="Arial Narrow" w:hAnsi="Arial Narrow"/>
          <w:b/>
          <w:bCs/>
        </w:rPr>
        <w:t>/</w:t>
      </w:r>
      <w:r>
        <w:rPr>
          <w:rFonts w:ascii="Arial Narrow" w:hAnsi="Arial Narrow"/>
          <w:b/>
          <w:bCs/>
        </w:rPr>
        <w:t>2024</w:t>
      </w:r>
    </w:p>
    <w:p w14:paraId="3C251FC8" w14:textId="77777777" w:rsidR="006C44A7" w:rsidRDefault="006C44A7" w:rsidP="000518D2">
      <w:pPr>
        <w:pStyle w:val="Corpodetexto"/>
        <w:spacing w:line="276" w:lineRule="auto"/>
        <w:ind w:left="142" w:right="120"/>
        <w:jc w:val="center"/>
        <w:rPr>
          <w:rFonts w:ascii="Arial Narrow" w:hAnsi="Arial Narrow" w:cs="Arial MT"/>
          <w:b/>
          <w:bCs/>
        </w:rPr>
      </w:pPr>
    </w:p>
    <w:p w14:paraId="774121C8" w14:textId="77777777" w:rsidR="006C44A7" w:rsidRDefault="006C44A7" w:rsidP="000518D2">
      <w:pPr>
        <w:pStyle w:val="Corpodetexto"/>
        <w:spacing w:line="276" w:lineRule="auto"/>
        <w:ind w:left="142" w:right="120"/>
        <w:jc w:val="center"/>
        <w:rPr>
          <w:rFonts w:ascii="Arial Narrow" w:hAnsi="Arial Narrow"/>
          <w:b/>
          <w:bCs/>
        </w:rPr>
      </w:pPr>
    </w:p>
    <w:p w14:paraId="18B9E59A" w14:textId="0528A4DB" w:rsidR="006C44A7" w:rsidRDefault="006C44A7" w:rsidP="000518D2">
      <w:pPr>
        <w:pStyle w:val="Corpodetexto"/>
        <w:spacing w:line="276" w:lineRule="auto"/>
        <w:ind w:left="142" w:right="120" w:firstLine="992"/>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Pr>
          <w:rFonts w:ascii="Arial Narrow" w:hAnsi="Arial Narrow" w:cs="Arial"/>
        </w:rPr>
        <w:t>a</w:t>
      </w:r>
      <w:r>
        <w:rPr>
          <w:rFonts w:ascii="Arial Narrow" w:hAnsi="Arial Narrow" w:cs="Arial"/>
        </w:rPr>
        <w:t xml:space="preserve"> Prefeit</w:t>
      </w:r>
      <w:r>
        <w:rPr>
          <w:rFonts w:ascii="Arial Narrow" w:hAnsi="Arial Narrow" w:cs="Arial"/>
        </w:rPr>
        <w:t>a</w:t>
      </w:r>
      <w:r>
        <w:rPr>
          <w:rFonts w:ascii="Arial Narrow" w:hAnsi="Arial Narrow" w:cs="Arial"/>
        </w:rPr>
        <w:t xml:space="preserve"> Municipal Sr</w:t>
      </w:r>
      <w:r>
        <w:rPr>
          <w:rFonts w:ascii="Arial Narrow" w:hAnsi="Arial Narrow" w:cs="Arial"/>
        </w:rPr>
        <w:t>a</w:t>
      </w:r>
      <w:r>
        <w:rPr>
          <w:rFonts w:ascii="Arial Narrow" w:hAnsi="Arial Narrow" w:cs="Arial"/>
        </w:rPr>
        <w:t xml:space="preserve">. </w:t>
      </w:r>
      <w:proofErr w:type="spellStart"/>
      <w:r>
        <w:rPr>
          <w:rFonts w:ascii="Arial Narrow" w:hAnsi="Arial Narrow" w:cs="Arial"/>
        </w:rPr>
        <w:t>Nelci</w:t>
      </w:r>
      <w:proofErr w:type="spellEnd"/>
      <w:r>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37/2024/PMAD – Processo Licitatório n. 133/2024/PMAD, RESOLVE registrar os preços da Empresa </w:t>
      </w:r>
      <w:r w:rsidR="00AE66AD" w:rsidRPr="000518D2">
        <w:rPr>
          <w:rFonts w:ascii="Arial Narrow" w:hAnsi="Arial Narrow"/>
          <w:b/>
          <w:bCs/>
        </w:rPr>
        <w:t>MECANICA ALVADIR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AE66AD" w:rsidRPr="00AE66AD">
        <w:rPr>
          <w:rFonts w:ascii="Arial Narrow" w:hAnsi="Arial Narrow"/>
        </w:rPr>
        <w:t>81.373.144/0001-95</w:t>
      </w:r>
      <w:r w:rsidR="00AE66AD">
        <w:rPr>
          <w:rFonts w:ascii="Arial Narrow" w:hAnsi="Arial Narrow"/>
        </w:rPr>
        <w:t xml:space="preserve"> </w:t>
      </w:r>
      <w:r>
        <w:rPr>
          <w:rFonts w:ascii="Arial Narrow" w:hAnsi="Arial Narrow"/>
        </w:rPr>
        <w:t xml:space="preserve">estabelecida na </w:t>
      </w:r>
      <w:proofErr w:type="spellStart"/>
      <w:r w:rsidR="00AE66AD" w:rsidRPr="00AE66AD">
        <w:rPr>
          <w:rFonts w:ascii="Arial Narrow" w:hAnsi="Arial Narrow"/>
        </w:rPr>
        <w:t>Av</w:t>
      </w:r>
      <w:proofErr w:type="spellEnd"/>
      <w:r w:rsidR="00AE66AD" w:rsidRPr="00AE66AD">
        <w:rPr>
          <w:rFonts w:ascii="Arial Narrow" w:hAnsi="Arial Narrow"/>
        </w:rPr>
        <w:t xml:space="preserve"> Independência</w:t>
      </w:r>
      <w:r>
        <w:rPr>
          <w:rFonts w:ascii="Arial Narrow" w:hAnsi="Arial Narrow"/>
        </w:rPr>
        <w:t xml:space="preserve">, </w:t>
      </w:r>
      <w:r w:rsidR="00AE66AD">
        <w:rPr>
          <w:rFonts w:ascii="Arial Narrow" w:hAnsi="Arial Narrow"/>
        </w:rPr>
        <w:t xml:space="preserve">n. 814, </w:t>
      </w:r>
      <w:r>
        <w:rPr>
          <w:rFonts w:ascii="Arial Narrow" w:hAnsi="Arial Narrow"/>
        </w:rPr>
        <w:t xml:space="preserve">Bairro </w:t>
      </w:r>
      <w:r w:rsidR="00AE66AD">
        <w:rPr>
          <w:rFonts w:ascii="Arial Narrow" w:hAnsi="Arial Narrow"/>
        </w:rPr>
        <w:t>Centro</w:t>
      </w:r>
      <w:r>
        <w:rPr>
          <w:rFonts w:ascii="Arial Narrow" w:hAnsi="Arial Narrow"/>
        </w:rPr>
        <w:t xml:space="preserve">, no Município de </w:t>
      </w:r>
      <w:r w:rsidR="00AE66AD">
        <w:rPr>
          <w:rFonts w:ascii="Arial Narrow" w:hAnsi="Arial Narrow"/>
        </w:rPr>
        <w:t>Água Doce (SC)</w:t>
      </w:r>
      <w:r>
        <w:rPr>
          <w:rFonts w:ascii="Arial Narrow" w:hAnsi="Arial Narrow"/>
        </w:rPr>
        <w:t xml:space="preserve">, neste ato representada pelo Sr. </w:t>
      </w:r>
      <w:proofErr w:type="spellStart"/>
      <w:r w:rsidR="000518D2" w:rsidRPr="000518D2">
        <w:rPr>
          <w:rFonts w:ascii="Arial Narrow" w:hAnsi="Arial Narrow"/>
        </w:rPr>
        <w:t>Alvadi</w:t>
      </w:r>
      <w:proofErr w:type="spellEnd"/>
      <w:r w:rsidR="000518D2" w:rsidRPr="000518D2">
        <w:rPr>
          <w:rFonts w:ascii="Arial Narrow" w:hAnsi="Arial Narrow"/>
        </w:rPr>
        <w:t xml:space="preserve"> </w:t>
      </w:r>
      <w:proofErr w:type="spellStart"/>
      <w:r w:rsidR="000518D2" w:rsidRPr="000518D2">
        <w:rPr>
          <w:rFonts w:ascii="Arial Narrow" w:hAnsi="Arial Narrow"/>
        </w:rPr>
        <w:t>Marinoski</w:t>
      </w:r>
      <w:proofErr w:type="spellEnd"/>
      <w:r>
        <w:rPr>
          <w:rFonts w:ascii="Arial Narrow" w:hAnsi="Arial Narrow"/>
        </w:rPr>
        <w:t xml:space="preserve">, inscrito(a) no CPF sob o nº </w:t>
      </w:r>
      <w:r w:rsidR="000518D2" w:rsidRPr="000518D2">
        <w:rPr>
          <w:rFonts w:ascii="Arial Narrow" w:hAnsi="Arial Narrow"/>
        </w:rPr>
        <w:t>250.332.639-00</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2EAA06CF" w14:textId="77777777" w:rsidR="006C44A7" w:rsidRDefault="006C44A7" w:rsidP="000518D2">
      <w:pPr>
        <w:pStyle w:val="Corpodetexto"/>
        <w:spacing w:line="276" w:lineRule="auto"/>
        <w:ind w:left="142" w:right="120"/>
        <w:jc w:val="both"/>
        <w:rPr>
          <w:rFonts w:ascii="Arial Narrow" w:hAnsi="Arial Narrow"/>
        </w:rPr>
      </w:pPr>
    </w:p>
    <w:p w14:paraId="4BD40013" w14:textId="77777777" w:rsidR="006C44A7" w:rsidRDefault="006C44A7" w:rsidP="000518D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 xml:space="preserve">DO OBJETO </w:t>
      </w:r>
    </w:p>
    <w:p w14:paraId="1F13C0AE" w14:textId="77777777" w:rsidR="006C44A7" w:rsidRDefault="006C44A7" w:rsidP="000518D2">
      <w:pPr>
        <w:pStyle w:val="Corpodetexto"/>
        <w:spacing w:line="276" w:lineRule="auto"/>
        <w:ind w:left="567" w:right="120" w:hanging="425"/>
        <w:jc w:val="both"/>
        <w:rPr>
          <w:rFonts w:ascii="Arial Narrow" w:hAnsi="Arial Narrow"/>
        </w:rPr>
      </w:pPr>
    </w:p>
    <w:p w14:paraId="53D39CA4" w14:textId="7DB18392"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O presente termo tem por objeto o REGISTRO DE PREÇOS, visando eventuais e futuras contratações de empresa(s) para prestação de serviços de manutenção corretiva e preventiva, incluindo o fornecimento de peças e acessórios </w:t>
      </w:r>
      <w:r>
        <w:rPr>
          <w:rFonts w:ascii="Arial Narrow" w:hAnsi="Arial Narrow" w:cs="Arial"/>
        </w:rPr>
        <w:t>para veículos</w:t>
      </w:r>
      <w:r>
        <w:rPr>
          <w:rFonts w:ascii="Arial Narrow" w:hAnsi="Arial Narrow" w:cs="Arial"/>
        </w:rPr>
        <w:t>, máquinas e equipamentos da frota municipal e dos órgãos participantes., conforme especificações descritas neste Edital e seus Anexos.</w:t>
      </w:r>
    </w:p>
    <w:p w14:paraId="782D19B7" w14:textId="77777777" w:rsidR="006C44A7" w:rsidRDefault="006C44A7" w:rsidP="000518D2">
      <w:pPr>
        <w:pStyle w:val="Corpodetexto"/>
        <w:spacing w:line="276" w:lineRule="auto"/>
        <w:ind w:left="142" w:right="120"/>
        <w:jc w:val="both"/>
        <w:rPr>
          <w:rFonts w:ascii="Arial Narrow" w:hAnsi="Arial Narrow"/>
          <w:b/>
          <w:bCs/>
        </w:rPr>
      </w:pPr>
    </w:p>
    <w:p w14:paraId="75406F06" w14:textId="77777777" w:rsidR="006C44A7" w:rsidRDefault="006C44A7" w:rsidP="000518D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DA FORMA DE EXECUÇÃO</w:t>
      </w:r>
    </w:p>
    <w:p w14:paraId="43F02899" w14:textId="77777777" w:rsidR="006C44A7" w:rsidRDefault="006C44A7" w:rsidP="000518D2">
      <w:pPr>
        <w:pStyle w:val="Corpodetexto"/>
        <w:spacing w:line="276" w:lineRule="auto"/>
        <w:ind w:left="142" w:right="120"/>
        <w:jc w:val="both"/>
        <w:rPr>
          <w:rFonts w:ascii="Arial Narrow" w:hAnsi="Arial Narrow"/>
          <w:b/>
          <w:bCs/>
        </w:rPr>
      </w:pPr>
    </w:p>
    <w:p w14:paraId="6F525351"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rPr>
        <w:t>Não há possibilidade de subcontratação de partes do serviço.</w:t>
      </w:r>
    </w:p>
    <w:p w14:paraId="44532D2E" w14:textId="77777777" w:rsidR="006C44A7" w:rsidRDefault="006C44A7" w:rsidP="000518D2">
      <w:pPr>
        <w:pStyle w:val="PargrafodaLista"/>
        <w:suppressAutoHyphens/>
        <w:spacing w:line="276" w:lineRule="auto"/>
        <w:ind w:left="502" w:firstLine="0"/>
        <w:contextualSpacing/>
        <w:rPr>
          <w:rFonts w:ascii="Arial Narrow" w:eastAsia="Calibri" w:hAnsi="Arial Narrow" w:cstheme="minorHAnsi"/>
        </w:rPr>
      </w:pPr>
    </w:p>
    <w:p w14:paraId="45F92723"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rPr>
        <w:t>C</w:t>
      </w:r>
      <w:r>
        <w:rPr>
          <w:rFonts w:ascii="Arial Narrow" w:eastAsia="Calibri" w:hAnsi="Arial Narrow" w:cstheme="minorHAnsi"/>
        </w:rPr>
        <w:t>aberá a proponente vencedora obedecer ao objeto do presente Termo de Referência e as disposições legais contratuais, prestando-os dentro dos padrões de qualidade, continuidade e regularidade. Os serviços somente poderão ser fornecidos pela proponente vencedora, vedado, portanto, o fornecimento de serviço por terceiros.</w:t>
      </w:r>
    </w:p>
    <w:p w14:paraId="025F3300" w14:textId="77777777" w:rsidR="006C44A7" w:rsidRDefault="006C44A7" w:rsidP="000518D2">
      <w:pPr>
        <w:pStyle w:val="PargrafodaLista"/>
        <w:spacing w:line="276" w:lineRule="auto"/>
        <w:rPr>
          <w:rFonts w:ascii="Arial Narrow" w:eastAsia="Calibri" w:hAnsi="Arial Narrow" w:cstheme="minorHAnsi"/>
        </w:rPr>
      </w:pPr>
    </w:p>
    <w:p w14:paraId="19342CD7"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01A90389" w14:textId="77777777" w:rsidR="006C44A7" w:rsidRDefault="006C44A7" w:rsidP="000518D2">
      <w:pPr>
        <w:pStyle w:val="PargrafodaLista"/>
        <w:spacing w:line="276" w:lineRule="auto"/>
        <w:rPr>
          <w:rFonts w:ascii="Arial Narrow" w:eastAsia="Calibri" w:hAnsi="Arial Narrow" w:cstheme="minorHAnsi"/>
        </w:rPr>
      </w:pPr>
    </w:p>
    <w:p w14:paraId="4BF95791"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As peças, componentes, acessórios e materiais e suas quantidades deverão corresponder ao efetivamente necessário para a realização da respectiva manutenção do veículo, devendo a empresa se abster de propor peças em desacordo com o realmente empregado em cada caso concreto. Tais parâmetros serão regidos pela TABELA CILIA .</w:t>
      </w:r>
    </w:p>
    <w:p w14:paraId="37A12361" w14:textId="77777777" w:rsidR="006C44A7" w:rsidRDefault="006C44A7" w:rsidP="000518D2">
      <w:pPr>
        <w:pStyle w:val="PargrafodaLista"/>
        <w:spacing w:line="276" w:lineRule="auto"/>
        <w:rPr>
          <w:rFonts w:ascii="Arial Narrow" w:eastAsia="Calibri" w:hAnsi="Arial Narrow" w:cstheme="minorHAnsi"/>
        </w:rPr>
      </w:pPr>
    </w:p>
    <w:p w14:paraId="3BD70D0A"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As peças e suas quantidades que não estiverem relacionados no SISTEMA CILIA, só terão sua execução autorizada após análise e aprovação do secretário da pasta responsável ou seu designado, podendo ser o gestor da frota do órgão requisitante.</w:t>
      </w:r>
    </w:p>
    <w:p w14:paraId="441C1971" w14:textId="77777777" w:rsidR="006C44A7" w:rsidRDefault="006C44A7" w:rsidP="000518D2">
      <w:pPr>
        <w:pStyle w:val="PargrafodaLista"/>
        <w:spacing w:line="276" w:lineRule="auto"/>
        <w:rPr>
          <w:rFonts w:ascii="Arial Narrow" w:eastAsia="Calibri" w:hAnsi="Arial Narrow" w:cstheme="minorHAnsi"/>
        </w:rPr>
      </w:pPr>
    </w:p>
    <w:p w14:paraId="0508D19B"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Nessa hipótese, serão utilizados como forma para fixação do valor sobre o qual incidirá o desconto, sequencialmente e subsidiariamente, os seguintes parâmetros:</w:t>
      </w:r>
    </w:p>
    <w:p w14:paraId="3E5DDAB6" w14:textId="77777777" w:rsidR="006C44A7" w:rsidRDefault="006C44A7" w:rsidP="000518D2">
      <w:pPr>
        <w:pStyle w:val="PargrafodaLista"/>
        <w:suppressAutoHyphens/>
        <w:spacing w:line="276" w:lineRule="auto"/>
        <w:ind w:left="993" w:hanging="314"/>
        <w:contextualSpacing/>
        <w:rPr>
          <w:rFonts w:ascii="Arial Narrow" w:eastAsia="Calibri" w:hAnsi="Arial Narrow" w:cstheme="minorHAnsi"/>
        </w:rPr>
      </w:pPr>
      <w:r>
        <w:rPr>
          <w:rFonts w:ascii="Arial Narrow" w:eastAsia="Calibri" w:hAnsi="Arial Narrow" w:cstheme="minorHAnsi"/>
        </w:rPr>
        <w:lastRenderedPageBreak/>
        <w:t>a.</w:t>
      </w:r>
      <w:r>
        <w:rPr>
          <w:rFonts w:ascii="Arial Narrow" w:eastAsia="Calibri" w:hAnsi="Arial Narrow" w:cstheme="minorHAnsi"/>
        </w:rPr>
        <w:tab/>
        <w:t>A tabela de valores das peças fornecida pela fabricante do veículo ou máquina, desde que ela esteja disponível para consulta pública.</w:t>
      </w:r>
    </w:p>
    <w:p w14:paraId="319C42D2" w14:textId="77777777" w:rsidR="006C44A7" w:rsidRDefault="006C44A7" w:rsidP="000518D2">
      <w:pPr>
        <w:pStyle w:val="PargrafodaLista"/>
        <w:suppressAutoHyphens/>
        <w:spacing w:line="276" w:lineRule="auto"/>
        <w:ind w:left="993" w:hanging="314"/>
        <w:contextualSpacing/>
        <w:rPr>
          <w:rFonts w:ascii="Arial Narrow" w:eastAsia="Calibri" w:hAnsi="Arial Narrow" w:cstheme="minorHAnsi"/>
        </w:rPr>
      </w:pPr>
      <w:r>
        <w:rPr>
          <w:rFonts w:ascii="Arial Narrow" w:eastAsia="Calibri" w:hAnsi="Arial Narrow" w:cstheme="minorHAnsi"/>
        </w:rPr>
        <w:t>b.</w:t>
      </w:r>
      <w:r>
        <w:rPr>
          <w:rFonts w:ascii="Arial Narrow" w:eastAsia="Calibri" w:hAnsi="Arial Narrow" w:cstheme="minorHAnsi"/>
        </w:rPr>
        <w:tab/>
        <w:t>O valor praticado no mercado regional, que será obtido através de pesquisa de preços/orçamentação.</w:t>
      </w:r>
    </w:p>
    <w:p w14:paraId="52BC4FCC" w14:textId="77777777" w:rsidR="006C44A7" w:rsidRDefault="006C44A7" w:rsidP="000518D2">
      <w:pPr>
        <w:pStyle w:val="PargrafodaLista"/>
        <w:suppressAutoHyphens/>
        <w:spacing w:line="276" w:lineRule="auto"/>
        <w:ind w:left="142" w:firstLine="0"/>
        <w:contextualSpacing/>
        <w:rPr>
          <w:rFonts w:ascii="Arial Narrow" w:eastAsia="Calibri" w:hAnsi="Arial Narrow" w:cstheme="minorHAnsi"/>
        </w:rPr>
      </w:pPr>
    </w:p>
    <w:p w14:paraId="1D4E3953"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 xml:space="preserve">Em nenhum caso poderá ser aplicado percentual de desconto diferente do apresentado pela proponente vencedora, independentemente se o parâmetro utilizado for a TABELA CILIA. </w:t>
      </w:r>
    </w:p>
    <w:p w14:paraId="5CF9F46D" w14:textId="77777777" w:rsidR="006C44A7" w:rsidRDefault="006C44A7" w:rsidP="000518D2">
      <w:pPr>
        <w:pStyle w:val="PargrafodaLista"/>
        <w:suppressAutoHyphens/>
        <w:spacing w:line="276" w:lineRule="auto"/>
        <w:ind w:left="502" w:firstLine="0"/>
        <w:contextualSpacing/>
        <w:rPr>
          <w:rFonts w:ascii="Arial Narrow" w:eastAsia="Calibri" w:hAnsi="Arial Narrow" w:cstheme="minorHAnsi"/>
        </w:rPr>
      </w:pPr>
    </w:p>
    <w:p w14:paraId="7C22DA2D"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O prazo para devolução do veículo/maquinário/equipamento devidamente consertado dependerá do tipo de serviço a ser executado, não podendo ultrapassar o prazo de 10 (dez) dias corridos, salvo anuência por escrito do SOLICITANTE.</w:t>
      </w:r>
    </w:p>
    <w:p w14:paraId="6018F5B8" w14:textId="77777777" w:rsidR="006C44A7" w:rsidRDefault="006C44A7" w:rsidP="000518D2">
      <w:pPr>
        <w:pStyle w:val="PargrafodaLista"/>
        <w:suppressAutoHyphens/>
        <w:spacing w:line="276" w:lineRule="auto"/>
        <w:ind w:left="502" w:firstLine="0"/>
        <w:contextualSpacing/>
        <w:rPr>
          <w:rFonts w:ascii="Arial Narrow" w:eastAsia="Calibri" w:hAnsi="Arial Narrow" w:cstheme="minorHAnsi"/>
        </w:rPr>
      </w:pPr>
    </w:p>
    <w:p w14:paraId="389779F9"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rPr>
        <w:t xml:space="preserve">O número de horas e serviços a serem executados deverão corresponder ao efetivamente necessário para a realização da respectiva manutenção do veículo/máquina/equipamento, devendo a proponente vencedora se abster de propor serviços e horas em desacordo com o realmente empregado em cada caso concreto. </w:t>
      </w:r>
    </w:p>
    <w:p w14:paraId="262F0F0A" w14:textId="77777777" w:rsidR="006C44A7" w:rsidRDefault="006C44A7" w:rsidP="000518D2">
      <w:pPr>
        <w:pStyle w:val="PargrafodaLista"/>
        <w:spacing w:line="276" w:lineRule="auto"/>
        <w:rPr>
          <w:rFonts w:ascii="Arial Narrow" w:hAnsi="Arial Narrow" w:cstheme="minorHAnsi"/>
        </w:rPr>
      </w:pPr>
    </w:p>
    <w:p w14:paraId="7660B458" w14:textId="77777777" w:rsidR="006C44A7" w:rsidRDefault="006C44A7" w:rsidP="000518D2">
      <w:pPr>
        <w:pStyle w:val="PargrafodaLista"/>
        <w:numPr>
          <w:ilvl w:val="1"/>
          <w:numId w:val="16"/>
        </w:numPr>
        <w:suppressAutoHyphens/>
        <w:spacing w:line="276" w:lineRule="auto"/>
        <w:ind w:left="709" w:hanging="567"/>
        <w:contextualSpacing/>
        <w:rPr>
          <w:rFonts w:ascii="Arial Narrow" w:eastAsia="Calibri" w:hAnsi="Arial Narrow" w:cstheme="minorHAnsi"/>
        </w:rPr>
      </w:pPr>
      <w:r>
        <w:rPr>
          <w:rFonts w:ascii="Arial Narrow" w:hAnsi="Arial Narrow" w:cstheme="minorHAnsi"/>
        </w:rPr>
        <w:t>A quantidade de horas para a prestação do serviço será estabelecida através dos parâmetros constantes na TABELA CILIA.</w:t>
      </w:r>
    </w:p>
    <w:p w14:paraId="76F37945" w14:textId="77777777" w:rsidR="006C44A7" w:rsidRDefault="006C44A7" w:rsidP="000518D2">
      <w:pPr>
        <w:pStyle w:val="PargrafodaLista"/>
        <w:spacing w:line="276" w:lineRule="auto"/>
        <w:ind w:left="709"/>
        <w:rPr>
          <w:rFonts w:ascii="Arial Narrow" w:hAnsi="Arial Narrow" w:cstheme="minorHAnsi"/>
        </w:rPr>
      </w:pPr>
    </w:p>
    <w:p w14:paraId="75803C15" w14:textId="77777777" w:rsidR="006C44A7" w:rsidRDefault="006C44A7" w:rsidP="000518D2">
      <w:pPr>
        <w:pStyle w:val="PargrafodaLista"/>
        <w:numPr>
          <w:ilvl w:val="1"/>
          <w:numId w:val="16"/>
        </w:numPr>
        <w:suppressAutoHyphens/>
        <w:spacing w:line="276" w:lineRule="auto"/>
        <w:ind w:left="709" w:hanging="567"/>
        <w:contextualSpacing/>
        <w:rPr>
          <w:rFonts w:ascii="Arial Narrow" w:eastAsia="Calibri" w:hAnsi="Arial Narrow" w:cstheme="minorHAnsi"/>
        </w:rPr>
      </w:pPr>
      <w:r>
        <w:rPr>
          <w:rFonts w:ascii="Arial Narrow" w:hAnsi="Arial Narrow" w:cstheme="minorHAnsi"/>
        </w:rPr>
        <w:t>No caso de a tabela não registrar o número de horas para a prestação do serviço, caberá a prévia análise e aprovação do responsável pelo órgão requisitante, da quantidade de horas a serem pagas pelo serviço.</w:t>
      </w:r>
    </w:p>
    <w:p w14:paraId="538DE0BF" w14:textId="77777777" w:rsidR="006C44A7" w:rsidRDefault="006C44A7" w:rsidP="000518D2">
      <w:pPr>
        <w:pStyle w:val="PargrafodaLista"/>
        <w:spacing w:line="276" w:lineRule="auto"/>
        <w:ind w:left="709"/>
        <w:rPr>
          <w:rFonts w:ascii="Arial Narrow" w:hAnsi="Arial Narrow" w:cstheme="minorHAnsi"/>
        </w:rPr>
      </w:pPr>
    </w:p>
    <w:p w14:paraId="04F3E79E" w14:textId="77777777" w:rsidR="006C44A7" w:rsidRDefault="006C44A7" w:rsidP="000518D2">
      <w:pPr>
        <w:pStyle w:val="PargrafodaLista"/>
        <w:numPr>
          <w:ilvl w:val="1"/>
          <w:numId w:val="16"/>
        </w:numPr>
        <w:suppressAutoHyphens/>
        <w:spacing w:line="276" w:lineRule="auto"/>
        <w:ind w:left="709" w:hanging="567"/>
        <w:contextualSpacing/>
        <w:rPr>
          <w:rFonts w:ascii="Arial Narrow" w:eastAsia="Calibri" w:hAnsi="Arial Narrow" w:cstheme="minorHAnsi"/>
        </w:rPr>
      </w:pPr>
      <w:r>
        <w:rPr>
          <w:rFonts w:ascii="Arial Narrow" w:hAnsi="Arial Narrow" w:cstheme="minorHAnsi"/>
        </w:rPr>
        <w:t>Em caso de discordância na quantidade de horas estabelecidas pelo responsável do órgão requisitante, a proponente vencedora deverá apresentar suas razões por escrito antes de iniciar o serviço.</w:t>
      </w:r>
    </w:p>
    <w:p w14:paraId="1C093EEA" w14:textId="77777777" w:rsidR="006C44A7" w:rsidRDefault="006C44A7" w:rsidP="000518D2">
      <w:pPr>
        <w:pStyle w:val="PargrafodaLista"/>
        <w:spacing w:line="276" w:lineRule="auto"/>
        <w:ind w:left="709"/>
        <w:rPr>
          <w:rFonts w:ascii="Arial Narrow" w:hAnsi="Arial Narrow" w:cstheme="minorHAnsi"/>
        </w:rPr>
      </w:pPr>
    </w:p>
    <w:p w14:paraId="29BF586C" w14:textId="77777777" w:rsidR="006C44A7" w:rsidRDefault="006C44A7" w:rsidP="000518D2">
      <w:pPr>
        <w:pStyle w:val="PargrafodaLista"/>
        <w:numPr>
          <w:ilvl w:val="1"/>
          <w:numId w:val="16"/>
        </w:numPr>
        <w:suppressAutoHyphens/>
        <w:spacing w:line="276" w:lineRule="auto"/>
        <w:ind w:left="709" w:hanging="567"/>
        <w:contextualSpacing/>
        <w:rPr>
          <w:rFonts w:ascii="Arial Narrow" w:eastAsia="Calibri" w:hAnsi="Arial Narrow" w:cstheme="minorHAnsi"/>
        </w:rPr>
      </w:pPr>
      <w:r>
        <w:rPr>
          <w:rFonts w:ascii="Arial Narrow" w:hAnsi="Arial Narrow" w:cstheme="minorHAnsi"/>
        </w:rPr>
        <w:t>O início da realização dos serviços acarretará na concordância com a quantidade de horas estabelecidas.</w:t>
      </w:r>
    </w:p>
    <w:p w14:paraId="2CAFF0AA" w14:textId="77777777" w:rsidR="006C44A7" w:rsidRDefault="006C44A7" w:rsidP="000518D2">
      <w:pPr>
        <w:pStyle w:val="PargrafodaLista"/>
        <w:spacing w:line="276" w:lineRule="auto"/>
        <w:ind w:left="709"/>
        <w:rPr>
          <w:rFonts w:ascii="Arial Narrow" w:hAnsi="Arial Narrow" w:cstheme="minorHAnsi"/>
        </w:rPr>
      </w:pPr>
    </w:p>
    <w:p w14:paraId="74B083E5" w14:textId="77777777" w:rsidR="006C44A7" w:rsidRDefault="006C44A7" w:rsidP="000518D2">
      <w:pPr>
        <w:pStyle w:val="PargrafodaLista"/>
        <w:numPr>
          <w:ilvl w:val="1"/>
          <w:numId w:val="16"/>
        </w:numPr>
        <w:suppressAutoHyphens/>
        <w:spacing w:line="276" w:lineRule="auto"/>
        <w:ind w:left="709" w:hanging="567"/>
        <w:contextualSpacing/>
        <w:rPr>
          <w:rFonts w:ascii="Arial Narrow" w:eastAsia="Calibri" w:hAnsi="Arial Narrow" w:cstheme="minorHAnsi"/>
        </w:rPr>
      </w:pPr>
      <w:r>
        <w:rPr>
          <w:rFonts w:ascii="Arial Narrow" w:hAnsi="Arial Narrow" w:cstheme="minorHAnsi"/>
        </w:rPr>
        <w:t>Em nenhuma hipótese serão pagas quantidades de horas superiores às previamente estabelecidas ou às constantes no sistema CILIA.</w:t>
      </w:r>
    </w:p>
    <w:p w14:paraId="32C0D5BD" w14:textId="77777777" w:rsidR="006C44A7" w:rsidRDefault="006C44A7" w:rsidP="000518D2">
      <w:pPr>
        <w:pStyle w:val="PargrafodaLista"/>
        <w:spacing w:line="276" w:lineRule="auto"/>
        <w:ind w:left="709"/>
        <w:rPr>
          <w:rFonts w:ascii="Arial Narrow" w:hAnsi="Arial Narrow" w:cstheme="minorHAnsi"/>
        </w:rPr>
      </w:pPr>
    </w:p>
    <w:p w14:paraId="2AD47CB8" w14:textId="77777777" w:rsidR="006C44A7" w:rsidRDefault="006C44A7" w:rsidP="000518D2">
      <w:pPr>
        <w:pStyle w:val="PargrafodaLista"/>
        <w:numPr>
          <w:ilvl w:val="1"/>
          <w:numId w:val="16"/>
        </w:numPr>
        <w:suppressAutoHyphens/>
        <w:spacing w:line="276" w:lineRule="auto"/>
        <w:ind w:left="709" w:hanging="567"/>
        <w:contextualSpacing/>
        <w:rPr>
          <w:rFonts w:ascii="Arial Narrow" w:eastAsia="Calibri" w:hAnsi="Arial Narrow" w:cstheme="minorHAnsi"/>
        </w:rPr>
      </w:pPr>
      <w:r>
        <w:rPr>
          <w:rFonts w:ascii="Arial Narrow" w:hAnsi="Arial Narrow" w:cstheme="minorHAnsi"/>
        </w:rPr>
        <w:t xml:space="preserve">O sistema CILIA é um </w:t>
      </w:r>
      <w:r>
        <w:rPr>
          <w:rFonts w:ascii="Arial Narrow" w:hAnsi="Arial Narrow" w:cstheme="minorHAnsi"/>
          <w:i/>
        </w:rPr>
        <w:t>software</w:t>
      </w:r>
      <w:r>
        <w:rPr>
          <w:rFonts w:ascii="Arial Narrow" w:hAnsi="Arial Narrow" w:cstheme="minorHAnsi"/>
        </w:rPr>
        <w:t xml:space="preserve"> de orçamentação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r>
        <w:fldChar w:fldCharType="begin"/>
      </w:r>
      <w:r>
        <w:instrText xml:space="preserve"> HYPERLINK "http://cilia.com.br" </w:instrText>
      </w:r>
      <w:r>
        <w:fldChar w:fldCharType="separate"/>
      </w:r>
      <w:r>
        <w:rPr>
          <w:rStyle w:val="Hyperlink"/>
          <w:rFonts w:ascii="Arial Narrow" w:hAnsi="Arial Narrow" w:cstheme="minorHAnsi"/>
        </w:rPr>
        <w:t>http://cilia.com.br</w:t>
      </w:r>
      <w:r>
        <w:fldChar w:fldCharType="end"/>
      </w:r>
      <w:r>
        <w:rPr>
          <w:rFonts w:ascii="Arial Narrow" w:hAnsi="Arial Narrow" w:cstheme="minorHAnsi"/>
        </w:rPr>
        <w:t>.</w:t>
      </w:r>
    </w:p>
    <w:p w14:paraId="34C15624" w14:textId="77777777" w:rsidR="006C44A7" w:rsidRDefault="006C44A7" w:rsidP="000518D2">
      <w:pPr>
        <w:pStyle w:val="PargrafodaLista"/>
        <w:spacing w:line="276" w:lineRule="auto"/>
        <w:rPr>
          <w:rFonts w:ascii="Arial Narrow" w:hAnsi="Arial Narrow" w:cstheme="minorHAnsi"/>
          <w:bCs/>
        </w:rPr>
      </w:pPr>
    </w:p>
    <w:p w14:paraId="78127EDD" w14:textId="77777777" w:rsidR="006C44A7" w:rsidRDefault="006C44A7" w:rsidP="000518D2">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bCs/>
        </w:rPr>
        <w:t>A proponente vencedora, na assinatura da futura Ata de Registro de Preços, deverá possuir:</w:t>
      </w:r>
    </w:p>
    <w:p w14:paraId="7899D1AD" w14:textId="77777777" w:rsidR="006C44A7" w:rsidRDefault="006C44A7" w:rsidP="000518D2">
      <w:pPr>
        <w:numPr>
          <w:ilvl w:val="0"/>
          <w:numId w:val="28"/>
        </w:numPr>
        <w:suppressAutoHyphens/>
        <w:autoSpaceDN w:val="0"/>
        <w:spacing w:line="276" w:lineRule="auto"/>
        <w:ind w:left="993" w:hanging="284"/>
        <w:jc w:val="both"/>
        <w:rPr>
          <w:rFonts w:ascii="Arial Narrow" w:eastAsia="Arial MT" w:hAnsi="Arial Narrow" w:cstheme="minorHAnsi"/>
        </w:rPr>
      </w:pPr>
      <w:r>
        <w:rPr>
          <w:rFonts w:ascii="Arial Narrow" w:hAnsi="Arial Narrow" w:cstheme="minorHAnsi"/>
          <w:i/>
        </w:rPr>
        <w:t>Browser Internet Explorer</w:t>
      </w:r>
      <w:r>
        <w:rPr>
          <w:rFonts w:ascii="Arial Narrow" w:hAnsi="Arial Narrow" w:cstheme="minorHAnsi"/>
        </w:rPr>
        <w:t xml:space="preserve"> (versão 5.5, no mínimo) ou </w:t>
      </w:r>
      <w:proofErr w:type="spellStart"/>
      <w:r>
        <w:rPr>
          <w:rFonts w:ascii="Arial Narrow" w:hAnsi="Arial Narrow" w:cstheme="minorHAnsi"/>
          <w:i/>
        </w:rPr>
        <w:t>Mozila</w:t>
      </w:r>
      <w:proofErr w:type="spellEnd"/>
      <w:r>
        <w:rPr>
          <w:rFonts w:ascii="Arial Narrow" w:hAnsi="Arial Narrow" w:cstheme="minorHAnsi"/>
          <w:i/>
        </w:rPr>
        <w:t xml:space="preserve"> Firefox</w:t>
      </w:r>
      <w:r>
        <w:rPr>
          <w:rFonts w:ascii="Arial Narrow" w:hAnsi="Arial Narrow" w:cstheme="minorHAnsi"/>
        </w:rPr>
        <w:t xml:space="preserve"> para acesso a rede de </w:t>
      </w:r>
      <w:r>
        <w:rPr>
          <w:rFonts w:ascii="Arial Narrow" w:hAnsi="Arial Narrow" w:cstheme="minorHAnsi"/>
          <w:iCs/>
        </w:rPr>
        <w:t>internet.</w:t>
      </w:r>
    </w:p>
    <w:p w14:paraId="400DE18B" w14:textId="77777777" w:rsidR="006C44A7" w:rsidRDefault="006C44A7" w:rsidP="000518D2">
      <w:pPr>
        <w:numPr>
          <w:ilvl w:val="0"/>
          <w:numId w:val="28"/>
        </w:numPr>
        <w:suppressAutoHyphens/>
        <w:autoSpaceDN w:val="0"/>
        <w:spacing w:line="276" w:lineRule="auto"/>
        <w:ind w:left="993" w:hanging="284"/>
        <w:jc w:val="both"/>
        <w:rPr>
          <w:rFonts w:ascii="Arial Narrow" w:hAnsi="Arial Narrow" w:cstheme="minorHAnsi"/>
        </w:rPr>
      </w:pPr>
      <w:r>
        <w:rPr>
          <w:rFonts w:ascii="Arial Narrow" w:hAnsi="Arial Narrow" w:cstheme="minorHAnsi"/>
        </w:rPr>
        <w:t>Acesso ao SISTEMA CILIA, versão FULL (</w:t>
      </w:r>
      <w:r>
        <w:rPr>
          <w:rFonts w:ascii="Arial Narrow" w:hAnsi="Arial Narrow" w:cstheme="minorHAnsi"/>
          <w:i/>
        </w:rPr>
        <w:t>off-line</w:t>
      </w:r>
      <w:r>
        <w:rPr>
          <w:rFonts w:ascii="Arial Narrow" w:hAnsi="Arial Narrow" w:cstheme="minorHAnsi"/>
        </w:rPr>
        <w:t>), sendo de responsabilidade da proponente vencedora o pagamento do sistema e a sua manutenção;</w:t>
      </w:r>
    </w:p>
    <w:p w14:paraId="6F926989" w14:textId="77777777" w:rsidR="006C44A7" w:rsidRDefault="006C44A7" w:rsidP="000518D2">
      <w:pPr>
        <w:numPr>
          <w:ilvl w:val="0"/>
          <w:numId w:val="28"/>
        </w:numPr>
        <w:suppressAutoHyphens/>
        <w:autoSpaceDN w:val="0"/>
        <w:spacing w:line="276" w:lineRule="auto"/>
        <w:ind w:left="993" w:hanging="284"/>
        <w:jc w:val="both"/>
        <w:rPr>
          <w:rFonts w:ascii="Arial Narrow" w:hAnsi="Arial Narrow" w:cstheme="minorHAnsi"/>
        </w:rPr>
      </w:pPr>
      <w:r>
        <w:rPr>
          <w:rFonts w:ascii="Arial Narrow" w:hAnsi="Arial Narrow" w:cstheme="minorHAnsi"/>
        </w:rPr>
        <w:t xml:space="preserve">Instalado e em funcionamento, equipamento de informática interligado à </w:t>
      </w:r>
      <w:r>
        <w:rPr>
          <w:rFonts w:ascii="Arial Narrow" w:hAnsi="Arial Narrow" w:cstheme="minorHAnsi"/>
          <w:i/>
          <w:iCs/>
        </w:rPr>
        <w:t>internet</w:t>
      </w:r>
      <w:r>
        <w:rPr>
          <w:rFonts w:ascii="Arial Narrow" w:hAnsi="Arial Narrow" w:cstheme="minorHAnsi"/>
        </w:rPr>
        <w:t>, para acesso ao sistema de gestão da frota de veículos do Município, visando a comunicação entre a proponente vencedora e o órgão gerenciador. Este sistema será disponibilizado pelo Município.</w:t>
      </w:r>
    </w:p>
    <w:p w14:paraId="5EE79704" w14:textId="77777777" w:rsidR="006C44A7" w:rsidRDefault="006C44A7" w:rsidP="000518D2">
      <w:pPr>
        <w:spacing w:line="276" w:lineRule="auto"/>
        <w:ind w:left="142"/>
        <w:jc w:val="both"/>
        <w:rPr>
          <w:rFonts w:ascii="Arial Narrow" w:hAnsi="Arial Narrow" w:cstheme="minorHAnsi"/>
        </w:rPr>
      </w:pPr>
    </w:p>
    <w:p w14:paraId="7599642B"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O órgão requisitante, por intermédio de servidor autorizado, procederá à entrega dos veículos no estabelecimento da proponente vencedora, retirando-os do local logo após a execução dos serviços.</w:t>
      </w:r>
    </w:p>
    <w:p w14:paraId="18A4BF28" w14:textId="77777777" w:rsidR="006C44A7" w:rsidRDefault="006C44A7" w:rsidP="000518D2">
      <w:pPr>
        <w:pStyle w:val="PargrafodaLista"/>
        <w:suppressAutoHyphens/>
        <w:spacing w:line="276" w:lineRule="auto"/>
        <w:ind w:left="709" w:right="5" w:firstLine="0"/>
        <w:rPr>
          <w:rFonts w:ascii="Arial Narrow" w:hAnsi="Arial Narrow" w:cstheme="minorHAnsi"/>
        </w:rPr>
      </w:pPr>
    </w:p>
    <w:p w14:paraId="03462CFD"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lastRenderedPageBreak/>
        <w:t xml:space="preserve">Considerando-se a demanda das Secretarias e Fundos Municipais do Município de Água Doce para manutenção dos veículos e máquinas da frota, a presente solução tem por objetivo contratação de empresas especializadas para tais serviços,  considerando-se questões de ordem operacional e financeira na relação custo benefício, e preservando o interesse público, respeitando os princípios da economicidade, </w:t>
      </w:r>
      <w:r>
        <w:rPr>
          <w:rFonts w:ascii="Arial Narrow" w:eastAsia="Calibri" w:hAnsi="Arial Narrow" w:cstheme="minorHAnsi"/>
          <w:b/>
        </w:rPr>
        <w:t>a proponente vencedora deverá disponibilizar, para execução dos serviços, estabelecimento localizado a uma distância viária máxima de 25 (vinte e cinco) quilômetros do prédio sede da Prefeitura Municipal de Água Doce-SC, localizado na Praça João Macagnan, 322, Centro, para a manutenção dos veículos, máquinas e equipamentos.</w:t>
      </w:r>
    </w:p>
    <w:p w14:paraId="36389604" w14:textId="77777777" w:rsidR="006C44A7" w:rsidRDefault="006C44A7" w:rsidP="000518D2">
      <w:pPr>
        <w:pStyle w:val="PargrafodaLista"/>
        <w:spacing w:line="276" w:lineRule="auto"/>
        <w:rPr>
          <w:rFonts w:ascii="Arial Narrow" w:eastAsia="Calibri" w:hAnsi="Arial Narrow" w:cstheme="minorHAnsi"/>
        </w:rPr>
      </w:pPr>
    </w:p>
    <w:p w14:paraId="33DFE276"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t>A limitação da distância elencada refere-se à inviabilidade da fiscalização dos serviços, haja vista o alto custo inferido pelo deslocamento do fiscal para inspeção até a oficina.</w:t>
      </w:r>
    </w:p>
    <w:p w14:paraId="2EFF8C87" w14:textId="77777777" w:rsidR="006C44A7" w:rsidRDefault="006C44A7" w:rsidP="000518D2">
      <w:pPr>
        <w:pStyle w:val="PargrafodaLista"/>
        <w:spacing w:line="276" w:lineRule="auto"/>
        <w:rPr>
          <w:rFonts w:ascii="Arial Narrow" w:eastAsia="Calibri" w:hAnsi="Arial Narrow" w:cstheme="minorHAnsi"/>
        </w:rPr>
      </w:pPr>
    </w:p>
    <w:p w14:paraId="1CBEF1B5"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t>No caso da localização da proponente vencedora ser superior à 10 (dez) quilômetros (rodoviário), o transporte do veículo/maquinário/equipamento para manutenção, será de responsabilidade da proponente vencedora.</w:t>
      </w:r>
    </w:p>
    <w:p w14:paraId="644B7E59" w14:textId="77777777" w:rsidR="006C44A7" w:rsidRDefault="006C44A7" w:rsidP="000518D2">
      <w:pPr>
        <w:pStyle w:val="PargrafodaLista"/>
        <w:spacing w:line="276" w:lineRule="auto"/>
        <w:rPr>
          <w:rFonts w:ascii="Arial Narrow" w:eastAsia="Calibri" w:hAnsi="Arial Narrow" w:cstheme="minorHAnsi"/>
        </w:rPr>
      </w:pPr>
    </w:p>
    <w:p w14:paraId="3F3B151E"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t>Todas as despesas de transportes, carga e descarga do deslocamento correrão por conta da empresa vencedora.</w:t>
      </w:r>
    </w:p>
    <w:p w14:paraId="58A5F23E" w14:textId="77777777" w:rsidR="006C44A7" w:rsidRDefault="006C44A7" w:rsidP="000518D2">
      <w:pPr>
        <w:pStyle w:val="PargrafodaLista"/>
        <w:spacing w:line="276" w:lineRule="auto"/>
        <w:rPr>
          <w:rFonts w:ascii="Arial Narrow" w:eastAsia="Calibri" w:hAnsi="Arial Narrow" w:cstheme="minorHAnsi"/>
        </w:rPr>
      </w:pPr>
    </w:p>
    <w:p w14:paraId="714B2643"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t>Os serviços serão prestados nas dependências da proponente vencedora ou quando necessário prestar socorro no local informado pela contratante do problema ocorrido com qualquer veículo ou máquina da frota Municipal.</w:t>
      </w:r>
    </w:p>
    <w:p w14:paraId="6B07CE33" w14:textId="77777777" w:rsidR="006C44A7" w:rsidRDefault="006C44A7" w:rsidP="000518D2">
      <w:pPr>
        <w:pStyle w:val="PargrafodaLista"/>
        <w:spacing w:line="276" w:lineRule="auto"/>
        <w:rPr>
          <w:rFonts w:ascii="Arial Narrow" w:eastAsia="Calibri" w:hAnsi="Arial Narrow" w:cstheme="minorHAnsi"/>
        </w:rPr>
      </w:pPr>
    </w:p>
    <w:p w14:paraId="257E7017"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t>É indispensável que a proponente vencedora disponha de local adequado e coberto para que os veículos e máquinas possam ficar abrigados durante o período que se encontrarem em manutenção.</w:t>
      </w:r>
    </w:p>
    <w:p w14:paraId="7E9EFC0B" w14:textId="77777777" w:rsidR="006C44A7" w:rsidRDefault="006C44A7" w:rsidP="000518D2">
      <w:pPr>
        <w:pStyle w:val="PargrafodaLista"/>
        <w:spacing w:line="276" w:lineRule="auto"/>
        <w:rPr>
          <w:rFonts w:ascii="Arial Narrow" w:eastAsia="Calibri" w:hAnsi="Arial Narrow" w:cstheme="minorHAnsi"/>
        </w:rPr>
      </w:pPr>
    </w:p>
    <w:p w14:paraId="34381C18"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eastAsia="Calibri" w:hAnsi="Arial Narrow" w:cstheme="minorHAnsi"/>
        </w:rPr>
        <w:t>Serviços de menores proporções poderão ser realizados nas dependências da contratante, conforme informado pelo requisitante.</w:t>
      </w:r>
    </w:p>
    <w:p w14:paraId="679AA659" w14:textId="77777777" w:rsidR="006C44A7" w:rsidRDefault="006C44A7" w:rsidP="000518D2">
      <w:pPr>
        <w:pStyle w:val="PargrafodaLista"/>
        <w:spacing w:line="276" w:lineRule="auto"/>
        <w:rPr>
          <w:rFonts w:ascii="Arial Narrow" w:hAnsi="Arial Narrow" w:cstheme="minorHAnsi"/>
        </w:rPr>
      </w:pPr>
    </w:p>
    <w:p w14:paraId="32EC982C"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Os procedimentos de orçamentação, autorização e acompanhamento da manutenção (preventiva ou corretiva) serão realizados via sistema.</w:t>
      </w:r>
    </w:p>
    <w:p w14:paraId="3996A2C8" w14:textId="77777777" w:rsidR="006C44A7" w:rsidRDefault="006C44A7" w:rsidP="000518D2">
      <w:pPr>
        <w:pStyle w:val="PargrafodaLista"/>
        <w:spacing w:line="276" w:lineRule="auto"/>
        <w:rPr>
          <w:rFonts w:ascii="Arial Narrow" w:hAnsi="Arial Narrow" w:cstheme="minorHAnsi"/>
        </w:rPr>
      </w:pPr>
    </w:p>
    <w:p w14:paraId="62EFA17B"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 xml:space="preserve">A </w:t>
      </w:r>
      <w:r>
        <w:rPr>
          <w:rFonts w:ascii="Arial Narrow" w:hAnsi="Arial Narrow" w:cstheme="minorHAnsi"/>
          <w:bCs/>
        </w:rPr>
        <w:t>proponente vencedora</w:t>
      </w:r>
      <w:r>
        <w:rPr>
          <w:rFonts w:ascii="Arial Narrow" w:hAnsi="Arial Narrow" w:cstheme="minorHAnsi"/>
        </w:rPr>
        <w:t xml:space="preserve"> deverá fornecer ao órgão requisitante, orçamento prévio para cada serviço, do tempo estimado de mão-de-obra necessária e relação das peças a serem substituídas, sendo que o pedido de orçamento prévio será encaminhado à prestadora de serviço pelo gestor da frota do órgão requisitante.</w:t>
      </w:r>
    </w:p>
    <w:p w14:paraId="1E12C8D2" w14:textId="77777777" w:rsidR="006C44A7" w:rsidRDefault="006C44A7" w:rsidP="000518D2">
      <w:pPr>
        <w:pStyle w:val="PargrafodaLista"/>
        <w:spacing w:line="276" w:lineRule="auto"/>
        <w:rPr>
          <w:rFonts w:ascii="Arial Narrow" w:hAnsi="Arial Narrow" w:cstheme="minorHAnsi"/>
        </w:rPr>
      </w:pPr>
    </w:p>
    <w:p w14:paraId="51AEF1A9"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O encaminhamento do orçamento ao gestor da frota para análise e autorização, deverá ser realizado em até 24 (vinte e quatro) horas a partir da entrega do veículo/máquina/equipamento.</w:t>
      </w:r>
    </w:p>
    <w:p w14:paraId="3F79C446" w14:textId="77777777" w:rsidR="006C44A7" w:rsidRDefault="006C44A7" w:rsidP="000518D2">
      <w:pPr>
        <w:pStyle w:val="PargrafodaLista"/>
        <w:spacing w:line="276" w:lineRule="auto"/>
        <w:rPr>
          <w:rFonts w:ascii="Arial Narrow" w:hAnsi="Arial Narrow" w:cstheme="minorHAnsi"/>
          <w:b/>
        </w:rPr>
      </w:pPr>
    </w:p>
    <w:p w14:paraId="3D6B9024" w14:textId="77777777" w:rsidR="006C44A7" w:rsidRDefault="006C44A7" w:rsidP="000518D2">
      <w:pPr>
        <w:pStyle w:val="PargrafodaLista"/>
        <w:numPr>
          <w:ilvl w:val="2"/>
          <w:numId w:val="16"/>
        </w:numPr>
        <w:suppressAutoHyphens/>
        <w:spacing w:line="276" w:lineRule="auto"/>
        <w:ind w:left="709" w:right="5" w:hanging="567"/>
        <w:rPr>
          <w:rFonts w:ascii="Arial Narrow" w:hAnsi="Arial Narrow" w:cstheme="minorHAnsi"/>
        </w:rPr>
      </w:pPr>
      <w:r>
        <w:rPr>
          <w:rFonts w:ascii="Arial Narrow" w:hAnsi="Arial Narrow" w:cstheme="minorHAnsi"/>
          <w:b/>
        </w:rPr>
        <w:t>Todos os orçamentos deverão ser encaminhados diariamente, impreterivelmente até às 10h30min, para que o setor responsável tenha tempo hábil para efetuar os trâmites posteriores, como autorização e empenhamento das despesas.</w:t>
      </w:r>
    </w:p>
    <w:p w14:paraId="62857F55" w14:textId="77777777" w:rsidR="006C44A7" w:rsidRDefault="006C44A7" w:rsidP="000518D2">
      <w:pPr>
        <w:pStyle w:val="PargrafodaLista"/>
        <w:spacing w:line="276" w:lineRule="auto"/>
        <w:rPr>
          <w:rFonts w:ascii="Arial Narrow" w:hAnsi="Arial Narrow" w:cstheme="minorHAnsi"/>
        </w:rPr>
      </w:pPr>
    </w:p>
    <w:p w14:paraId="3672B9F2"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 xml:space="preserve">Caso os defeitos ou imperfeições do veículo não possam ser analisados dentro do prazo estipulado, a </w:t>
      </w:r>
      <w:r>
        <w:rPr>
          <w:rFonts w:ascii="Arial Narrow" w:hAnsi="Arial Narrow" w:cstheme="minorHAnsi"/>
          <w:bCs/>
        </w:rPr>
        <w:t xml:space="preserve">proponente vencedora </w:t>
      </w:r>
      <w:r>
        <w:rPr>
          <w:rFonts w:ascii="Arial Narrow" w:hAnsi="Arial Narrow" w:cstheme="minorHAnsi"/>
        </w:rPr>
        <w:t>deverá justificar ao gestor da frota o não atendimento do subitem acima.</w:t>
      </w:r>
    </w:p>
    <w:p w14:paraId="6A543920" w14:textId="77777777" w:rsidR="006C44A7" w:rsidRDefault="006C44A7" w:rsidP="000518D2">
      <w:pPr>
        <w:pStyle w:val="PargrafodaLista"/>
        <w:spacing w:line="276" w:lineRule="auto"/>
        <w:rPr>
          <w:rFonts w:ascii="Arial Narrow" w:hAnsi="Arial Narrow" w:cstheme="minorHAnsi"/>
        </w:rPr>
      </w:pPr>
    </w:p>
    <w:p w14:paraId="3C207404"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 xml:space="preserve">O aceite do orçamento se dará após a verificação, pelo gestor da frota do órgão requisitante, da conformidade com as quantidades e especificações constantes do orçamento da </w:t>
      </w:r>
      <w:r>
        <w:rPr>
          <w:rFonts w:ascii="Arial Narrow" w:hAnsi="Arial Narrow" w:cstheme="minorHAnsi"/>
          <w:bCs/>
        </w:rPr>
        <w:t>proponente vencedora</w:t>
      </w:r>
      <w:r>
        <w:rPr>
          <w:rFonts w:ascii="Arial Narrow" w:hAnsi="Arial Narrow" w:cstheme="minorHAnsi"/>
        </w:rPr>
        <w:t>, de acordo com o registrado na Ata de Registro de Preços, especificações do presente edital e do SISTEMA CILIA, quando for o caso, por intermédio da Autorização de Fornecimento.</w:t>
      </w:r>
    </w:p>
    <w:p w14:paraId="440F8CCD" w14:textId="77777777" w:rsidR="006C44A7" w:rsidRDefault="006C44A7" w:rsidP="000518D2">
      <w:pPr>
        <w:pStyle w:val="PargrafodaLista"/>
        <w:spacing w:line="276" w:lineRule="auto"/>
        <w:rPr>
          <w:rFonts w:ascii="Arial Narrow" w:hAnsi="Arial Narrow" w:cstheme="minorHAnsi"/>
        </w:rPr>
      </w:pPr>
    </w:p>
    <w:p w14:paraId="23997C07"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lastRenderedPageBreak/>
        <w:t>Não sendo aprovado o orçamento, o veículo/máquina/equipamento será retirado pelo responsável do órgão requisitante será retirado pelo responsável do órgão requisitante, com todas as peças pertencentes ao mesmo, sem o pagamento de qualquer valor.</w:t>
      </w:r>
    </w:p>
    <w:p w14:paraId="5237CD11" w14:textId="77777777" w:rsidR="006C44A7" w:rsidRDefault="006C44A7" w:rsidP="000518D2">
      <w:pPr>
        <w:pStyle w:val="PargrafodaLista"/>
        <w:spacing w:line="276" w:lineRule="auto"/>
        <w:rPr>
          <w:rFonts w:ascii="Arial Narrow" w:hAnsi="Arial Narrow" w:cstheme="minorHAnsi"/>
        </w:rPr>
      </w:pPr>
    </w:p>
    <w:p w14:paraId="41C2EBAE"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 xml:space="preserve">As peças (defeituosas ou inservíveis) que eventualmente forem substituídas pela proponente vencedora na execução dos serviços, poderão ser solicitadas pelo gestor da frota, quando este às requerer. Portanto, é aconselhável que estas não sejam descartadas pela proponente vencedora. </w:t>
      </w:r>
    </w:p>
    <w:p w14:paraId="6DD83844" w14:textId="77777777" w:rsidR="006C44A7" w:rsidRDefault="006C44A7" w:rsidP="000518D2">
      <w:pPr>
        <w:pStyle w:val="PargrafodaLista"/>
        <w:spacing w:line="276" w:lineRule="auto"/>
        <w:rPr>
          <w:rFonts w:ascii="Arial Narrow" w:hAnsi="Arial Narrow" w:cstheme="minorHAnsi"/>
        </w:rPr>
      </w:pPr>
    </w:p>
    <w:p w14:paraId="1AF3828A"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Os serviços, quando autorizados pelo gestor da frota, aprovado pela secretaria do órgão requisitante e pela Secretaria de Gestão Administrativa e Fazenda do Município, deverão ser iniciados em até 4 (quatro) horas úteis, contada a partir da Autorização de Fornecimento.</w:t>
      </w:r>
    </w:p>
    <w:p w14:paraId="0AE3A919" w14:textId="77777777" w:rsidR="006C44A7" w:rsidRDefault="006C44A7" w:rsidP="000518D2">
      <w:pPr>
        <w:pStyle w:val="PargrafodaLista"/>
        <w:spacing w:line="276" w:lineRule="auto"/>
        <w:rPr>
          <w:rFonts w:ascii="Arial Narrow" w:hAnsi="Arial Narrow" w:cstheme="minorHAnsi"/>
        </w:rPr>
      </w:pPr>
    </w:p>
    <w:p w14:paraId="5ADAEA10"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O prazo para devolução do veículo/maquinário/equipamento devidamente consertado dependerá do tipo de serviço a ser executado, não podendo ultrapassar o prazo de 10 (dez) dias corridos, salvo anuência por escrito do SOLICITANTE.</w:t>
      </w:r>
    </w:p>
    <w:p w14:paraId="1B525AAE" w14:textId="77777777" w:rsidR="006C44A7" w:rsidRDefault="006C44A7" w:rsidP="000518D2">
      <w:pPr>
        <w:pStyle w:val="PargrafodaLista"/>
        <w:spacing w:line="276" w:lineRule="auto"/>
        <w:rPr>
          <w:rFonts w:ascii="Arial Narrow" w:hAnsi="Arial Narrow" w:cstheme="minorHAnsi"/>
        </w:rPr>
      </w:pPr>
    </w:p>
    <w:p w14:paraId="416D8A25"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A proponente vencedora deverá disponibilizar serviço de “socorro” nos limites do Município de Água Doce, no prazo máximo de 24 (vinte e quatro) horas após a solicitação, para o transporte dos veículos/máquinas avariados, sem condições de locomoção.</w:t>
      </w:r>
    </w:p>
    <w:p w14:paraId="22598B7B" w14:textId="77777777" w:rsidR="006C44A7" w:rsidRDefault="006C44A7" w:rsidP="000518D2">
      <w:pPr>
        <w:pStyle w:val="PargrafodaLista"/>
        <w:spacing w:line="276" w:lineRule="auto"/>
        <w:rPr>
          <w:rFonts w:ascii="Arial Narrow" w:hAnsi="Arial Narrow" w:cstheme="minorHAnsi"/>
        </w:rPr>
      </w:pPr>
    </w:p>
    <w:p w14:paraId="60489F96"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 xml:space="preserve">A proponente vencedora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14:paraId="5D1F1648" w14:textId="77777777" w:rsidR="006C44A7" w:rsidRDefault="006C44A7" w:rsidP="000518D2">
      <w:pPr>
        <w:pStyle w:val="PargrafodaLista"/>
        <w:spacing w:line="276" w:lineRule="auto"/>
        <w:rPr>
          <w:rFonts w:ascii="Arial Narrow" w:hAnsi="Arial Narrow" w:cstheme="minorHAnsi"/>
        </w:rPr>
      </w:pPr>
    </w:p>
    <w:p w14:paraId="0CA6AB5D"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 xml:space="preserve">O órgão requisitante reserva-se no direito de exercer ampla fiscalização do fornecimento dos serviços e peças, verificando se estão sendo cumpridos os termos contratuais, não se excluindo a proponente vencedora da responsabilidade por qualquer irregularidade. </w:t>
      </w:r>
    </w:p>
    <w:p w14:paraId="7108D524" w14:textId="77777777" w:rsidR="006C44A7" w:rsidRDefault="006C44A7" w:rsidP="000518D2">
      <w:pPr>
        <w:pStyle w:val="PargrafodaLista"/>
        <w:spacing w:line="276" w:lineRule="auto"/>
        <w:rPr>
          <w:rFonts w:ascii="Arial Narrow" w:hAnsi="Arial Narrow" w:cstheme="minorHAnsi"/>
        </w:rPr>
      </w:pPr>
    </w:p>
    <w:p w14:paraId="7AE5B56B"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O aceite dos materiais pelo órgão requisitante não exclui a responsabilidade civil do fornecedor por vícios de quantidade, de qualidade ou técnico, ou por desacordo com as especificações estabelecidas neste Edital, verificadas posteriormente.</w:t>
      </w:r>
    </w:p>
    <w:p w14:paraId="596DC713" w14:textId="77777777" w:rsidR="006C44A7" w:rsidRDefault="006C44A7" w:rsidP="000518D2">
      <w:pPr>
        <w:pStyle w:val="PargrafodaLista"/>
        <w:spacing w:line="276" w:lineRule="auto"/>
        <w:rPr>
          <w:rFonts w:ascii="Arial Narrow" w:hAnsi="Arial Narrow" w:cstheme="minorHAnsi"/>
        </w:rPr>
      </w:pPr>
    </w:p>
    <w:p w14:paraId="637B11D2"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Constatado o fornecimento de serviços, ou de má qualidade, o órgão requisitante poderá utilizar-se do disposto na Lei 8.078/90 – Código de Defesa do Consumidor.</w:t>
      </w:r>
    </w:p>
    <w:p w14:paraId="0367910A" w14:textId="77777777" w:rsidR="006C44A7" w:rsidRDefault="006C44A7" w:rsidP="000518D2">
      <w:pPr>
        <w:pStyle w:val="PargrafodaLista"/>
        <w:spacing w:line="276" w:lineRule="auto"/>
        <w:rPr>
          <w:rFonts w:ascii="Arial Narrow" w:hAnsi="Arial Narrow" w:cstheme="minorHAnsi"/>
        </w:rPr>
      </w:pPr>
    </w:p>
    <w:p w14:paraId="3733E7C1" w14:textId="77777777" w:rsidR="006C44A7" w:rsidRDefault="006C44A7" w:rsidP="000518D2">
      <w:pPr>
        <w:pStyle w:val="PargrafodaLista"/>
        <w:numPr>
          <w:ilvl w:val="1"/>
          <w:numId w:val="16"/>
        </w:numPr>
        <w:suppressAutoHyphens/>
        <w:spacing w:line="276" w:lineRule="auto"/>
        <w:ind w:left="709" w:right="5" w:hanging="567"/>
        <w:rPr>
          <w:rFonts w:ascii="Arial Narrow" w:hAnsi="Arial Narrow" w:cstheme="minorHAnsi"/>
        </w:rPr>
      </w:pPr>
      <w:r>
        <w:rPr>
          <w:rFonts w:ascii="Arial Narrow" w:hAnsi="Arial Narrow" w:cstheme="minorHAnsi"/>
        </w:rPr>
        <w:t>A proponente vencedora deverá facilitar o acesso dos servidores do órgão requisitante, aos locais em que estiverem sendo executados os serviços, para fins de acompanhamento e auditoria.</w:t>
      </w:r>
    </w:p>
    <w:p w14:paraId="5D4E96A7" w14:textId="77777777" w:rsidR="006C44A7" w:rsidRDefault="006C44A7" w:rsidP="000518D2">
      <w:pPr>
        <w:pStyle w:val="Corpodetexto"/>
        <w:spacing w:line="276" w:lineRule="auto"/>
        <w:ind w:left="142" w:right="120"/>
        <w:jc w:val="both"/>
        <w:rPr>
          <w:rFonts w:ascii="Arial Narrow" w:hAnsi="Arial Narrow" w:cs="Arial MT"/>
          <w:b/>
          <w:bCs/>
        </w:rPr>
      </w:pPr>
    </w:p>
    <w:p w14:paraId="2AF65FB5" w14:textId="77777777" w:rsidR="006C44A7" w:rsidRDefault="006C44A7" w:rsidP="000518D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 PRAZO DE VIGÊNCIA</w:t>
      </w:r>
    </w:p>
    <w:p w14:paraId="48C270D4" w14:textId="77777777" w:rsidR="006C44A7" w:rsidRDefault="006C44A7" w:rsidP="000518D2">
      <w:pPr>
        <w:pStyle w:val="Corpodetexto"/>
        <w:spacing w:line="276" w:lineRule="auto"/>
        <w:ind w:left="502" w:right="120"/>
        <w:jc w:val="both"/>
        <w:rPr>
          <w:rFonts w:ascii="Arial Narrow" w:hAnsi="Arial Narrow"/>
          <w:b/>
          <w:bCs/>
        </w:rPr>
      </w:pPr>
    </w:p>
    <w:p w14:paraId="666F5931"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58BDA762" w14:textId="77777777" w:rsidR="006C44A7" w:rsidRDefault="006C44A7" w:rsidP="000518D2">
      <w:pPr>
        <w:pStyle w:val="Corpodetexto"/>
        <w:spacing w:line="276" w:lineRule="auto"/>
        <w:ind w:left="502" w:right="120"/>
        <w:jc w:val="both"/>
        <w:rPr>
          <w:rFonts w:ascii="Arial Narrow" w:hAnsi="Arial Narrow"/>
          <w:b/>
          <w:bCs/>
        </w:rPr>
      </w:pPr>
    </w:p>
    <w:p w14:paraId="7ECB3ABB"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59919DC" w14:textId="77777777" w:rsidR="006C44A7" w:rsidRDefault="006C44A7" w:rsidP="000518D2">
      <w:pPr>
        <w:pStyle w:val="PargrafodaLista"/>
        <w:spacing w:line="276" w:lineRule="auto"/>
        <w:rPr>
          <w:rFonts w:ascii="Arial Narrow" w:hAnsi="Arial Narrow"/>
          <w:b/>
          <w:bCs/>
        </w:rPr>
      </w:pPr>
    </w:p>
    <w:p w14:paraId="6D81E58F" w14:textId="1E6CDDCA"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2B509A95" w14:textId="77777777" w:rsidR="006C44A7" w:rsidRDefault="006C44A7" w:rsidP="000518D2">
      <w:pPr>
        <w:pStyle w:val="PargrafodaLista"/>
        <w:spacing w:line="276" w:lineRule="auto"/>
        <w:rPr>
          <w:rFonts w:ascii="Arial Narrow" w:hAnsi="Arial Narrow"/>
          <w:b/>
          <w:bCs/>
        </w:rPr>
      </w:pPr>
    </w:p>
    <w:p w14:paraId="4E4714E1" w14:textId="77777777" w:rsidR="006C44A7" w:rsidRDefault="006C44A7" w:rsidP="000518D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DOS PREÇOS (DESCONTO), ESPECIFICAÇÕES E QUANTITATIVOS</w:t>
      </w:r>
    </w:p>
    <w:p w14:paraId="17F8D1E9" w14:textId="77777777" w:rsidR="006C44A7" w:rsidRDefault="006C44A7" w:rsidP="000518D2">
      <w:pPr>
        <w:pStyle w:val="Corpodetexto"/>
        <w:spacing w:line="276" w:lineRule="auto"/>
        <w:ind w:left="502" w:right="120"/>
        <w:jc w:val="both"/>
        <w:rPr>
          <w:rFonts w:ascii="Arial Narrow" w:hAnsi="Arial Narrow"/>
          <w:b/>
          <w:bCs/>
        </w:rPr>
      </w:pPr>
    </w:p>
    <w:p w14:paraId="3F9986C6"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7FD43D6E" w14:textId="77777777" w:rsidR="006C44A7" w:rsidRDefault="006C44A7" w:rsidP="000518D2">
      <w:pPr>
        <w:pStyle w:val="Corpodetexto"/>
        <w:spacing w:line="276" w:lineRule="auto"/>
        <w:ind w:left="142" w:right="120"/>
        <w:jc w:val="both"/>
        <w:rPr>
          <w:rFonts w:ascii="Arial Narrow" w:hAnsi="Arial Narrow"/>
          <w:b/>
          <w:bCs/>
        </w:rPr>
      </w:pPr>
    </w:p>
    <w:tbl>
      <w:tblPr>
        <w:tblStyle w:val="TableNormal"/>
        <w:tblW w:w="880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6263"/>
        <w:gridCol w:w="1843"/>
      </w:tblGrid>
      <w:tr w:rsidR="009815AE" w:rsidRPr="006C44A7" w14:paraId="5D1E9D8D" w14:textId="77777777" w:rsidTr="009815AE">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681FFF85" w14:textId="77777777" w:rsidR="009815AE" w:rsidRPr="006C44A7" w:rsidRDefault="009815AE" w:rsidP="000518D2">
            <w:pPr>
              <w:pStyle w:val="TableParagraph"/>
              <w:spacing w:line="276" w:lineRule="auto"/>
              <w:ind w:left="89" w:right="79"/>
              <w:jc w:val="center"/>
              <w:rPr>
                <w:rFonts w:ascii="Arial Narrow" w:hAnsi="Arial Narrow" w:cs="Arial"/>
                <w:b/>
                <w:sz w:val="18"/>
                <w:szCs w:val="20"/>
              </w:rPr>
            </w:pPr>
            <w:r w:rsidRPr="006C44A7">
              <w:rPr>
                <w:rFonts w:ascii="Arial Narrow" w:hAnsi="Arial Narrow" w:cs="Arial"/>
                <w:b/>
                <w:sz w:val="18"/>
                <w:szCs w:val="20"/>
              </w:rPr>
              <w:t>ITEM</w:t>
            </w:r>
          </w:p>
        </w:tc>
        <w:tc>
          <w:tcPr>
            <w:tcW w:w="6263" w:type="dxa"/>
            <w:tcBorders>
              <w:top w:val="single" w:sz="4" w:space="0" w:color="000000"/>
              <w:left w:val="single" w:sz="4" w:space="0" w:color="000000"/>
              <w:bottom w:val="single" w:sz="4" w:space="0" w:color="000000"/>
              <w:right w:val="single" w:sz="4" w:space="0" w:color="000000"/>
            </w:tcBorders>
            <w:vAlign w:val="center"/>
            <w:hideMark/>
          </w:tcPr>
          <w:p w14:paraId="3E8E9584" w14:textId="77777777" w:rsidR="009815AE" w:rsidRPr="006C44A7" w:rsidRDefault="009815AE" w:rsidP="000518D2">
            <w:pPr>
              <w:pStyle w:val="TableParagraph"/>
              <w:spacing w:line="276" w:lineRule="auto"/>
              <w:ind w:left="17"/>
              <w:jc w:val="center"/>
              <w:rPr>
                <w:rFonts w:ascii="Arial Narrow" w:hAnsi="Arial Narrow" w:cs="Arial"/>
                <w:b/>
                <w:sz w:val="18"/>
                <w:szCs w:val="20"/>
              </w:rPr>
            </w:pPr>
            <w:r w:rsidRPr="006C44A7">
              <w:rPr>
                <w:rFonts w:ascii="Arial Narrow" w:hAnsi="Arial Narrow" w:cs="Arial"/>
                <w:b/>
                <w:sz w:val="18"/>
                <w:szCs w:val="20"/>
              </w:rPr>
              <w:t>ESPECIFICAÇÃO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F0AD1C6" w14:textId="77777777" w:rsidR="009815AE" w:rsidRPr="006C44A7" w:rsidRDefault="009815AE" w:rsidP="000518D2">
            <w:pPr>
              <w:pStyle w:val="TableParagraph"/>
              <w:spacing w:line="276" w:lineRule="auto"/>
              <w:ind w:left="153" w:right="146" w:firstLine="5"/>
              <w:jc w:val="center"/>
              <w:rPr>
                <w:rFonts w:ascii="Arial Narrow" w:hAnsi="Arial Narrow" w:cs="Arial"/>
                <w:b/>
                <w:sz w:val="18"/>
                <w:szCs w:val="20"/>
              </w:rPr>
            </w:pPr>
            <w:r w:rsidRPr="006C44A7">
              <w:rPr>
                <w:rFonts w:ascii="Arial Narrow" w:hAnsi="Arial Narrow" w:cs="Arial"/>
                <w:b/>
                <w:sz w:val="18"/>
                <w:szCs w:val="20"/>
              </w:rPr>
              <w:t>DESCONTO (%)</w:t>
            </w:r>
          </w:p>
        </w:tc>
      </w:tr>
      <w:tr w:rsidR="009815AE" w:rsidRPr="006C44A7" w14:paraId="3C18CBA4" w14:textId="77777777" w:rsidTr="009815A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A8F178A" w14:textId="6DCBBE97" w:rsidR="009815AE" w:rsidRPr="006C44A7" w:rsidRDefault="009815AE" w:rsidP="000518D2">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04</w:t>
            </w:r>
          </w:p>
        </w:tc>
        <w:tc>
          <w:tcPr>
            <w:tcW w:w="6263" w:type="dxa"/>
            <w:tcBorders>
              <w:top w:val="single" w:sz="4" w:space="0" w:color="000000"/>
              <w:left w:val="single" w:sz="4" w:space="0" w:color="000000"/>
              <w:bottom w:val="single" w:sz="4" w:space="0" w:color="000000"/>
              <w:right w:val="single" w:sz="4" w:space="0" w:color="000000"/>
            </w:tcBorders>
            <w:vAlign w:val="center"/>
          </w:tcPr>
          <w:p w14:paraId="37E27535" w14:textId="77777777" w:rsidR="009815AE" w:rsidRPr="009815AE" w:rsidRDefault="009815AE" w:rsidP="000518D2">
            <w:pPr>
              <w:pStyle w:val="TableParagraph"/>
              <w:spacing w:line="276" w:lineRule="auto"/>
              <w:ind w:left="107" w:right="99"/>
              <w:jc w:val="both"/>
              <w:rPr>
                <w:rFonts w:ascii="Arial Narrow" w:hAnsi="Arial Narrow" w:cs="Arial"/>
                <w:sz w:val="18"/>
                <w:szCs w:val="20"/>
              </w:rPr>
            </w:pPr>
            <w:r w:rsidRPr="009815AE">
              <w:rPr>
                <w:rFonts w:ascii="Arial Narrow" w:hAnsi="Arial Narrow" w:cs="Arial"/>
                <w:sz w:val="18"/>
                <w:szCs w:val="20"/>
              </w:rPr>
              <w:t>MECÂNICA DE VEÍCULOS PESADOS (CAMINHÕES E CAÇAMBAS) -  serviços de mecânica geral, mecânica especializada, eletricidade,geometria e balanceamento,etc.</w:t>
            </w:r>
          </w:p>
          <w:p w14:paraId="68DC045F" w14:textId="05B73ED6" w:rsidR="009815AE" w:rsidRPr="006C44A7" w:rsidRDefault="009815AE" w:rsidP="000518D2">
            <w:pPr>
              <w:pStyle w:val="TableParagraph"/>
              <w:spacing w:line="276" w:lineRule="auto"/>
              <w:ind w:left="107" w:right="99"/>
              <w:jc w:val="both"/>
              <w:rPr>
                <w:rFonts w:ascii="Arial Narrow" w:hAnsi="Arial Narrow" w:cs="Arial"/>
                <w:sz w:val="18"/>
                <w:szCs w:val="20"/>
                <w:highlight w:val="yellow"/>
              </w:rPr>
            </w:pPr>
            <w:r w:rsidRPr="009815AE">
              <w:rPr>
                <w:rFonts w:ascii="Arial Narrow" w:hAnsi="Arial Narrow" w:cs="Arial"/>
                <w:sz w:val="18"/>
                <w:szCs w:val="20"/>
              </w:rPr>
              <w:t>Peças e acessórios originais do fabricante do veículo ou revendedora autorizada de peças conforme Tabela Cilia</w:t>
            </w:r>
          </w:p>
        </w:tc>
        <w:tc>
          <w:tcPr>
            <w:tcW w:w="1843" w:type="dxa"/>
            <w:tcBorders>
              <w:top w:val="single" w:sz="4" w:space="0" w:color="000000"/>
              <w:left w:val="single" w:sz="4" w:space="0" w:color="000000"/>
              <w:bottom w:val="single" w:sz="4" w:space="0" w:color="000000"/>
              <w:right w:val="single" w:sz="4" w:space="0" w:color="000000"/>
            </w:tcBorders>
            <w:vAlign w:val="center"/>
          </w:tcPr>
          <w:p w14:paraId="5BA09FA1" w14:textId="6B3C7062" w:rsidR="009815AE" w:rsidRPr="009815AE" w:rsidRDefault="009815AE" w:rsidP="000518D2">
            <w:pPr>
              <w:pStyle w:val="TableParagraph"/>
              <w:spacing w:line="276" w:lineRule="auto"/>
              <w:jc w:val="center"/>
              <w:rPr>
                <w:rFonts w:ascii="Arial Narrow" w:hAnsi="Arial Narrow" w:cs="Arial"/>
                <w:b/>
                <w:bCs/>
                <w:sz w:val="20"/>
                <w:szCs w:val="20"/>
                <w:highlight w:val="yellow"/>
              </w:rPr>
            </w:pPr>
            <w:r w:rsidRPr="009815AE">
              <w:rPr>
                <w:rFonts w:ascii="Arial Narrow" w:hAnsi="Arial Narrow" w:cs="Arial"/>
                <w:b/>
                <w:bCs/>
                <w:sz w:val="20"/>
                <w:szCs w:val="20"/>
              </w:rPr>
              <w:t>21,50%</w:t>
            </w:r>
          </w:p>
        </w:tc>
      </w:tr>
    </w:tbl>
    <w:p w14:paraId="0C62F5D1" w14:textId="77777777" w:rsidR="006C44A7" w:rsidRDefault="006C44A7" w:rsidP="000518D2">
      <w:pPr>
        <w:pStyle w:val="Corpodetexto"/>
        <w:spacing w:line="276" w:lineRule="auto"/>
        <w:ind w:left="502" w:right="120"/>
        <w:jc w:val="both"/>
        <w:rPr>
          <w:rFonts w:ascii="Arial Narrow" w:eastAsia="Arial MT" w:hAnsi="Arial Narrow" w:cs="Arial MT"/>
          <w:b/>
          <w:bCs/>
          <w:lang w:val="pt-PT" w:eastAsia="en-US"/>
        </w:rPr>
      </w:pPr>
    </w:p>
    <w:p w14:paraId="4B7D0102"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Nos descontos propostos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159C7867" w14:textId="77777777" w:rsidR="006C44A7" w:rsidRDefault="006C44A7" w:rsidP="000518D2">
      <w:pPr>
        <w:pStyle w:val="Corpodetexto"/>
        <w:spacing w:line="276" w:lineRule="auto"/>
        <w:ind w:left="360" w:right="120"/>
        <w:jc w:val="both"/>
        <w:rPr>
          <w:rFonts w:ascii="Arial Narrow" w:hAnsi="Arial Narrow"/>
          <w:b/>
          <w:bCs/>
        </w:rPr>
      </w:pPr>
    </w:p>
    <w:p w14:paraId="2EC3D69E" w14:textId="77777777" w:rsidR="006C44A7" w:rsidRDefault="006C44A7" w:rsidP="000518D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CONDIÇÕES DE PAGAMENTO</w:t>
      </w:r>
    </w:p>
    <w:p w14:paraId="2A0D4504" w14:textId="77777777" w:rsidR="006C44A7" w:rsidRDefault="006C44A7" w:rsidP="000518D2">
      <w:pPr>
        <w:pStyle w:val="Corpodetexto"/>
        <w:spacing w:line="276" w:lineRule="auto"/>
        <w:ind w:left="502" w:right="120"/>
        <w:jc w:val="both"/>
        <w:rPr>
          <w:rFonts w:ascii="Arial Narrow" w:hAnsi="Arial Narrow"/>
          <w:b/>
          <w:bCs/>
        </w:rPr>
      </w:pPr>
    </w:p>
    <w:p w14:paraId="5A1D6738" w14:textId="613CEBD6"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O pagamento será efetuado, pelo Departamento Financeiro da </w:t>
      </w:r>
      <w:r>
        <w:rPr>
          <w:rFonts w:ascii="Arial Narrow" w:hAnsi="Arial Narrow" w:cs="Arial"/>
        </w:rPr>
        <w:t>Prefeitura Municipal</w:t>
      </w:r>
      <w:r>
        <w:rPr>
          <w:rFonts w:ascii="Arial Narrow" w:hAnsi="Arial Narrow" w:cs="Arial"/>
        </w:rPr>
        <w:t xml:space="preserve"> de Água Doce/ em até 30 (trinta) dias após o recebimento da nota fiscal, devidamente conferida pelo </w:t>
      </w:r>
      <w:r>
        <w:rPr>
          <w:rFonts w:ascii="Arial Narrow" w:hAnsi="Arial Narrow" w:cs="Arial"/>
        </w:rPr>
        <w:t>órgão requisitante</w:t>
      </w:r>
      <w:r>
        <w:rPr>
          <w:rFonts w:ascii="Arial Narrow" w:hAnsi="Arial Narrow" w:cs="Arial"/>
        </w:rPr>
        <w:t>, conforme item 7 do Anexo II – Termo de Referência do Edital que originou este termo.</w:t>
      </w:r>
    </w:p>
    <w:p w14:paraId="350DB519" w14:textId="77777777" w:rsidR="006C44A7" w:rsidRDefault="006C44A7" w:rsidP="000518D2">
      <w:pPr>
        <w:pStyle w:val="Corpodetexto"/>
        <w:spacing w:line="276" w:lineRule="auto"/>
        <w:ind w:left="567" w:right="120" w:hanging="425"/>
        <w:jc w:val="both"/>
        <w:rPr>
          <w:rFonts w:ascii="Arial Narrow" w:hAnsi="Arial Narrow"/>
          <w:b/>
          <w:bCs/>
        </w:rPr>
      </w:pPr>
    </w:p>
    <w:p w14:paraId="69E94D2E"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3642DA64" w14:textId="77777777" w:rsidR="006C44A7" w:rsidRDefault="006C44A7" w:rsidP="000518D2">
      <w:pPr>
        <w:pStyle w:val="Corpodetexto"/>
        <w:spacing w:line="276" w:lineRule="auto"/>
        <w:ind w:left="567" w:right="120" w:hanging="425"/>
        <w:jc w:val="both"/>
        <w:rPr>
          <w:rFonts w:ascii="Arial Narrow" w:hAnsi="Arial Narrow"/>
          <w:b/>
          <w:bCs/>
        </w:rPr>
      </w:pPr>
    </w:p>
    <w:p w14:paraId="3DC111C2"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32D31ABE" w14:textId="77777777" w:rsidR="006C44A7" w:rsidRDefault="006C44A7" w:rsidP="000518D2">
      <w:pPr>
        <w:pStyle w:val="PargrafodaLista"/>
        <w:spacing w:line="276" w:lineRule="auto"/>
        <w:ind w:left="567" w:hanging="425"/>
        <w:rPr>
          <w:rFonts w:ascii="Arial Narrow" w:hAnsi="Arial Narrow" w:cs="Arial"/>
        </w:rPr>
      </w:pPr>
    </w:p>
    <w:p w14:paraId="67B5A7A3" w14:textId="519D52C1"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Pr>
          <w:rFonts w:ascii="Arial Narrow" w:hAnsi="Arial Narrow" w:cs="Arial"/>
        </w:rPr>
        <w:t>ausentes</w:t>
      </w:r>
      <w:r>
        <w:rPr>
          <w:rFonts w:ascii="Arial Narrow" w:hAnsi="Arial Narrow" w:cs="Arial"/>
        </w:rPr>
        <w:t>.</w:t>
      </w:r>
    </w:p>
    <w:p w14:paraId="3EED1665" w14:textId="77777777" w:rsidR="006C44A7" w:rsidRDefault="006C44A7" w:rsidP="000518D2">
      <w:pPr>
        <w:pStyle w:val="PargrafodaLista"/>
        <w:spacing w:line="276" w:lineRule="auto"/>
        <w:ind w:left="567" w:hanging="425"/>
        <w:rPr>
          <w:rFonts w:ascii="Arial Narrow" w:hAnsi="Arial Narrow" w:cs="Arial"/>
        </w:rPr>
      </w:pPr>
    </w:p>
    <w:p w14:paraId="2880F609"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766B8CD6" w14:textId="77777777" w:rsidR="006C44A7" w:rsidRDefault="006C44A7" w:rsidP="000518D2">
      <w:pPr>
        <w:pStyle w:val="PargrafodaLista"/>
        <w:spacing w:line="276" w:lineRule="auto"/>
        <w:ind w:left="567" w:hanging="425"/>
        <w:rPr>
          <w:rFonts w:ascii="Arial Narrow" w:hAnsi="Arial Narrow" w:cs="Arial"/>
        </w:rPr>
      </w:pPr>
    </w:p>
    <w:p w14:paraId="1706D838"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7CA19429" w14:textId="77777777" w:rsidR="006C44A7" w:rsidRDefault="006C44A7" w:rsidP="000518D2">
      <w:pPr>
        <w:pStyle w:val="Corpodetexto"/>
        <w:spacing w:line="276" w:lineRule="auto"/>
        <w:ind w:right="120"/>
        <w:jc w:val="both"/>
        <w:rPr>
          <w:rFonts w:ascii="Arial Narrow" w:hAnsi="Arial Narrow"/>
          <w:b/>
          <w:bCs/>
        </w:rPr>
      </w:pPr>
    </w:p>
    <w:p w14:paraId="5DBDF575" w14:textId="77777777" w:rsidR="006C44A7" w:rsidRDefault="006C44A7" w:rsidP="000518D2">
      <w:pPr>
        <w:pStyle w:val="PargrafodaLista"/>
        <w:numPr>
          <w:ilvl w:val="2"/>
          <w:numId w:val="19"/>
        </w:numPr>
        <w:tabs>
          <w:tab w:val="left" w:pos="966"/>
        </w:tabs>
        <w:spacing w:line="276" w:lineRule="auto"/>
        <w:ind w:right="110"/>
        <w:jc w:val="left"/>
        <w:rPr>
          <w:rFonts w:ascii="Arial Narrow" w:hAnsi="Arial Narrow" w:cs="Arial"/>
          <w:b/>
        </w:rPr>
      </w:pPr>
      <w:r>
        <w:rPr>
          <w:rFonts w:ascii="Arial Narrow" w:hAnsi="Arial Narrow" w:cs="Arial"/>
          <w:b/>
        </w:rPr>
        <w:t xml:space="preserve">PREFEITURA MUNICIPAL DE ÁGUA DOCE, </w:t>
      </w:r>
    </w:p>
    <w:p w14:paraId="5B7E806A"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1F114677"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lastRenderedPageBreak/>
        <w:t>CNPJ nº 82.939.398/0001-90</w:t>
      </w:r>
    </w:p>
    <w:p w14:paraId="74C9028B"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p>
    <w:p w14:paraId="5E737AFE" w14:textId="77777777" w:rsidR="006C44A7" w:rsidRDefault="006C44A7" w:rsidP="000518D2">
      <w:pPr>
        <w:pStyle w:val="PargrafodaLista"/>
        <w:numPr>
          <w:ilvl w:val="2"/>
          <w:numId w:val="19"/>
        </w:numPr>
        <w:tabs>
          <w:tab w:val="left" w:pos="966"/>
        </w:tabs>
        <w:spacing w:line="276" w:lineRule="auto"/>
        <w:ind w:right="110"/>
        <w:jc w:val="left"/>
        <w:rPr>
          <w:rFonts w:ascii="Arial Narrow" w:hAnsi="Arial Narrow" w:cs="Arial"/>
          <w:b/>
        </w:rPr>
      </w:pPr>
      <w:r>
        <w:rPr>
          <w:rFonts w:ascii="Arial Narrow" w:hAnsi="Arial Narrow" w:cs="Arial"/>
          <w:b/>
        </w:rPr>
        <w:t>FUNDO MUNICIPAL DE SAÚDE DE ÁGUA DOCE</w:t>
      </w:r>
    </w:p>
    <w:p w14:paraId="0F423CB7"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7B1FF52B"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11.430.533/0001-20</w:t>
      </w:r>
    </w:p>
    <w:p w14:paraId="140D77C6"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p>
    <w:p w14:paraId="63B891DD" w14:textId="77777777" w:rsidR="006C44A7" w:rsidRDefault="006C44A7" w:rsidP="000518D2">
      <w:pPr>
        <w:pStyle w:val="PargrafodaLista"/>
        <w:numPr>
          <w:ilvl w:val="2"/>
          <w:numId w:val="19"/>
        </w:numPr>
        <w:tabs>
          <w:tab w:val="left" w:pos="966"/>
        </w:tabs>
        <w:spacing w:line="276" w:lineRule="auto"/>
        <w:ind w:right="110"/>
        <w:jc w:val="left"/>
        <w:rPr>
          <w:rFonts w:ascii="Arial Narrow" w:hAnsi="Arial Narrow" w:cs="Arial"/>
          <w:b/>
        </w:rPr>
      </w:pPr>
      <w:r>
        <w:rPr>
          <w:rFonts w:ascii="Arial Narrow" w:hAnsi="Arial Narrow" w:cs="Arial"/>
          <w:b/>
        </w:rPr>
        <w:t>FUNDO MUNICIPAL DE ASSISTÊNCIA SOCIAL DE ÁGUA DOCE</w:t>
      </w:r>
    </w:p>
    <w:p w14:paraId="3AC0A832"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C0168FF"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13.612.607/0001-74</w:t>
      </w:r>
    </w:p>
    <w:p w14:paraId="2D25C884"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p>
    <w:p w14:paraId="1D8A4D8A" w14:textId="77777777" w:rsidR="006C44A7" w:rsidRDefault="006C44A7" w:rsidP="000518D2">
      <w:pPr>
        <w:pStyle w:val="PargrafodaLista"/>
        <w:numPr>
          <w:ilvl w:val="2"/>
          <w:numId w:val="19"/>
        </w:numPr>
        <w:tabs>
          <w:tab w:val="left" w:pos="966"/>
        </w:tabs>
        <w:spacing w:line="276" w:lineRule="auto"/>
        <w:ind w:right="110"/>
        <w:jc w:val="left"/>
        <w:rPr>
          <w:rFonts w:ascii="Arial Narrow" w:hAnsi="Arial Narrow" w:cs="Arial"/>
          <w:b/>
        </w:rPr>
      </w:pPr>
      <w:r>
        <w:rPr>
          <w:rFonts w:ascii="Arial Narrow" w:hAnsi="Arial Narrow" w:cs="Arial"/>
          <w:b/>
        </w:rPr>
        <w:t>COMISSÃO MUNICIPAL DE DEFESA CIVIL DE ÁGUA DOCE</w:t>
      </w:r>
    </w:p>
    <w:p w14:paraId="5DCD7BF3"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2F190ACC"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15.587.945/0001-29</w:t>
      </w:r>
    </w:p>
    <w:p w14:paraId="6EBFEEB3" w14:textId="77777777" w:rsidR="006C44A7" w:rsidRDefault="006C44A7" w:rsidP="000518D2">
      <w:pPr>
        <w:pStyle w:val="PargrafodaLista"/>
        <w:tabs>
          <w:tab w:val="left" w:pos="966"/>
        </w:tabs>
        <w:spacing w:line="276" w:lineRule="auto"/>
        <w:ind w:left="965" w:right="110" w:firstLine="0"/>
        <w:jc w:val="left"/>
        <w:rPr>
          <w:rFonts w:ascii="Arial Narrow" w:hAnsi="Arial Narrow" w:cs="Arial"/>
        </w:rPr>
      </w:pPr>
    </w:p>
    <w:p w14:paraId="54354AE1"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B866B56" w14:textId="77777777" w:rsidR="006C44A7" w:rsidRDefault="006C44A7" w:rsidP="000518D2">
      <w:pPr>
        <w:pStyle w:val="Corpodetexto"/>
        <w:spacing w:line="276" w:lineRule="auto"/>
        <w:ind w:left="567" w:right="120" w:hanging="425"/>
        <w:jc w:val="both"/>
        <w:rPr>
          <w:rFonts w:ascii="Arial Narrow" w:hAnsi="Arial Narrow"/>
          <w:b/>
          <w:bCs/>
        </w:rPr>
      </w:pPr>
    </w:p>
    <w:p w14:paraId="0ED094AB"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72E4101A" w14:textId="77777777" w:rsidR="006C44A7" w:rsidRDefault="006C44A7" w:rsidP="000518D2">
      <w:pPr>
        <w:pStyle w:val="PargrafodaLista"/>
        <w:spacing w:line="276" w:lineRule="auto"/>
        <w:ind w:left="567" w:hanging="425"/>
        <w:rPr>
          <w:rFonts w:ascii="Arial Narrow" w:hAnsi="Arial Narrow" w:cs="Arial"/>
        </w:rPr>
      </w:pPr>
    </w:p>
    <w:p w14:paraId="324AA730"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frotas@aguadoce.sc.gov.br, para conferência, com cópia para o Departamento de Compras, Licitações, Convênios e Contratos, através do e-mail: nfe@aguadoce.sc.gov.br.</w:t>
      </w:r>
    </w:p>
    <w:p w14:paraId="74FCAC15" w14:textId="77777777" w:rsidR="006C44A7" w:rsidRDefault="006C44A7" w:rsidP="000518D2">
      <w:pPr>
        <w:pStyle w:val="PargrafodaLista"/>
        <w:spacing w:line="276" w:lineRule="auto"/>
        <w:ind w:left="567" w:hanging="425"/>
        <w:rPr>
          <w:rFonts w:ascii="Arial Narrow" w:hAnsi="Arial Narrow" w:cs="Arial"/>
        </w:rPr>
      </w:pPr>
    </w:p>
    <w:p w14:paraId="1C62A50E"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F62D4A5" w14:textId="77777777" w:rsidR="006C44A7" w:rsidRDefault="006C44A7" w:rsidP="000518D2">
      <w:pPr>
        <w:pStyle w:val="PargrafodaLista"/>
        <w:spacing w:line="276" w:lineRule="auto"/>
        <w:ind w:left="567" w:hanging="425"/>
        <w:rPr>
          <w:rFonts w:ascii="Arial Narrow" w:hAnsi="Arial Narrow" w:cs="Arial"/>
        </w:rPr>
      </w:pPr>
    </w:p>
    <w:p w14:paraId="5D846727"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B761943" w14:textId="77777777" w:rsidR="006C44A7" w:rsidRDefault="006C44A7" w:rsidP="000518D2">
      <w:pPr>
        <w:pStyle w:val="PargrafodaLista"/>
        <w:spacing w:line="276" w:lineRule="auto"/>
        <w:ind w:left="567" w:hanging="425"/>
        <w:rPr>
          <w:rFonts w:ascii="Arial Narrow" w:hAnsi="Arial Narrow" w:cs="Arial"/>
        </w:rPr>
      </w:pPr>
    </w:p>
    <w:p w14:paraId="3CB3EDDD"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DB91EE9" w14:textId="77777777" w:rsidR="006C44A7" w:rsidRDefault="006C44A7" w:rsidP="000518D2">
      <w:pPr>
        <w:pStyle w:val="PargrafodaLista"/>
        <w:spacing w:line="276" w:lineRule="auto"/>
        <w:rPr>
          <w:rFonts w:ascii="Arial Narrow" w:hAnsi="Arial Narrow"/>
          <w:b/>
          <w:bCs/>
        </w:rPr>
      </w:pPr>
    </w:p>
    <w:p w14:paraId="21E3B281" w14:textId="77777777" w:rsidR="006C44A7" w:rsidRDefault="006C44A7" w:rsidP="000518D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3743BAE2" w14:textId="77777777" w:rsidR="006C44A7" w:rsidRDefault="006C44A7" w:rsidP="000518D2">
      <w:pPr>
        <w:pStyle w:val="PargrafodaLista"/>
        <w:spacing w:line="276" w:lineRule="auto"/>
        <w:rPr>
          <w:rFonts w:ascii="Arial Narrow" w:hAnsi="Arial Narrow"/>
          <w:b/>
          <w:bCs/>
        </w:rPr>
      </w:pPr>
    </w:p>
    <w:p w14:paraId="3C653689" w14:textId="77777777" w:rsidR="006C44A7" w:rsidRDefault="006C44A7" w:rsidP="000518D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11E9F5B9" w14:textId="77777777" w:rsidR="006C44A7" w:rsidRDefault="006C44A7" w:rsidP="000518D2">
      <w:pPr>
        <w:pStyle w:val="Corpodetexto"/>
        <w:spacing w:line="276" w:lineRule="auto"/>
        <w:ind w:left="502" w:right="120"/>
        <w:jc w:val="both"/>
        <w:rPr>
          <w:rFonts w:ascii="Arial Narrow" w:hAnsi="Arial Narrow"/>
          <w:b/>
          <w:bCs/>
        </w:rPr>
      </w:pPr>
    </w:p>
    <w:p w14:paraId="5784666A"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D59D0CB" w14:textId="77777777" w:rsidR="006C44A7" w:rsidRDefault="006C44A7" w:rsidP="000518D2">
      <w:pPr>
        <w:pStyle w:val="Corpodetexto"/>
        <w:spacing w:line="276" w:lineRule="auto"/>
        <w:ind w:right="120"/>
        <w:jc w:val="both"/>
        <w:rPr>
          <w:rFonts w:ascii="Arial Narrow" w:hAnsi="Arial Narrow"/>
          <w:b/>
          <w:bCs/>
        </w:rPr>
      </w:pPr>
    </w:p>
    <w:p w14:paraId="49ABBEE2"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CC6B459" w14:textId="77777777" w:rsidR="006C44A7" w:rsidRDefault="006C44A7" w:rsidP="000518D2">
      <w:pPr>
        <w:pStyle w:val="Corpodetexto"/>
        <w:spacing w:line="276" w:lineRule="auto"/>
        <w:ind w:left="502" w:right="120"/>
        <w:jc w:val="both"/>
        <w:rPr>
          <w:rFonts w:ascii="Arial Narrow" w:hAnsi="Arial Narrow"/>
          <w:b/>
          <w:bCs/>
        </w:rPr>
      </w:pPr>
    </w:p>
    <w:p w14:paraId="4E01A8C7"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 pedido de revisão de preços será processado e julgado pelo Órgão Gerenciador.</w:t>
      </w:r>
    </w:p>
    <w:p w14:paraId="30B4AA18" w14:textId="77777777" w:rsidR="006C44A7" w:rsidRDefault="006C44A7" w:rsidP="000518D2">
      <w:pPr>
        <w:pStyle w:val="PargrafodaLista"/>
        <w:spacing w:line="276" w:lineRule="auto"/>
        <w:rPr>
          <w:rFonts w:ascii="Arial Narrow" w:hAnsi="Arial Narrow"/>
          <w:b/>
          <w:bCs/>
        </w:rPr>
      </w:pPr>
    </w:p>
    <w:p w14:paraId="1DEE1F5B" w14:textId="77777777" w:rsidR="006C44A7" w:rsidRDefault="006C44A7" w:rsidP="000518D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lastRenderedPageBreak/>
        <w:t>DA DESPESA</w:t>
      </w:r>
    </w:p>
    <w:p w14:paraId="5335A838" w14:textId="77777777" w:rsidR="006C44A7" w:rsidRDefault="006C44A7" w:rsidP="000518D2">
      <w:pPr>
        <w:pStyle w:val="Corpodetexto"/>
        <w:spacing w:line="276" w:lineRule="auto"/>
        <w:ind w:right="120"/>
        <w:jc w:val="both"/>
        <w:rPr>
          <w:rFonts w:ascii="Arial Narrow" w:hAnsi="Arial Narrow"/>
          <w:b/>
          <w:bCs/>
        </w:rPr>
      </w:pPr>
    </w:p>
    <w:p w14:paraId="4C835518"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65645102" w14:textId="77777777" w:rsidR="006C44A7" w:rsidRDefault="006C44A7" w:rsidP="000518D2">
      <w:pPr>
        <w:pStyle w:val="Corpodetexto"/>
        <w:spacing w:line="276" w:lineRule="auto"/>
        <w:ind w:left="360" w:right="120"/>
        <w:jc w:val="both"/>
        <w:rPr>
          <w:rFonts w:ascii="Arial Narrow" w:hAnsi="Arial Narrow"/>
          <w:b/>
          <w:bCs/>
        </w:rPr>
      </w:pPr>
    </w:p>
    <w:p w14:paraId="5484AB04" w14:textId="77777777" w:rsidR="006C44A7" w:rsidRDefault="006C44A7" w:rsidP="000518D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RECEBIMENTO DO OBJETO E DA FISCALIZAÇÃO</w:t>
      </w:r>
    </w:p>
    <w:p w14:paraId="00A1AADF" w14:textId="77777777" w:rsidR="006C44A7" w:rsidRDefault="006C44A7" w:rsidP="000518D2">
      <w:pPr>
        <w:pStyle w:val="Corpodetexto"/>
        <w:spacing w:line="276" w:lineRule="auto"/>
        <w:ind w:left="502" w:right="120"/>
        <w:jc w:val="both"/>
        <w:rPr>
          <w:rFonts w:ascii="Arial Narrow" w:hAnsi="Arial Narrow"/>
          <w:b/>
          <w:bCs/>
        </w:rPr>
      </w:pPr>
    </w:p>
    <w:p w14:paraId="5524EE80" w14:textId="17E73012"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O </w:t>
      </w:r>
      <w:r>
        <w:rPr>
          <w:rFonts w:ascii="Arial Narrow" w:hAnsi="Arial Narrow" w:cs="Arial"/>
        </w:rPr>
        <w:t>Órgão</w:t>
      </w:r>
      <w:r>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04DE74E7" w14:textId="77777777" w:rsidR="006C44A7" w:rsidRDefault="006C44A7" w:rsidP="000518D2">
      <w:pPr>
        <w:pStyle w:val="Corpodetexto"/>
        <w:spacing w:line="276" w:lineRule="auto"/>
        <w:ind w:left="502" w:right="120"/>
        <w:jc w:val="both"/>
        <w:rPr>
          <w:rFonts w:ascii="Arial Narrow" w:hAnsi="Arial Narrow"/>
          <w:b/>
          <w:bCs/>
        </w:rPr>
      </w:pPr>
    </w:p>
    <w:p w14:paraId="65377D09"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Sendo que a Administração Pública dispõe de uma grande frota de veículos e máquinas em suas diversas Secretarias é conveniente que cada departamento disponibilize de um servidor capacitado para a fiscalização do contrato:</w:t>
      </w:r>
    </w:p>
    <w:p w14:paraId="1CC4A82D" w14:textId="77777777" w:rsidR="006C44A7" w:rsidRDefault="006C44A7" w:rsidP="000518D2">
      <w:pPr>
        <w:pStyle w:val="Corpodetexto"/>
        <w:spacing w:line="276" w:lineRule="auto"/>
        <w:ind w:left="502" w:right="120"/>
        <w:jc w:val="both"/>
        <w:rPr>
          <w:rFonts w:ascii="Arial Narrow" w:hAnsi="Arial Narrow"/>
        </w:rPr>
      </w:pPr>
    </w:p>
    <w:p w14:paraId="3F747B06" w14:textId="77777777" w:rsidR="006C44A7" w:rsidRDefault="006C44A7" w:rsidP="000518D2">
      <w:pPr>
        <w:pStyle w:val="Corpodetexto"/>
        <w:widowControl w:val="0"/>
        <w:numPr>
          <w:ilvl w:val="0"/>
          <w:numId w:val="20"/>
        </w:numPr>
        <w:autoSpaceDE w:val="0"/>
        <w:autoSpaceDN w:val="0"/>
        <w:spacing w:after="0" w:line="276" w:lineRule="auto"/>
        <w:ind w:left="851" w:right="120" w:hanging="284"/>
        <w:jc w:val="both"/>
        <w:rPr>
          <w:rFonts w:ascii="Arial Narrow" w:hAnsi="Arial Narrow"/>
        </w:rPr>
      </w:pPr>
      <w:r>
        <w:rPr>
          <w:rFonts w:ascii="Arial Narrow" w:hAnsi="Arial Narrow"/>
          <w:b/>
        </w:rPr>
        <w:t>Ronaldo Paulo Venturin</w:t>
      </w:r>
      <w:r>
        <w:rPr>
          <w:rFonts w:ascii="Arial Narrow" w:hAnsi="Arial Narrow"/>
        </w:rPr>
        <w:t xml:space="preserve"> - Mecânico</w:t>
      </w:r>
    </w:p>
    <w:p w14:paraId="72A06341" w14:textId="77777777" w:rsidR="006C44A7" w:rsidRDefault="006C44A7" w:rsidP="000518D2">
      <w:pPr>
        <w:pStyle w:val="Corpodetexto"/>
        <w:widowControl w:val="0"/>
        <w:numPr>
          <w:ilvl w:val="0"/>
          <w:numId w:val="20"/>
        </w:numPr>
        <w:autoSpaceDE w:val="0"/>
        <w:autoSpaceDN w:val="0"/>
        <w:spacing w:after="0" w:line="276" w:lineRule="auto"/>
        <w:ind w:left="851" w:right="120" w:hanging="284"/>
        <w:jc w:val="both"/>
        <w:rPr>
          <w:rFonts w:ascii="Arial Narrow" w:hAnsi="Arial Narrow"/>
        </w:rPr>
      </w:pPr>
      <w:proofErr w:type="spellStart"/>
      <w:r>
        <w:rPr>
          <w:rFonts w:ascii="Arial Narrow" w:hAnsi="Arial Narrow"/>
          <w:b/>
        </w:rPr>
        <w:t>Cleverson</w:t>
      </w:r>
      <w:proofErr w:type="spellEnd"/>
      <w:r>
        <w:rPr>
          <w:rFonts w:ascii="Arial Narrow" w:hAnsi="Arial Narrow"/>
          <w:b/>
        </w:rPr>
        <w:t xml:space="preserve"> Ferretti</w:t>
      </w:r>
      <w:r>
        <w:rPr>
          <w:rFonts w:ascii="Arial Narrow" w:hAnsi="Arial Narrow"/>
        </w:rPr>
        <w:t xml:space="preserve"> – Motorista, Coordenador do Transporte Escolar</w:t>
      </w:r>
    </w:p>
    <w:p w14:paraId="0E0C98CC" w14:textId="77777777" w:rsidR="006C44A7" w:rsidRDefault="006C44A7" w:rsidP="000518D2">
      <w:pPr>
        <w:pStyle w:val="Corpodetexto"/>
        <w:widowControl w:val="0"/>
        <w:numPr>
          <w:ilvl w:val="0"/>
          <w:numId w:val="20"/>
        </w:numPr>
        <w:autoSpaceDE w:val="0"/>
        <w:autoSpaceDN w:val="0"/>
        <w:spacing w:after="0" w:line="276" w:lineRule="auto"/>
        <w:ind w:left="851" w:right="120" w:hanging="284"/>
        <w:jc w:val="both"/>
        <w:rPr>
          <w:rFonts w:ascii="Arial Narrow" w:hAnsi="Arial Narrow"/>
        </w:rPr>
      </w:pPr>
      <w:r>
        <w:rPr>
          <w:rFonts w:ascii="Arial Narrow" w:hAnsi="Arial Narrow"/>
          <w:b/>
        </w:rPr>
        <w:t xml:space="preserve">Lori José </w:t>
      </w:r>
      <w:proofErr w:type="spellStart"/>
      <w:r>
        <w:rPr>
          <w:rFonts w:ascii="Arial Narrow" w:hAnsi="Arial Narrow"/>
          <w:b/>
        </w:rPr>
        <w:t>Maccagnan</w:t>
      </w:r>
      <w:proofErr w:type="spellEnd"/>
      <w:r>
        <w:rPr>
          <w:rFonts w:ascii="Arial Narrow" w:hAnsi="Arial Narrow"/>
        </w:rPr>
        <w:t xml:space="preserve"> – Diretor de </w:t>
      </w:r>
      <w:proofErr w:type="spellStart"/>
      <w:r>
        <w:rPr>
          <w:rFonts w:ascii="Arial Narrow" w:hAnsi="Arial Narrow"/>
        </w:rPr>
        <w:t>Depto</w:t>
      </w:r>
      <w:proofErr w:type="spellEnd"/>
      <w:r>
        <w:rPr>
          <w:rFonts w:ascii="Arial Narrow" w:hAnsi="Arial Narrow"/>
        </w:rPr>
        <w:t>. de Apoio Administrativo e Operacional da Secretaria de Infraestrutura Rural</w:t>
      </w:r>
    </w:p>
    <w:p w14:paraId="144E780B" w14:textId="77777777" w:rsidR="006C44A7" w:rsidRDefault="006C44A7" w:rsidP="000518D2">
      <w:pPr>
        <w:pStyle w:val="Corpodetexto"/>
        <w:widowControl w:val="0"/>
        <w:numPr>
          <w:ilvl w:val="0"/>
          <w:numId w:val="20"/>
        </w:numPr>
        <w:autoSpaceDE w:val="0"/>
        <w:autoSpaceDN w:val="0"/>
        <w:spacing w:after="0" w:line="276" w:lineRule="auto"/>
        <w:ind w:left="851" w:right="120" w:hanging="284"/>
        <w:jc w:val="both"/>
        <w:rPr>
          <w:rFonts w:ascii="Arial Narrow" w:hAnsi="Arial Narrow"/>
        </w:rPr>
      </w:pPr>
      <w:proofErr w:type="spellStart"/>
      <w:r>
        <w:rPr>
          <w:rFonts w:ascii="Arial Narrow" w:hAnsi="Arial Narrow"/>
          <w:b/>
        </w:rPr>
        <w:t>Alzimiro</w:t>
      </w:r>
      <w:proofErr w:type="spellEnd"/>
      <w:r>
        <w:rPr>
          <w:rFonts w:ascii="Arial Narrow" w:hAnsi="Arial Narrow"/>
          <w:b/>
        </w:rPr>
        <w:t xml:space="preserve"> </w:t>
      </w:r>
      <w:proofErr w:type="spellStart"/>
      <w:r>
        <w:rPr>
          <w:rFonts w:ascii="Arial Narrow" w:hAnsi="Arial Narrow"/>
          <w:b/>
        </w:rPr>
        <w:t>Paveslki</w:t>
      </w:r>
      <w:proofErr w:type="spellEnd"/>
      <w:r>
        <w:rPr>
          <w:rFonts w:ascii="Arial Narrow" w:hAnsi="Arial Narrow"/>
        </w:rPr>
        <w:t xml:space="preserve"> – Operador de máquinas</w:t>
      </w:r>
    </w:p>
    <w:p w14:paraId="215FFEBD" w14:textId="77777777" w:rsidR="006C44A7" w:rsidRDefault="006C44A7" w:rsidP="000518D2">
      <w:pPr>
        <w:pStyle w:val="Corpodetexto"/>
        <w:widowControl w:val="0"/>
        <w:numPr>
          <w:ilvl w:val="0"/>
          <w:numId w:val="20"/>
        </w:numPr>
        <w:autoSpaceDE w:val="0"/>
        <w:autoSpaceDN w:val="0"/>
        <w:spacing w:after="0" w:line="276" w:lineRule="auto"/>
        <w:ind w:left="851" w:right="120" w:hanging="284"/>
        <w:jc w:val="both"/>
        <w:rPr>
          <w:rFonts w:ascii="Arial Narrow" w:hAnsi="Arial Narrow"/>
        </w:rPr>
      </w:pPr>
      <w:r>
        <w:rPr>
          <w:rFonts w:ascii="Arial Narrow" w:hAnsi="Arial Narrow"/>
          <w:b/>
        </w:rPr>
        <w:t xml:space="preserve">Gabriel Henrique </w:t>
      </w:r>
      <w:proofErr w:type="spellStart"/>
      <w:r>
        <w:rPr>
          <w:rFonts w:ascii="Arial Narrow" w:hAnsi="Arial Narrow"/>
          <w:b/>
        </w:rPr>
        <w:t>Percisi</w:t>
      </w:r>
      <w:proofErr w:type="spellEnd"/>
      <w:r>
        <w:rPr>
          <w:rFonts w:ascii="Arial Narrow" w:hAnsi="Arial Narrow"/>
        </w:rPr>
        <w:t xml:space="preserve"> – Operador de máquinas </w:t>
      </w:r>
    </w:p>
    <w:p w14:paraId="7ABC49BC" w14:textId="77777777" w:rsidR="006C44A7" w:rsidRDefault="006C44A7" w:rsidP="000518D2">
      <w:pPr>
        <w:pStyle w:val="Corpodetexto"/>
        <w:widowControl w:val="0"/>
        <w:numPr>
          <w:ilvl w:val="0"/>
          <w:numId w:val="20"/>
        </w:numPr>
        <w:autoSpaceDE w:val="0"/>
        <w:autoSpaceDN w:val="0"/>
        <w:spacing w:after="0" w:line="276" w:lineRule="auto"/>
        <w:ind w:left="851" w:right="120" w:hanging="284"/>
        <w:jc w:val="both"/>
        <w:rPr>
          <w:rFonts w:ascii="Arial Narrow" w:hAnsi="Arial Narrow"/>
        </w:rPr>
      </w:pPr>
      <w:r>
        <w:rPr>
          <w:rFonts w:ascii="Arial Narrow" w:hAnsi="Arial Narrow"/>
          <w:b/>
        </w:rPr>
        <w:t xml:space="preserve">Giovani Cesar </w:t>
      </w:r>
      <w:proofErr w:type="spellStart"/>
      <w:r>
        <w:rPr>
          <w:rFonts w:ascii="Arial Narrow" w:hAnsi="Arial Narrow"/>
          <w:b/>
        </w:rPr>
        <w:t>Scheneider</w:t>
      </w:r>
      <w:proofErr w:type="spellEnd"/>
      <w:r>
        <w:rPr>
          <w:rFonts w:ascii="Arial Narrow" w:hAnsi="Arial Narrow"/>
        </w:rPr>
        <w:t xml:space="preserve"> – Motorista</w:t>
      </w:r>
    </w:p>
    <w:p w14:paraId="2465B087" w14:textId="77777777" w:rsidR="006C44A7" w:rsidRDefault="006C44A7" w:rsidP="000518D2">
      <w:pPr>
        <w:pStyle w:val="Corpodetexto"/>
        <w:spacing w:line="276" w:lineRule="auto"/>
        <w:ind w:left="502" w:right="120"/>
        <w:jc w:val="both"/>
        <w:rPr>
          <w:rFonts w:ascii="Arial Narrow" w:hAnsi="Arial Narrow"/>
          <w:b/>
          <w:bCs/>
        </w:rPr>
      </w:pPr>
    </w:p>
    <w:p w14:paraId="6C31EF00"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2AAC989"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D027464" w14:textId="77777777" w:rsidR="006C44A7" w:rsidRDefault="006C44A7" w:rsidP="000518D2">
      <w:pPr>
        <w:pStyle w:val="PargrafodaLista"/>
        <w:spacing w:line="276" w:lineRule="auto"/>
        <w:rPr>
          <w:rFonts w:ascii="Arial Narrow" w:hAnsi="Arial Narrow"/>
          <w:b/>
          <w:bCs/>
        </w:rPr>
      </w:pPr>
    </w:p>
    <w:p w14:paraId="6238288C"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1F786564" w14:textId="77777777" w:rsidR="006C44A7" w:rsidRDefault="006C44A7" w:rsidP="000518D2">
      <w:pPr>
        <w:pStyle w:val="Corpodetexto"/>
        <w:spacing w:line="276" w:lineRule="auto"/>
        <w:ind w:right="120"/>
        <w:jc w:val="both"/>
        <w:rPr>
          <w:rFonts w:ascii="Arial Narrow" w:hAnsi="Arial Narrow"/>
          <w:b/>
          <w:bCs/>
        </w:rPr>
      </w:pPr>
    </w:p>
    <w:p w14:paraId="68D681B2"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83A77BD" w14:textId="77777777" w:rsidR="006C44A7" w:rsidRDefault="006C44A7" w:rsidP="000518D2">
      <w:pPr>
        <w:pStyle w:val="PargrafodaLista"/>
        <w:spacing w:line="276" w:lineRule="auto"/>
        <w:rPr>
          <w:rFonts w:ascii="Arial Narrow" w:hAnsi="Arial Narrow"/>
          <w:b/>
          <w:bCs/>
        </w:rPr>
      </w:pPr>
    </w:p>
    <w:p w14:paraId="46103A9E"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77A598A3" w14:textId="77777777" w:rsidR="006C44A7" w:rsidRDefault="006C44A7" w:rsidP="000518D2">
      <w:pPr>
        <w:pStyle w:val="Corpodetexto"/>
        <w:spacing w:line="276" w:lineRule="auto"/>
        <w:ind w:left="1004" w:right="120"/>
        <w:jc w:val="both"/>
        <w:rPr>
          <w:rFonts w:ascii="Arial Narrow" w:hAnsi="Arial Narrow"/>
          <w:b/>
          <w:bCs/>
          <w:sz w:val="16"/>
        </w:rPr>
      </w:pPr>
    </w:p>
    <w:p w14:paraId="26DD8BDE"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 xml:space="preserve">Constatada alguma irregularidade no serviço executado, o município poderá rejeitá-lo no todo ou em parte, </w:t>
      </w:r>
      <w:r>
        <w:rPr>
          <w:rFonts w:ascii="Arial Narrow" w:hAnsi="Arial Narrow"/>
        </w:rPr>
        <w:lastRenderedPageBreak/>
        <w:t>determinando sua substituição, sem prejuízo das penalidades cabíveis.</w:t>
      </w:r>
    </w:p>
    <w:p w14:paraId="1C4B97CC" w14:textId="77777777" w:rsidR="006C44A7" w:rsidRDefault="006C44A7" w:rsidP="000518D2">
      <w:pPr>
        <w:pStyle w:val="Corpodetexto"/>
        <w:spacing w:line="276" w:lineRule="auto"/>
        <w:ind w:right="120"/>
        <w:jc w:val="both"/>
        <w:rPr>
          <w:rFonts w:ascii="Arial Narrow" w:hAnsi="Arial Narrow"/>
          <w:b/>
          <w:bCs/>
          <w:sz w:val="16"/>
        </w:rPr>
      </w:pPr>
    </w:p>
    <w:p w14:paraId="1B0B1FEA" w14:textId="77777777" w:rsidR="006C44A7" w:rsidRDefault="006C44A7" w:rsidP="000518D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OBRIGAÇÕES DA DETENTORA E DO ORGÃO GERENCIADOR</w:t>
      </w:r>
    </w:p>
    <w:p w14:paraId="14D40D55" w14:textId="77777777" w:rsidR="006C44A7" w:rsidRDefault="006C44A7" w:rsidP="000518D2">
      <w:pPr>
        <w:pStyle w:val="Corpodetexto"/>
        <w:spacing w:line="276" w:lineRule="auto"/>
        <w:ind w:left="502" w:right="120"/>
        <w:jc w:val="both"/>
        <w:rPr>
          <w:rFonts w:ascii="Arial Narrow" w:hAnsi="Arial Narrow"/>
          <w:b/>
          <w:bCs/>
          <w:sz w:val="16"/>
        </w:rPr>
      </w:pPr>
    </w:p>
    <w:p w14:paraId="261027A2"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54CD3CB4" w14:textId="77777777" w:rsidR="006C44A7" w:rsidRDefault="006C44A7" w:rsidP="000518D2">
      <w:pPr>
        <w:pStyle w:val="Corpodetexto"/>
        <w:spacing w:line="276" w:lineRule="auto"/>
        <w:ind w:left="1004" w:right="120"/>
        <w:jc w:val="both"/>
        <w:rPr>
          <w:rFonts w:ascii="Arial Narrow" w:hAnsi="Arial Narrow"/>
          <w:b/>
          <w:bCs/>
          <w:sz w:val="16"/>
        </w:rPr>
      </w:pPr>
    </w:p>
    <w:p w14:paraId="609EB0D6"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42F2EDB7" w14:textId="77777777" w:rsidR="006C44A7" w:rsidRDefault="006C44A7" w:rsidP="000518D2">
      <w:pPr>
        <w:pStyle w:val="Corpodetexto"/>
        <w:spacing w:line="276" w:lineRule="auto"/>
        <w:ind w:left="1004" w:right="120"/>
        <w:jc w:val="both"/>
        <w:rPr>
          <w:rFonts w:ascii="Arial Narrow" w:hAnsi="Arial Narrow"/>
          <w:b/>
          <w:bCs/>
          <w:sz w:val="16"/>
        </w:rPr>
      </w:pPr>
    </w:p>
    <w:p w14:paraId="7C965580"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2E5B0F67" w14:textId="77777777" w:rsidR="006C44A7" w:rsidRDefault="006C44A7" w:rsidP="000518D2">
      <w:pPr>
        <w:pStyle w:val="Corpodetexto"/>
        <w:spacing w:line="276" w:lineRule="auto"/>
        <w:ind w:right="120"/>
        <w:jc w:val="both"/>
        <w:rPr>
          <w:rFonts w:ascii="Arial Narrow" w:hAnsi="Arial Narrow"/>
          <w:b/>
          <w:bCs/>
        </w:rPr>
      </w:pPr>
    </w:p>
    <w:p w14:paraId="766ABEA7"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820FD82" w14:textId="77777777" w:rsidR="006C44A7" w:rsidRDefault="006C44A7" w:rsidP="000518D2">
      <w:pPr>
        <w:pStyle w:val="PargrafodaLista"/>
        <w:spacing w:line="276" w:lineRule="auto"/>
        <w:rPr>
          <w:rFonts w:ascii="Arial Narrow" w:hAnsi="Arial Narrow" w:cs="Arial"/>
        </w:rPr>
      </w:pPr>
    </w:p>
    <w:p w14:paraId="24AA5359"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354C3F32"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9212E0A" w14:textId="77777777" w:rsidR="006C44A7" w:rsidRDefault="006C44A7" w:rsidP="000518D2">
      <w:pPr>
        <w:pStyle w:val="PargrafodaLista"/>
        <w:spacing w:line="276" w:lineRule="auto"/>
        <w:rPr>
          <w:rFonts w:ascii="Arial Narrow" w:hAnsi="Arial Narrow"/>
          <w:b/>
          <w:bCs/>
        </w:rPr>
      </w:pPr>
    </w:p>
    <w:p w14:paraId="18F01D69"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4EA50E93" w14:textId="77777777" w:rsidR="006C44A7" w:rsidRDefault="006C44A7" w:rsidP="000518D2">
      <w:pPr>
        <w:pStyle w:val="PargrafodaLista"/>
        <w:spacing w:line="276" w:lineRule="auto"/>
        <w:rPr>
          <w:rFonts w:ascii="Arial Narrow" w:hAnsi="Arial Narrow"/>
          <w:b/>
          <w:bCs/>
        </w:rPr>
      </w:pPr>
    </w:p>
    <w:p w14:paraId="2D2CF78B"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312156AE" w14:textId="77777777" w:rsidR="006C44A7" w:rsidRDefault="006C44A7" w:rsidP="000518D2">
      <w:pPr>
        <w:pStyle w:val="PargrafodaLista"/>
        <w:spacing w:line="276" w:lineRule="auto"/>
        <w:rPr>
          <w:rFonts w:ascii="Arial Narrow" w:hAnsi="Arial Narrow"/>
          <w:b/>
          <w:bCs/>
        </w:rPr>
      </w:pPr>
    </w:p>
    <w:p w14:paraId="67071A1D" w14:textId="7C08E5C2"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Pr>
          <w:rFonts w:ascii="Arial Narrow" w:hAnsi="Arial Narrow" w:cs="Arial"/>
        </w:rPr>
        <w:t>as condições</w:t>
      </w:r>
      <w:r>
        <w:rPr>
          <w:rFonts w:ascii="Arial Narrow" w:hAnsi="Arial Narrow" w:cs="Arial"/>
        </w:rPr>
        <w:t xml:space="preserve"> de habilitação e qualificação exigidas na licitação;</w:t>
      </w:r>
    </w:p>
    <w:p w14:paraId="1681C0A0" w14:textId="77777777" w:rsidR="006C44A7" w:rsidRDefault="006C44A7" w:rsidP="000518D2">
      <w:pPr>
        <w:pStyle w:val="PargrafodaLista"/>
        <w:spacing w:line="276" w:lineRule="auto"/>
        <w:rPr>
          <w:rFonts w:ascii="Arial Narrow" w:hAnsi="Arial Narrow" w:cs="Arial"/>
        </w:rPr>
      </w:pPr>
    </w:p>
    <w:p w14:paraId="0AC777CB"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214B6D08" w14:textId="77777777" w:rsidR="006C44A7" w:rsidRDefault="006C44A7" w:rsidP="000518D2">
      <w:pPr>
        <w:pStyle w:val="PargrafodaLista"/>
        <w:spacing w:line="276" w:lineRule="auto"/>
        <w:rPr>
          <w:rFonts w:ascii="Arial Narrow" w:hAnsi="Arial Narrow" w:cs="Arial"/>
        </w:rPr>
      </w:pPr>
    </w:p>
    <w:p w14:paraId="65A28DEB"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82B4B30" w14:textId="77777777" w:rsidR="006C44A7" w:rsidRDefault="006C44A7" w:rsidP="000518D2">
      <w:pPr>
        <w:pStyle w:val="PargrafodaLista"/>
        <w:spacing w:line="276" w:lineRule="auto"/>
        <w:rPr>
          <w:rFonts w:ascii="Arial Narrow" w:hAnsi="Arial Narrow" w:cs="Arial"/>
        </w:rPr>
      </w:pPr>
    </w:p>
    <w:p w14:paraId="1FF0299C"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5B790FD9" w14:textId="77777777" w:rsidR="006C44A7" w:rsidRDefault="006C44A7" w:rsidP="000518D2">
      <w:pPr>
        <w:pStyle w:val="PargrafodaLista"/>
        <w:tabs>
          <w:tab w:val="left" w:pos="834"/>
        </w:tabs>
        <w:spacing w:line="276" w:lineRule="auto"/>
        <w:ind w:left="833" w:firstLine="0"/>
        <w:rPr>
          <w:rFonts w:ascii="Arial Narrow" w:hAnsi="Arial Narrow" w:cs="Arial"/>
        </w:rPr>
      </w:pPr>
    </w:p>
    <w:p w14:paraId="4E61F14A"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E728E95" w14:textId="77777777" w:rsidR="006C44A7" w:rsidRDefault="006C44A7" w:rsidP="000518D2">
      <w:pPr>
        <w:pStyle w:val="Corpodetexto"/>
        <w:spacing w:line="276" w:lineRule="auto"/>
        <w:ind w:right="120"/>
        <w:jc w:val="both"/>
        <w:rPr>
          <w:rFonts w:ascii="Arial Narrow" w:hAnsi="Arial Narrow"/>
          <w:b/>
          <w:bCs/>
        </w:rPr>
      </w:pPr>
    </w:p>
    <w:p w14:paraId="2BD4B6C8"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1A74E988" w14:textId="77777777" w:rsidR="006C44A7" w:rsidRDefault="006C44A7" w:rsidP="000518D2">
      <w:pPr>
        <w:pStyle w:val="PargrafodaLista"/>
        <w:spacing w:line="276" w:lineRule="auto"/>
        <w:rPr>
          <w:rFonts w:ascii="Arial Narrow" w:hAnsi="Arial Narrow" w:cs="Arial"/>
        </w:rPr>
      </w:pPr>
    </w:p>
    <w:p w14:paraId="122FB5D7"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4B5FABC2" w14:textId="77777777" w:rsidR="006C44A7" w:rsidRDefault="006C44A7" w:rsidP="000518D2">
      <w:pPr>
        <w:pStyle w:val="PargrafodaLista"/>
        <w:spacing w:line="276" w:lineRule="auto"/>
        <w:rPr>
          <w:rFonts w:ascii="Arial Narrow" w:hAnsi="Arial Narrow" w:cs="Arial"/>
        </w:rPr>
      </w:pPr>
    </w:p>
    <w:p w14:paraId="304D033A"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Atender as diretrizes da LGPD (Lei Geral de Proteção de Dados);</w:t>
      </w:r>
    </w:p>
    <w:p w14:paraId="15818211" w14:textId="77777777" w:rsidR="006C44A7" w:rsidRDefault="006C44A7" w:rsidP="000518D2">
      <w:pPr>
        <w:pStyle w:val="PargrafodaLista"/>
        <w:spacing w:line="276" w:lineRule="auto"/>
        <w:rPr>
          <w:rFonts w:ascii="Arial Narrow" w:hAnsi="Arial Narrow" w:cs="Arial"/>
        </w:rPr>
      </w:pPr>
    </w:p>
    <w:p w14:paraId="24679048"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3416E649" w14:textId="77777777" w:rsidR="006C44A7" w:rsidRDefault="006C44A7" w:rsidP="000518D2">
      <w:pPr>
        <w:pStyle w:val="Corpodetexto"/>
        <w:spacing w:line="276" w:lineRule="auto"/>
        <w:ind w:right="120"/>
        <w:jc w:val="both"/>
        <w:rPr>
          <w:rFonts w:ascii="Arial Narrow" w:hAnsi="Arial Narrow"/>
          <w:b/>
          <w:bCs/>
        </w:rPr>
      </w:pPr>
    </w:p>
    <w:p w14:paraId="6D8D46F9"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FE8B119" w14:textId="77777777" w:rsidR="006C44A7" w:rsidRDefault="006C44A7" w:rsidP="000518D2">
      <w:pPr>
        <w:pStyle w:val="PargrafodaLista"/>
        <w:spacing w:line="276" w:lineRule="auto"/>
        <w:rPr>
          <w:rFonts w:ascii="Arial Narrow" w:hAnsi="Arial Narrow"/>
          <w:b/>
          <w:bCs/>
        </w:rPr>
      </w:pPr>
    </w:p>
    <w:p w14:paraId="7CDEE29F"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DA8E61A" w14:textId="77777777" w:rsidR="006C44A7" w:rsidRDefault="006C44A7" w:rsidP="000518D2">
      <w:pPr>
        <w:pStyle w:val="PargrafodaLista"/>
        <w:spacing w:line="276" w:lineRule="auto"/>
        <w:rPr>
          <w:rFonts w:ascii="Arial Narrow" w:hAnsi="Arial Narrow"/>
          <w:b/>
          <w:bCs/>
        </w:rPr>
      </w:pPr>
    </w:p>
    <w:p w14:paraId="23901C22" w14:textId="0847AF0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 xml:space="preserve">Atender os critérios dos </w:t>
      </w:r>
      <w:r>
        <w:rPr>
          <w:rFonts w:ascii="Arial Narrow" w:hAnsi="Arial Narrow"/>
        </w:rPr>
        <w:t>órgãos</w:t>
      </w:r>
      <w:r>
        <w:rPr>
          <w:rFonts w:ascii="Arial Narrow" w:hAnsi="Arial Narrow"/>
        </w:rPr>
        <w:t xml:space="preserve"> regulamentadores de produtos e serviços.</w:t>
      </w:r>
    </w:p>
    <w:p w14:paraId="6A941007" w14:textId="77777777" w:rsidR="006C44A7" w:rsidRDefault="006C44A7" w:rsidP="000518D2">
      <w:pPr>
        <w:pStyle w:val="PargrafodaLista"/>
        <w:spacing w:line="276" w:lineRule="auto"/>
        <w:rPr>
          <w:rFonts w:ascii="Arial Narrow" w:hAnsi="Arial Narrow"/>
          <w:b/>
          <w:bCs/>
        </w:rPr>
      </w:pPr>
    </w:p>
    <w:p w14:paraId="4D37C7EA" w14:textId="77777777" w:rsidR="006C44A7" w:rsidRDefault="006C44A7" w:rsidP="000518D2">
      <w:pPr>
        <w:pStyle w:val="Corpodetexto"/>
        <w:widowControl w:val="0"/>
        <w:numPr>
          <w:ilvl w:val="1"/>
          <w:numId w:val="16"/>
        </w:numPr>
        <w:autoSpaceDE w:val="0"/>
        <w:autoSpaceDN w:val="0"/>
        <w:spacing w:after="0" w:line="276" w:lineRule="auto"/>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6FFD4102" w14:textId="77777777" w:rsidR="006C44A7" w:rsidRDefault="006C44A7" w:rsidP="000518D2">
      <w:pPr>
        <w:pStyle w:val="Corpodetexto"/>
        <w:spacing w:line="276" w:lineRule="auto"/>
        <w:ind w:left="502" w:right="120"/>
        <w:jc w:val="both"/>
        <w:rPr>
          <w:rFonts w:ascii="Arial Narrow" w:hAnsi="Arial Narrow"/>
          <w:b/>
          <w:bCs/>
        </w:rPr>
      </w:pPr>
    </w:p>
    <w:p w14:paraId="61B3E43C"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Receber o objeto no prazo e condições estabelecidas no Edital e seus anexos;</w:t>
      </w:r>
    </w:p>
    <w:p w14:paraId="4D47AB09" w14:textId="77777777" w:rsidR="006C44A7" w:rsidRDefault="006C44A7" w:rsidP="000518D2">
      <w:pPr>
        <w:pStyle w:val="Corpodetexto"/>
        <w:spacing w:line="276" w:lineRule="auto"/>
        <w:ind w:left="502" w:right="120"/>
        <w:jc w:val="both"/>
        <w:rPr>
          <w:rFonts w:ascii="Arial Narrow" w:hAnsi="Arial Narrow"/>
          <w:sz w:val="16"/>
        </w:rPr>
      </w:pPr>
    </w:p>
    <w:p w14:paraId="51795EEC"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383B57BB" w14:textId="77777777" w:rsidR="006C44A7" w:rsidRDefault="006C44A7" w:rsidP="000518D2">
      <w:pPr>
        <w:pStyle w:val="Corpodetexto"/>
        <w:spacing w:line="276" w:lineRule="auto"/>
        <w:ind w:left="502" w:right="120"/>
        <w:jc w:val="both"/>
        <w:rPr>
          <w:rFonts w:ascii="Arial Narrow" w:hAnsi="Arial Narrow"/>
          <w:sz w:val="16"/>
        </w:rPr>
      </w:pPr>
    </w:p>
    <w:p w14:paraId="57A16C29"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66BF48D1" w14:textId="77777777" w:rsidR="006C44A7" w:rsidRDefault="006C44A7" w:rsidP="000518D2">
      <w:pPr>
        <w:pStyle w:val="Corpodetexto"/>
        <w:spacing w:line="276" w:lineRule="auto"/>
        <w:ind w:left="502" w:right="120"/>
        <w:jc w:val="both"/>
        <w:rPr>
          <w:rFonts w:ascii="Arial Narrow" w:hAnsi="Arial Narrow"/>
          <w:sz w:val="16"/>
        </w:rPr>
      </w:pPr>
    </w:p>
    <w:p w14:paraId="535977A8"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A5039EE" w14:textId="77777777" w:rsidR="006C44A7" w:rsidRDefault="006C44A7" w:rsidP="000518D2">
      <w:pPr>
        <w:pStyle w:val="Corpodetexto"/>
        <w:spacing w:line="276" w:lineRule="auto"/>
        <w:ind w:left="502" w:right="120"/>
        <w:jc w:val="both"/>
        <w:rPr>
          <w:rFonts w:ascii="Arial Narrow" w:hAnsi="Arial Narrow"/>
          <w:sz w:val="16"/>
        </w:rPr>
      </w:pPr>
    </w:p>
    <w:p w14:paraId="62CB2764"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6B30F8E" w14:textId="77777777" w:rsidR="006C44A7" w:rsidRDefault="006C44A7" w:rsidP="000518D2">
      <w:pPr>
        <w:pStyle w:val="Corpodetexto"/>
        <w:spacing w:line="276" w:lineRule="auto"/>
        <w:ind w:left="502" w:right="120"/>
        <w:jc w:val="both"/>
        <w:rPr>
          <w:rFonts w:ascii="Arial Narrow" w:hAnsi="Arial Narrow"/>
          <w:sz w:val="16"/>
        </w:rPr>
      </w:pPr>
    </w:p>
    <w:p w14:paraId="3E688776" w14:textId="79801C09"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Pr>
          <w:rFonts w:ascii="Arial Narrow" w:hAnsi="Arial Narrow"/>
        </w:rPr>
        <w:t>ou subordinados</w:t>
      </w:r>
      <w:r>
        <w:rPr>
          <w:rFonts w:ascii="Arial Narrow" w:hAnsi="Arial Narrow"/>
        </w:rPr>
        <w:t>;</w:t>
      </w:r>
    </w:p>
    <w:p w14:paraId="4B21A1A4"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6443005F" w14:textId="77777777" w:rsidR="006C44A7" w:rsidRDefault="006C44A7" w:rsidP="000518D2">
      <w:pPr>
        <w:pStyle w:val="PargrafodaLista"/>
        <w:spacing w:line="276" w:lineRule="auto"/>
        <w:rPr>
          <w:rFonts w:ascii="Arial Narrow" w:hAnsi="Arial Narrow"/>
        </w:rPr>
      </w:pPr>
    </w:p>
    <w:p w14:paraId="797216A6"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28DBCBDA" w14:textId="77777777" w:rsidR="006C44A7" w:rsidRDefault="006C44A7" w:rsidP="000518D2">
      <w:pPr>
        <w:pStyle w:val="PargrafodaLista"/>
        <w:spacing w:line="276" w:lineRule="auto"/>
        <w:rPr>
          <w:rFonts w:ascii="Arial Narrow" w:hAnsi="Arial Narrow"/>
        </w:rPr>
      </w:pPr>
    </w:p>
    <w:p w14:paraId="13283341" w14:textId="77777777" w:rsidR="006C44A7" w:rsidRDefault="006C44A7" w:rsidP="000518D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0842FBEA" w14:textId="77777777" w:rsidR="006C44A7" w:rsidRDefault="006C44A7" w:rsidP="000518D2">
      <w:pPr>
        <w:pStyle w:val="PargrafodaLista"/>
        <w:spacing w:line="276" w:lineRule="auto"/>
        <w:rPr>
          <w:rFonts w:ascii="Arial Narrow" w:hAnsi="Arial Narrow"/>
        </w:rPr>
      </w:pPr>
    </w:p>
    <w:p w14:paraId="0CC6F56F" w14:textId="77777777" w:rsidR="006C44A7" w:rsidRDefault="006C44A7" w:rsidP="000518D2">
      <w:pPr>
        <w:pStyle w:val="Corpodetexto"/>
        <w:widowControl w:val="0"/>
        <w:numPr>
          <w:ilvl w:val="0"/>
          <w:numId w:val="16"/>
        </w:numPr>
        <w:autoSpaceDE w:val="0"/>
        <w:autoSpaceDN w:val="0"/>
        <w:spacing w:after="0" w:line="276" w:lineRule="auto"/>
        <w:ind w:right="120"/>
        <w:jc w:val="both"/>
        <w:rPr>
          <w:rFonts w:ascii="Arial Narrow" w:hAnsi="Arial Narrow"/>
          <w:b/>
          <w:bCs/>
        </w:rPr>
      </w:pPr>
      <w:r>
        <w:rPr>
          <w:rFonts w:ascii="Arial Narrow" w:hAnsi="Arial Narrow"/>
          <w:b/>
          <w:bCs/>
        </w:rPr>
        <w:t>DO CANCELAMENTO</w:t>
      </w:r>
    </w:p>
    <w:p w14:paraId="47C26A5B" w14:textId="77777777" w:rsidR="006C44A7" w:rsidRDefault="006C44A7" w:rsidP="000518D2">
      <w:pPr>
        <w:pStyle w:val="Corpodetexto"/>
        <w:spacing w:line="276" w:lineRule="auto"/>
        <w:ind w:left="360" w:right="120"/>
        <w:jc w:val="both"/>
        <w:rPr>
          <w:rFonts w:ascii="Arial Narrow" w:hAnsi="Arial Narrow"/>
          <w:b/>
          <w:bCs/>
        </w:rPr>
      </w:pPr>
    </w:p>
    <w:p w14:paraId="08770665"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detentora terá seu Registro cancelado quando:</w:t>
      </w:r>
    </w:p>
    <w:p w14:paraId="593D024B" w14:textId="77777777" w:rsidR="006C44A7" w:rsidRDefault="006C44A7" w:rsidP="000518D2">
      <w:pPr>
        <w:pStyle w:val="Corpodetexto"/>
        <w:widowControl w:val="0"/>
        <w:numPr>
          <w:ilvl w:val="3"/>
          <w:numId w:val="21"/>
        </w:numPr>
        <w:autoSpaceDE w:val="0"/>
        <w:autoSpaceDN w:val="0"/>
        <w:spacing w:after="0" w:line="276" w:lineRule="auto"/>
        <w:ind w:left="993" w:right="120" w:hanging="284"/>
        <w:jc w:val="both"/>
        <w:rPr>
          <w:rFonts w:ascii="Arial Narrow" w:hAnsi="Arial Narrow"/>
          <w:b/>
          <w:bCs/>
        </w:rPr>
      </w:pPr>
      <w:r>
        <w:rPr>
          <w:rFonts w:ascii="Arial Narrow" w:hAnsi="Arial Narrow"/>
        </w:rPr>
        <w:lastRenderedPageBreak/>
        <w:t>Descumprir as condições desta Ata de Registro de Preços;</w:t>
      </w:r>
    </w:p>
    <w:p w14:paraId="148DDA87" w14:textId="77777777" w:rsidR="006C44A7" w:rsidRDefault="006C44A7" w:rsidP="000518D2">
      <w:pPr>
        <w:pStyle w:val="Corpodetexto"/>
        <w:widowControl w:val="0"/>
        <w:numPr>
          <w:ilvl w:val="3"/>
          <w:numId w:val="21"/>
        </w:numPr>
        <w:autoSpaceDE w:val="0"/>
        <w:autoSpaceDN w:val="0"/>
        <w:spacing w:after="0" w:line="276"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21053A5F" w14:textId="77777777" w:rsidR="006C44A7" w:rsidRDefault="006C44A7" w:rsidP="000518D2">
      <w:pPr>
        <w:pStyle w:val="Corpodetexto"/>
        <w:widowControl w:val="0"/>
        <w:numPr>
          <w:ilvl w:val="3"/>
          <w:numId w:val="21"/>
        </w:numPr>
        <w:autoSpaceDE w:val="0"/>
        <w:autoSpaceDN w:val="0"/>
        <w:spacing w:after="0" w:line="276"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609D135F" w14:textId="77777777" w:rsidR="006C44A7" w:rsidRDefault="006C44A7" w:rsidP="000518D2">
      <w:pPr>
        <w:pStyle w:val="Corpodetexto"/>
        <w:widowControl w:val="0"/>
        <w:numPr>
          <w:ilvl w:val="3"/>
          <w:numId w:val="21"/>
        </w:numPr>
        <w:autoSpaceDE w:val="0"/>
        <w:autoSpaceDN w:val="0"/>
        <w:spacing w:after="0" w:line="276"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04FCFA95" w14:textId="77777777" w:rsidR="006C44A7" w:rsidRDefault="006C44A7" w:rsidP="000518D2">
      <w:pPr>
        <w:pStyle w:val="Corpodetexto"/>
        <w:spacing w:line="276" w:lineRule="auto"/>
        <w:ind w:left="502" w:right="120"/>
        <w:jc w:val="both"/>
        <w:rPr>
          <w:rFonts w:ascii="Arial Narrow" w:hAnsi="Arial Narrow"/>
          <w:b/>
          <w:bCs/>
        </w:rPr>
      </w:pPr>
    </w:p>
    <w:p w14:paraId="7825DC26"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5F7B9C95" w14:textId="77777777" w:rsidR="006C44A7" w:rsidRDefault="006C44A7" w:rsidP="000518D2">
      <w:pPr>
        <w:pStyle w:val="Corpodetexto"/>
        <w:spacing w:line="276" w:lineRule="auto"/>
        <w:ind w:left="709" w:right="120"/>
        <w:jc w:val="both"/>
        <w:rPr>
          <w:rFonts w:ascii="Arial Narrow" w:hAnsi="Arial Narrow"/>
          <w:b/>
          <w:bCs/>
        </w:rPr>
      </w:pPr>
    </w:p>
    <w:p w14:paraId="2432E6DC"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FCF3A85" w14:textId="77777777" w:rsidR="006C44A7" w:rsidRDefault="006C44A7" w:rsidP="000518D2">
      <w:pPr>
        <w:pStyle w:val="PargrafodaLista"/>
        <w:numPr>
          <w:ilvl w:val="4"/>
          <w:numId w:val="22"/>
        </w:numPr>
        <w:spacing w:line="276" w:lineRule="auto"/>
        <w:rPr>
          <w:rFonts w:ascii="Arial Narrow" w:hAnsi="Arial Narrow"/>
          <w:b/>
          <w:bCs/>
        </w:rPr>
      </w:pPr>
      <w:r>
        <w:rPr>
          <w:rFonts w:ascii="Arial Narrow" w:hAnsi="Arial Narrow"/>
        </w:rPr>
        <w:t>Por razão de interesse público; ou</w:t>
      </w:r>
    </w:p>
    <w:p w14:paraId="5C04EDC9" w14:textId="77777777" w:rsidR="006C44A7" w:rsidRDefault="006C44A7" w:rsidP="000518D2">
      <w:pPr>
        <w:pStyle w:val="PargrafodaLista"/>
        <w:numPr>
          <w:ilvl w:val="4"/>
          <w:numId w:val="22"/>
        </w:numPr>
        <w:spacing w:line="276" w:lineRule="auto"/>
        <w:rPr>
          <w:rFonts w:ascii="Arial Narrow" w:hAnsi="Arial Narrow"/>
          <w:b/>
          <w:bCs/>
        </w:rPr>
      </w:pPr>
      <w:r>
        <w:rPr>
          <w:rFonts w:ascii="Arial Narrow" w:hAnsi="Arial Narrow"/>
        </w:rPr>
        <w:t>A pedido do fornecedor.</w:t>
      </w:r>
    </w:p>
    <w:p w14:paraId="44232052" w14:textId="77777777" w:rsidR="006C44A7" w:rsidRDefault="006C44A7" w:rsidP="000518D2">
      <w:pPr>
        <w:pStyle w:val="PargrafodaLista"/>
        <w:spacing w:line="276" w:lineRule="auto"/>
        <w:rPr>
          <w:rFonts w:ascii="Arial Narrow" w:hAnsi="Arial Narrow"/>
          <w:b/>
          <w:bCs/>
        </w:rPr>
      </w:pPr>
    </w:p>
    <w:p w14:paraId="129BBDA3"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BC6D381" w14:textId="77777777" w:rsidR="006C44A7" w:rsidRDefault="006C44A7" w:rsidP="000518D2">
      <w:pPr>
        <w:pStyle w:val="Corpodetexto"/>
        <w:spacing w:line="276" w:lineRule="auto"/>
        <w:ind w:left="360" w:right="120"/>
        <w:jc w:val="both"/>
        <w:rPr>
          <w:rFonts w:ascii="Arial Narrow" w:hAnsi="Arial Narrow"/>
          <w:b/>
          <w:bCs/>
        </w:rPr>
      </w:pPr>
    </w:p>
    <w:p w14:paraId="15ACEC09" w14:textId="77777777" w:rsidR="006C44A7" w:rsidRDefault="006C44A7" w:rsidP="000518D2">
      <w:pPr>
        <w:pStyle w:val="Corpodetexto"/>
        <w:widowControl w:val="0"/>
        <w:numPr>
          <w:ilvl w:val="0"/>
          <w:numId w:val="16"/>
        </w:numPr>
        <w:autoSpaceDE w:val="0"/>
        <w:autoSpaceDN w:val="0"/>
        <w:spacing w:after="0" w:line="276" w:lineRule="auto"/>
        <w:ind w:right="120" w:hanging="218"/>
        <w:jc w:val="both"/>
        <w:rPr>
          <w:rFonts w:ascii="Arial Narrow" w:hAnsi="Arial Narrow"/>
          <w:b/>
          <w:bCs/>
        </w:rPr>
      </w:pPr>
      <w:r>
        <w:rPr>
          <w:rFonts w:ascii="Arial Narrow" w:hAnsi="Arial Narrow"/>
          <w:b/>
          <w:bCs/>
        </w:rPr>
        <w:t>DA LEI GERAL DE PROTEÇÃO DE DADOS (LGPD)</w:t>
      </w:r>
    </w:p>
    <w:p w14:paraId="25E7C59A" w14:textId="77777777" w:rsidR="006C44A7" w:rsidRDefault="006C44A7" w:rsidP="000518D2">
      <w:pPr>
        <w:pStyle w:val="Corpodetexto"/>
        <w:spacing w:line="276" w:lineRule="auto"/>
        <w:ind w:left="360" w:right="120"/>
        <w:jc w:val="both"/>
        <w:rPr>
          <w:rFonts w:ascii="Arial Narrow" w:hAnsi="Arial Narrow"/>
          <w:b/>
          <w:bCs/>
        </w:rPr>
      </w:pPr>
    </w:p>
    <w:p w14:paraId="47945E7D"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1F9CE6F" w14:textId="77777777" w:rsidR="006C44A7" w:rsidRDefault="006C44A7" w:rsidP="000518D2">
      <w:pPr>
        <w:pStyle w:val="Corpodetexto"/>
        <w:spacing w:line="276" w:lineRule="auto"/>
        <w:ind w:left="502" w:right="120"/>
        <w:jc w:val="both"/>
        <w:rPr>
          <w:rFonts w:ascii="Arial Narrow" w:hAnsi="Arial Narrow"/>
        </w:rPr>
      </w:pPr>
    </w:p>
    <w:p w14:paraId="077136D1"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1D50B623" w14:textId="77777777" w:rsidR="006C44A7" w:rsidRDefault="006C44A7" w:rsidP="000518D2">
      <w:pPr>
        <w:pStyle w:val="Corpodetexto"/>
        <w:spacing w:line="276" w:lineRule="auto"/>
        <w:ind w:left="502" w:right="120"/>
        <w:jc w:val="both"/>
        <w:rPr>
          <w:rFonts w:ascii="Arial Narrow" w:hAnsi="Arial Narrow"/>
        </w:rPr>
      </w:pPr>
    </w:p>
    <w:p w14:paraId="3C6817C2"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0644C6A" w14:textId="77777777" w:rsidR="006C44A7" w:rsidRDefault="006C44A7" w:rsidP="000518D2">
      <w:pPr>
        <w:pStyle w:val="Corpodetexto"/>
        <w:spacing w:line="276" w:lineRule="auto"/>
        <w:ind w:left="502" w:right="120"/>
        <w:jc w:val="both"/>
        <w:rPr>
          <w:rFonts w:ascii="Arial Narrow" w:hAnsi="Arial Narrow"/>
        </w:rPr>
      </w:pPr>
    </w:p>
    <w:p w14:paraId="22D4374E"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425A790A" w14:textId="77777777" w:rsidR="006C44A7" w:rsidRDefault="006C44A7" w:rsidP="000518D2">
      <w:pPr>
        <w:pStyle w:val="Corpodetexto"/>
        <w:spacing w:line="276" w:lineRule="auto"/>
        <w:ind w:left="502" w:right="120"/>
        <w:jc w:val="both"/>
        <w:rPr>
          <w:rFonts w:ascii="Arial Narrow" w:hAnsi="Arial Narrow"/>
        </w:rPr>
      </w:pPr>
    </w:p>
    <w:p w14:paraId="23E2445C"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w:t>
      </w:r>
      <w:r>
        <w:rPr>
          <w:rFonts w:ascii="Arial Narrow" w:hAnsi="Arial Narrow"/>
        </w:rPr>
        <w:lastRenderedPageBreak/>
        <w:t>perdas, alterações, comunicação ou qualquer outra forma de tratamento não autorizado.</w:t>
      </w:r>
    </w:p>
    <w:p w14:paraId="3A653B17" w14:textId="77777777" w:rsidR="006C44A7" w:rsidRDefault="006C44A7" w:rsidP="000518D2">
      <w:pPr>
        <w:pStyle w:val="Corpodetexto"/>
        <w:spacing w:line="276" w:lineRule="auto"/>
        <w:ind w:left="502" w:right="120"/>
        <w:jc w:val="both"/>
        <w:rPr>
          <w:rFonts w:ascii="Arial Narrow" w:hAnsi="Arial Narrow"/>
        </w:rPr>
      </w:pPr>
    </w:p>
    <w:p w14:paraId="5898A7A3"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73640096" w14:textId="77777777" w:rsidR="006C44A7" w:rsidRDefault="006C44A7" w:rsidP="000518D2">
      <w:pPr>
        <w:pStyle w:val="Corpodetexto"/>
        <w:spacing w:line="276" w:lineRule="auto"/>
        <w:ind w:left="502" w:right="120"/>
        <w:jc w:val="both"/>
        <w:rPr>
          <w:rFonts w:ascii="Arial Narrow" w:hAnsi="Arial Narrow"/>
        </w:rPr>
      </w:pPr>
    </w:p>
    <w:p w14:paraId="5E777BAB" w14:textId="6B18AF61"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Pr>
          <w:rFonts w:ascii="Arial Narrow" w:hAnsi="Arial Narrow"/>
        </w:rPr>
        <w:t>alertando-os</w:t>
      </w:r>
      <w:r>
        <w:rPr>
          <w:rFonts w:ascii="Arial Narrow" w:hAnsi="Arial Narrow"/>
        </w:rPr>
        <w:t xml:space="preserve"> sobre as responsabilidades decorrentes do descumprimento de tal dever.</w:t>
      </w:r>
    </w:p>
    <w:p w14:paraId="28D02EA8" w14:textId="77777777" w:rsidR="006C44A7" w:rsidRDefault="006C44A7" w:rsidP="000518D2">
      <w:pPr>
        <w:pStyle w:val="Corpodetexto"/>
        <w:spacing w:line="276" w:lineRule="auto"/>
        <w:ind w:left="502" w:right="120"/>
        <w:jc w:val="both"/>
        <w:rPr>
          <w:rFonts w:ascii="Arial Narrow" w:hAnsi="Arial Narrow"/>
          <w:sz w:val="16"/>
        </w:rPr>
      </w:pPr>
    </w:p>
    <w:p w14:paraId="559AAD36"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29F3C3B7" w14:textId="77777777" w:rsidR="006C44A7" w:rsidRDefault="006C44A7" w:rsidP="000518D2">
      <w:pPr>
        <w:pStyle w:val="Corpodetexto"/>
        <w:spacing w:line="276" w:lineRule="auto"/>
        <w:ind w:left="502" w:right="120"/>
        <w:jc w:val="both"/>
        <w:rPr>
          <w:rFonts w:ascii="Arial Narrow" w:hAnsi="Arial Narrow"/>
          <w:sz w:val="16"/>
        </w:rPr>
      </w:pPr>
    </w:p>
    <w:p w14:paraId="07A807D2"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5440A994" w14:textId="77777777" w:rsidR="006C44A7" w:rsidRDefault="006C44A7" w:rsidP="000518D2">
      <w:pPr>
        <w:pStyle w:val="Corpodetexto"/>
        <w:spacing w:line="276" w:lineRule="auto"/>
        <w:ind w:left="502" w:right="120"/>
        <w:jc w:val="both"/>
        <w:rPr>
          <w:rFonts w:ascii="Arial Narrow" w:hAnsi="Arial Narrow"/>
          <w:sz w:val="16"/>
        </w:rPr>
      </w:pPr>
    </w:p>
    <w:p w14:paraId="4FB665A3"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2365F403" w14:textId="77777777" w:rsidR="006C44A7" w:rsidRDefault="006C44A7" w:rsidP="000518D2">
      <w:pPr>
        <w:pStyle w:val="Corpodetexto"/>
        <w:spacing w:line="276" w:lineRule="auto"/>
        <w:ind w:left="502" w:right="120"/>
        <w:jc w:val="both"/>
        <w:rPr>
          <w:rFonts w:ascii="Arial Narrow" w:hAnsi="Arial Narrow"/>
          <w:sz w:val="16"/>
        </w:rPr>
      </w:pPr>
    </w:p>
    <w:p w14:paraId="194EC9BE"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7E9E4FC4" w14:textId="77777777" w:rsidR="006C44A7" w:rsidRDefault="006C44A7" w:rsidP="000518D2">
      <w:pPr>
        <w:pStyle w:val="Corpodetexto"/>
        <w:spacing w:line="276" w:lineRule="auto"/>
        <w:ind w:left="502" w:right="120"/>
        <w:jc w:val="both"/>
        <w:rPr>
          <w:rFonts w:ascii="Arial Narrow" w:hAnsi="Arial Narrow"/>
          <w:sz w:val="16"/>
        </w:rPr>
      </w:pPr>
    </w:p>
    <w:p w14:paraId="1A6718ED"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034065B" w14:textId="77777777" w:rsidR="006C44A7" w:rsidRDefault="006C44A7" w:rsidP="000518D2">
      <w:pPr>
        <w:pStyle w:val="Corpodetexto"/>
        <w:spacing w:line="276" w:lineRule="auto"/>
        <w:ind w:left="502" w:right="120"/>
        <w:jc w:val="both"/>
        <w:rPr>
          <w:rFonts w:ascii="Arial Narrow" w:hAnsi="Arial Narrow"/>
          <w:sz w:val="14"/>
        </w:rPr>
      </w:pPr>
    </w:p>
    <w:p w14:paraId="66E484C2" w14:textId="77777777"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67C5ED0E" w14:textId="77777777" w:rsidR="006C44A7" w:rsidRDefault="006C44A7" w:rsidP="000518D2">
      <w:pPr>
        <w:pStyle w:val="PargrafodaLista"/>
        <w:spacing w:line="276" w:lineRule="auto"/>
        <w:rPr>
          <w:rFonts w:ascii="Arial Narrow" w:hAnsi="Arial Narrow"/>
          <w:b/>
          <w:bCs/>
        </w:rPr>
      </w:pPr>
    </w:p>
    <w:p w14:paraId="2F240D80" w14:textId="77777777" w:rsidR="006C44A7" w:rsidRDefault="006C44A7" w:rsidP="000518D2">
      <w:pPr>
        <w:pStyle w:val="Corpodetexto"/>
        <w:widowControl w:val="0"/>
        <w:numPr>
          <w:ilvl w:val="0"/>
          <w:numId w:val="16"/>
        </w:numPr>
        <w:autoSpaceDE w:val="0"/>
        <w:autoSpaceDN w:val="0"/>
        <w:spacing w:after="0" w:line="276" w:lineRule="auto"/>
        <w:ind w:right="120" w:hanging="218"/>
        <w:jc w:val="both"/>
        <w:rPr>
          <w:rFonts w:ascii="Arial Narrow" w:hAnsi="Arial Narrow"/>
          <w:b/>
          <w:bCs/>
        </w:rPr>
      </w:pPr>
      <w:r>
        <w:rPr>
          <w:rFonts w:ascii="Arial Narrow" w:hAnsi="Arial Narrow"/>
          <w:b/>
          <w:bCs/>
        </w:rPr>
        <w:t>DAS INFRAÇÕES E SANÇÕES ADMINISTRATIVAS</w:t>
      </w:r>
    </w:p>
    <w:p w14:paraId="1526B20E" w14:textId="77777777" w:rsidR="006C44A7" w:rsidRDefault="006C44A7" w:rsidP="000518D2">
      <w:pPr>
        <w:pStyle w:val="Corpodetexto"/>
        <w:spacing w:line="276" w:lineRule="auto"/>
        <w:ind w:left="360" w:right="120"/>
        <w:jc w:val="both"/>
        <w:rPr>
          <w:rFonts w:ascii="Arial Narrow" w:hAnsi="Arial Narrow"/>
          <w:b/>
          <w:bCs/>
        </w:rPr>
      </w:pPr>
    </w:p>
    <w:p w14:paraId="088992AA" w14:textId="68D865F0"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0CC337D" w14:textId="77777777" w:rsidR="006C44A7" w:rsidRDefault="006C44A7" w:rsidP="000518D2">
      <w:pPr>
        <w:pStyle w:val="Corpodetexto"/>
        <w:spacing w:line="276" w:lineRule="auto"/>
        <w:ind w:left="709" w:right="120"/>
        <w:jc w:val="both"/>
        <w:rPr>
          <w:rFonts w:ascii="Arial Narrow" w:hAnsi="Arial Narrow"/>
          <w:b/>
          <w:bCs/>
          <w:sz w:val="16"/>
        </w:rPr>
      </w:pPr>
    </w:p>
    <w:p w14:paraId="54E010EF" w14:textId="2FA8FA45" w:rsidR="006C44A7" w:rsidRDefault="006C44A7" w:rsidP="000518D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Para cumprimento dessa cláusula, considera-se para o ato </w:t>
      </w:r>
      <w:r>
        <w:rPr>
          <w:rFonts w:ascii="Arial Narrow" w:hAnsi="Arial Narrow"/>
        </w:rPr>
        <w:t>específico</w:t>
      </w:r>
      <w:r>
        <w:rPr>
          <w:rFonts w:ascii="Arial Narrow" w:hAnsi="Arial Narrow"/>
        </w:rPr>
        <w:t xml:space="preserve"> após a realização da Solicitação de </w:t>
      </w:r>
      <w:r>
        <w:rPr>
          <w:rFonts w:ascii="Arial Narrow" w:hAnsi="Arial Narrow"/>
        </w:rPr>
        <w:lastRenderedPageBreak/>
        <w:t>Fornecimento, que o ORGÃO GERENCIADOR passe a ser denominada CONTRATANTE e a DETENTORA passe a ser denominada CONTRATADA;</w:t>
      </w:r>
    </w:p>
    <w:p w14:paraId="32F68873" w14:textId="77777777" w:rsidR="006C44A7" w:rsidRDefault="006C44A7" w:rsidP="000518D2">
      <w:pPr>
        <w:pStyle w:val="Corpodetexto"/>
        <w:spacing w:line="276" w:lineRule="auto"/>
        <w:ind w:left="502" w:right="120"/>
        <w:jc w:val="both"/>
        <w:rPr>
          <w:rFonts w:ascii="Arial Narrow" w:hAnsi="Arial Narrow"/>
          <w:b/>
          <w:bCs/>
          <w:sz w:val="16"/>
        </w:rPr>
      </w:pPr>
    </w:p>
    <w:p w14:paraId="36DD85A2"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Comete infração administrativa, nos termos da Lei 14.133/2021, o detentor que:</w:t>
      </w:r>
    </w:p>
    <w:p w14:paraId="6B5C7A3B"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w:t>
      </w:r>
    </w:p>
    <w:p w14:paraId="55CA163A"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4C3A562"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total do contrato;</w:t>
      </w:r>
    </w:p>
    <w:p w14:paraId="20AC732D"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12CB3F45"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1A46FD34"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praticar ato fraudulento na execução do contrato;</w:t>
      </w:r>
    </w:p>
    <w:p w14:paraId="306C8424"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comportar-se de modo inidôneo ou cometer fraude de qualquer natureza;</w:t>
      </w:r>
    </w:p>
    <w:p w14:paraId="4E162129" w14:textId="77777777" w:rsidR="006C44A7" w:rsidRDefault="006C44A7" w:rsidP="000518D2">
      <w:pPr>
        <w:pStyle w:val="Corpodetexto"/>
        <w:widowControl w:val="0"/>
        <w:numPr>
          <w:ilvl w:val="2"/>
          <w:numId w:val="23"/>
        </w:numPr>
        <w:autoSpaceDE w:val="0"/>
        <w:autoSpaceDN w:val="0"/>
        <w:spacing w:after="0" w:line="276"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4202F1B2" w14:textId="77777777" w:rsidR="006C44A7" w:rsidRDefault="006C44A7" w:rsidP="000518D2">
      <w:pPr>
        <w:pStyle w:val="Corpodetexto"/>
        <w:spacing w:line="276" w:lineRule="auto"/>
        <w:ind w:left="502" w:right="120"/>
        <w:jc w:val="both"/>
        <w:rPr>
          <w:rFonts w:ascii="Arial Narrow" w:hAnsi="Arial Narrow"/>
          <w:b/>
          <w:bCs/>
          <w:sz w:val="16"/>
        </w:rPr>
      </w:pPr>
    </w:p>
    <w:p w14:paraId="05FEFE4D" w14:textId="77777777" w:rsidR="006C44A7" w:rsidRDefault="006C44A7" w:rsidP="000518D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06E90B1B"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1B3E0C97"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Multa:</w:t>
      </w:r>
    </w:p>
    <w:p w14:paraId="5FA95421" w14:textId="77777777" w:rsidR="006C44A7" w:rsidRDefault="006C44A7" w:rsidP="000518D2">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E0D6CBF" w14:textId="77777777" w:rsidR="006C44A7" w:rsidRDefault="006C44A7" w:rsidP="000518D2">
      <w:pPr>
        <w:pStyle w:val="Corpodetexto"/>
        <w:widowControl w:val="0"/>
        <w:numPr>
          <w:ilvl w:val="0"/>
          <w:numId w:val="24"/>
        </w:numPr>
        <w:autoSpaceDE w:val="0"/>
        <w:autoSpaceDN w:val="0"/>
        <w:spacing w:after="0" w:line="276"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411D7C4" w14:textId="77777777" w:rsidR="006C44A7" w:rsidRDefault="006C44A7" w:rsidP="000518D2">
      <w:pPr>
        <w:pStyle w:val="Corpodetexto"/>
        <w:widowControl w:val="0"/>
        <w:numPr>
          <w:ilvl w:val="0"/>
          <w:numId w:val="24"/>
        </w:numPr>
        <w:autoSpaceDE w:val="0"/>
        <w:autoSpaceDN w:val="0"/>
        <w:spacing w:after="0" w:line="276"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B8F6820" w14:textId="77777777" w:rsidR="006C44A7" w:rsidRDefault="006C44A7" w:rsidP="000518D2">
      <w:pPr>
        <w:pStyle w:val="Corpodetexto"/>
        <w:widowControl w:val="0"/>
        <w:numPr>
          <w:ilvl w:val="0"/>
          <w:numId w:val="24"/>
        </w:numPr>
        <w:autoSpaceDE w:val="0"/>
        <w:autoSpaceDN w:val="0"/>
        <w:spacing w:after="0" w:line="276"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679A5902" w14:textId="77777777" w:rsidR="006C44A7" w:rsidRDefault="006C44A7" w:rsidP="000518D2">
      <w:pPr>
        <w:pStyle w:val="Corpodetexto"/>
        <w:spacing w:line="276" w:lineRule="auto"/>
        <w:ind w:left="1276" w:right="120"/>
        <w:jc w:val="both"/>
        <w:rPr>
          <w:rFonts w:ascii="Arial Narrow" w:hAnsi="Arial Narrow"/>
          <w:b/>
          <w:bCs/>
        </w:rPr>
      </w:pPr>
    </w:p>
    <w:p w14:paraId="27558336" w14:textId="77777777" w:rsidR="006C44A7" w:rsidRDefault="006C44A7" w:rsidP="000518D2">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Será configurada a inexecução total do objeto, quando:</w:t>
      </w:r>
    </w:p>
    <w:p w14:paraId="16976E29" w14:textId="77777777" w:rsidR="006C44A7" w:rsidRDefault="006C44A7" w:rsidP="000518D2">
      <w:pPr>
        <w:pStyle w:val="Corpodetexto"/>
        <w:widowControl w:val="0"/>
        <w:numPr>
          <w:ilvl w:val="0"/>
          <w:numId w:val="25"/>
        </w:numPr>
        <w:autoSpaceDE w:val="0"/>
        <w:autoSpaceDN w:val="0"/>
        <w:spacing w:after="0" w:line="276"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A69CF92" w14:textId="77777777" w:rsidR="006C44A7" w:rsidRDefault="006C44A7" w:rsidP="000518D2">
      <w:pPr>
        <w:pStyle w:val="Corpodetexto"/>
        <w:widowControl w:val="0"/>
        <w:numPr>
          <w:ilvl w:val="0"/>
          <w:numId w:val="25"/>
        </w:numPr>
        <w:autoSpaceDE w:val="0"/>
        <w:autoSpaceDN w:val="0"/>
        <w:spacing w:after="0" w:line="276"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584CE21D" w14:textId="77777777" w:rsidR="006C44A7" w:rsidRDefault="006C44A7" w:rsidP="000518D2">
      <w:pPr>
        <w:pStyle w:val="Corpodetexto"/>
        <w:spacing w:line="276" w:lineRule="auto"/>
        <w:ind w:left="1276" w:right="120"/>
        <w:jc w:val="both"/>
        <w:rPr>
          <w:rFonts w:ascii="Arial Narrow" w:hAnsi="Arial Narrow"/>
          <w:b/>
          <w:bCs/>
        </w:rPr>
      </w:pPr>
    </w:p>
    <w:p w14:paraId="188B56B8" w14:textId="77777777" w:rsidR="006C44A7" w:rsidRDefault="006C44A7" w:rsidP="000518D2">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348A7EB3" w14:textId="77777777" w:rsidR="006C44A7" w:rsidRDefault="006C44A7" w:rsidP="000518D2">
      <w:pPr>
        <w:pStyle w:val="Corpodetexto"/>
        <w:widowControl w:val="0"/>
        <w:numPr>
          <w:ilvl w:val="0"/>
          <w:numId w:val="26"/>
        </w:numPr>
        <w:autoSpaceDE w:val="0"/>
        <w:autoSpaceDN w:val="0"/>
        <w:spacing w:after="0" w:line="276"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402B7929" w14:textId="77777777" w:rsidR="006C44A7" w:rsidRDefault="006C44A7" w:rsidP="000518D2">
      <w:pPr>
        <w:pStyle w:val="Corpodetexto"/>
        <w:widowControl w:val="0"/>
        <w:numPr>
          <w:ilvl w:val="0"/>
          <w:numId w:val="26"/>
        </w:numPr>
        <w:autoSpaceDE w:val="0"/>
        <w:autoSpaceDN w:val="0"/>
        <w:spacing w:after="0" w:line="276"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5ED3F575" w14:textId="77777777" w:rsidR="006C44A7" w:rsidRDefault="006C44A7" w:rsidP="000518D2">
      <w:pPr>
        <w:pStyle w:val="Corpodetexto"/>
        <w:spacing w:line="276" w:lineRule="auto"/>
        <w:ind w:left="1276" w:right="120"/>
        <w:jc w:val="both"/>
        <w:rPr>
          <w:rFonts w:ascii="Arial Narrow" w:hAnsi="Arial Narrow"/>
          <w:b/>
          <w:bCs/>
        </w:rPr>
      </w:pPr>
    </w:p>
    <w:p w14:paraId="047C6200"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2C83AF8"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68B12F0" w14:textId="77777777" w:rsidR="006C44A7" w:rsidRDefault="006C44A7" w:rsidP="000518D2">
      <w:pPr>
        <w:pStyle w:val="PargrafodaLista"/>
        <w:spacing w:line="276" w:lineRule="auto"/>
        <w:ind w:left="709"/>
        <w:rPr>
          <w:rFonts w:ascii="Arial Narrow" w:hAnsi="Arial Narrow"/>
          <w:b/>
          <w:bCs/>
          <w:sz w:val="18"/>
        </w:rPr>
      </w:pPr>
    </w:p>
    <w:p w14:paraId="606248AB" w14:textId="77777777" w:rsidR="006C44A7" w:rsidRDefault="006C44A7" w:rsidP="000518D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358AACE7" w14:textId="77777777" w:rsidR="006C44A7" w:rsidRDefault="006C44A7" w:rsidP="000518D2">
      <w:pPr>
        <w:pStyle w:val="Corpodetexto"/>
        <w:spacing w:line="276" w:lineRule="auto"/>
        <w:ind w:left="709" w:right="120" w:hanging="426"/>
        <w:jc w:val="both"/>
        <w:rPr>
          <w:rFonts w:ascii="Arial Narrow" w:hAnsi="Arial Narrow"/>
          <w:b/>
          <w:bCs/>
          <w:sz w:val="18"/>
        </w:rPr>
      </w:pPr>
    </w:p>
    <w:p w14:paraId="2417D929" w14:textId="77777777" w:rsidR="006C44A7" w:rsidRDefault="006C44A7" w:rsidP="000518D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41F2B90F" w14:textId="77777777" w:rsidR="006C44A7" w:rsidRDefault="006C44A7" w:rsidP="000518D2">
      <w:pPr>
        <w:pStyle w:val="PargrafodaLista"/>
        <w:spacing w:line="276" w:lineRule="auto"/>
        <w:ind w:left="709" w:hanging="426"/>
        <w:rPr>
          <w:rFonts w:ascii="Arial Narrow" w:hAnsi="Arial Narrow"/>
          <w:b/>
          <w:bCs/>
          <w:sz w:val="18"/>
        </w:rPr>
      </w:pPr>
    </w:p>
    <w:p w14:paraId="17B25303"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2F275669" w14:textId="77777777" w:rsidR="006C44A7" w:rsidRDefault="006C44A7" w:rsidP="000518D2">
      <w:pPr>
        <w:pStyle w:val="Corpodetexto"/>
        <w:spacing w:line="276" w:lineRule="auto"/>
        <w:ind w:left="709" w:right="120" w:hanging="567"/>
        <w:jc w:val="both"/>
        <w:rPr>
          <w:rFonts w:ascii="Arial Narrow" w:hAnsi="Arial Narrow"/>
          <w:b/>
          <w:bCs/>
          <w:sz w:val="16"/>
        </w:rPr>
      </w:pPr>
    </w:p>
    <w:p w14:paraId="132AB617" w14:textId="77777777"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68984FD1" w14:textId="77777777" w:rsidR="006C44A7" w:rsidRDefault="006C44A7" w:rsidP="000518D2">
      <w:pPr>
        <w:pStyle w:val="PargrafodaLista"/>
        <w:spacing w:line="276" w:lineRule="auto"/>
        <w:ind w:left="709"/>
        <w:rPr>
          <w:rFonts w:ascii="Arial Narrow" w:hAnsi="Arial Narrow"/>
          <w:b/>
          <w:bCs/>
        </w:rPr>
      </w:pPr>
    </w:p>
    <w:p w14:paraId="363AFF5C" w14:textId="134B4EDD" w:rsidR="006C44A7" w:rsidRDefault="006C44A7" w:rsidP="000518D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Pr>
          <w:rFonts w:ascii="Arial Narrow" w:hAnsi="Arial Narrow"/>
        </w:rPr>
        <w:t>trinta</w:t>
      </w:r>
      <w:r>
        <w:rPr>
          <w:rFonts w:ascii="Arial Narrow" w:hAnsi="Arial Narrow"/>
        </w:rPr>
        <w:t>) dias, a contar da data do recebimento da comunicação enviada pela autoridade competente.</w:t>
      </w:r>
    </w:p>
    <w:p w14:paraId="10633E9F" w14:textId="77777777" w:rsidR="006C44A7" w:rsidRDefault="006C44A7" w:rsidP="000518D2">
      <w:pPr>
        <w:pStyle w:val="PargrafodaLista"/>
        <w:spacing w:line="276" w:lineRule="auto"/>
        <w:ind w:left="709" w:hanging="426"/>
        <w:rPr>
          <w:rFonts w:ascii="Arial Narrow" w:hAnsi="Arial Narrow"/>
          <w:b/>
          <w:bCs/>
        </w:rPr>
      </w:pPr>
    </w:p>
    <w:p w14:paraId="4A661734" w14:textId="77777777" w:rsidR="006C44A7" w:rsidRDefault="006C44A7" w:rsidP="000518D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994FDA2" w14:textId="77777777" w:rsidR="006C44A7" w:rsidRDefault="006C44A7" w:rsidP="000518D2">
      <w:pPr>
        <w:pStyle w:val="Corpodetexto"/>
        <w:spacing w:line="276" w:lineRule="auto"/>
        <w:ind w:left="709" w:right="120" w:hanging="426"/>
        <w:jc w:val="both"/>
        <w:rPr>
          <w:rFonts w:ascii="Arial Narrow" w:hAnsi="Arial Narrow"/>
          <w:b/>
          <w:bCs/>
        </w:rPr>
      </w:pPr>
    </w:p>
    <w:p w14:paraId="73D2FE39" w14:textId="77777777" w:rsidR="006C44A7" w:rsidRDefault="006C44A7" w:rsidP="000518D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06FD0C4" w14:textId="77777777" w:rsidR="006C44A7" w:rsidRDefault="006C44A7" w:rsidP="000518D2">
      <w:pPr>
        <w:pStyle w:val="Corpodetexto"/>
        <w:widowControl w:val="0"/>
        <w:numPr>
          <w:ilvl w:val="0"/>
          <w:numId w:val="27"/>
        </w:numPr>
        <w:autoSpaceDE w:val="0"/>
        <w:autoSpaceDN w:val="0"/>
        <w:spacing w:after="0" w:line="276" w:lineRule="auto"/>
        <w:ind w:left="993" w:right="120" w:hanging="284"/>
        <w:jc w:val="both"/>
        <w:rPr>
          <w:rFonts w:ascii="Arial Narrow" w:hAnsi="Arial Narrow"/>
          <w:b/>
          <w:bCs/>
        </w:rPr>
      </w:pPr>
      <w:r>
        <w:rPr>
          <w:rFonts w:ascii="Arial Narrow" w:hAnsi="Arial Narrow"/>
        </w:rPr>
        <w:t>a natureza e a gravidade da infração cometida;</w:t>
      </w:r>
    </w:p>
    <w:p w14:paraId="5CA88CA6" w14:textId="77777777" w:rsidR="006C44A7" w:rsidRDefault="006C44A7" w:rsidP="000518D2">
      <w:pPr>
        <w:pStyle w:val="Corpodetexto"/>
        <w:widowControl w:val="0"/>
        <w:numPr>
          <w:ilvl w:val="0"/>
          <w:numId w:val="27"/>
        </w:numPr>
        <w:autoSpaceDE w:val="0"/>
        <w:autoSpaceDN w:val="0"/>
        <w:spacing w:after="0" w:line="276" w:lineRule="auto"/>
        <w:ind w:left="993" w:right="120" w:hanging="284"/>
        <w:jc w:val="both"/>
        <w:rPr>
          <w:rFonts w:ascii="Arial Narrow" w:hAnsi="Arial Narrow"/>
          <w:b/>
          <w:bCs/>
        </w:rPr>
      </w:pPr>
      <w:r>
        <w:rPr>
          <w:rFonts w:ascii="Arial Narrow" w:hAnsi="Arial Narrow"/>
        </w:rPr>
        <w:t>as peculiaridades do caso concreto;</w:t>
      </w:r>
    </w:p>
    <w:p w14:paraId="4928A4E8" w14:textId="77777777" w:rsidR="006C44A7" w:rsidRDefault="006C44A7" w:rsidP="000518D2">
      <w:pPr>
        <w:pStyle w:val="Corpodetexto"/>
        <w:widowControl w:val="0"/>
        <w:numPr>
          <w:ilvl w:val="0"/>
          <w:numId w:val="27"/>
        </w:numPr>
        <w:autoSpaceDE w:val="0"/>
        <w:autoSpaceDN w:val="0"/>
        <w:spacing w:after="0" w:line="276" w:lineRule="auto"/>
        <w:ind w:left="993" w:right="120" w:hanging="284"/>
        <w:jc w:val="both"/>
        <w:rPr>
          <w:rFonts w:ascii="Arial Narrow" w:hAnsi="Arial Narrow"/>
          <w:b/>
          <w:bCs/>
        </w:rPr>
      </w:pPr>
      <w:r>
        <w:rPr>
          <w:rFonts w:ascii="Arial Narrow" w:hAnsi="Arial Narrow"/>
        </w:rPr>
        <w:t>as circunstâncias agravantes ou atenuantes;</w:t>
      </w:r>
    </w:p>
    <w:p w14:paraId="374B2D1A" w14:textId="77777777" w:rsidR="006C44A7" w:rsidRDefault="006C44A7" w:rsidP="000518D2">
      <w:pPr>
        <w:pStyle w:val="Corpodetexto"/>
        <w:widowControl w:val="0"/>
        <w:numPr>
          <w:ilvl w:val="0"/>
          <w:numId w:val="27"/>
        </w:numPr>
        <w:autoSpaceDE w:val="0"/>
        <w:autoSpaceDN w:val="0"/>
        <w:spacing w:after="0" w:line="276" w:lineRule="auto"/>
        <w:ind w:left="993" w:right="120" w:hanging="284"/>
        <w:jc w:val="both"/>
        <w:rPr>
          <w:rFonts w:ascii="Arial Narrow" w:hAnsi="Arial Narrow"/>
          <w:b/>
          <w:bCs/>
        </w:rPr>
      </w:pPr>
      <w:r>
        <w:rPr>
          <w:rFonts w:ascii="Arial Narrow" w:hAnsi="Arial Narrow"/>
        </w:rPr>
        <w:t>os danos que dela provierem para o Contratante;</w:t>
      </w:r>
    </w:p>
    <w:p w14:paraId="5A0E0999" w14:textId="77777777" w:rsidR="006C44A7" w:rsidRDefault="006C44A7" w:rsidP="000518D2">
      <w:pPr>
        <w:pStyle w:val="Corpodetexto"/>
        <w:widowControl w:val="0"/>
        <w:numPr>
          <w:ilvl w:val="0"/>
          <w:numId w:val="27"/>
        </w:numPr>
        <w:autoSpaceDE w:val="0"/>
        <w:autoSpaceDN w:val="0"/>
        <w:spacing w:line="276"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106170A0" w14:textId="77777777" w:rsidR="006C44A7" w:rsidRDefault="006C44A7" w:rsidP="000518D2">
      <w:pPr>
        <w:pStyle w:val="Corpodetexto"/>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4169CF9" w14:textId="77777777" w:rsidR="006C44A7" w:rsidRDefault="006C44A7" w:rsidP="000518D2">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78F89919" w14:textId="77777777" w:rsidR="006C44A7" w:rsidRDefault="006C44A7" w:rsidP="000518D2">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16A6B1F6" w14:textId="77777777" w:rsidR="006C44A7" w:rsidRDefault="006C44A7" w:rsidP="000518D2">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lastRenderedPageBreak/>
        <w:t>As sanções de impedimento de licitar e contratar e declaração de inidoneidade para licitar ou contratar são passíveis de reabilitação na forma do art. 163 da Lei nº 14.133/21.</w:t>
      </w:r>
    </w:p>
    <w:p w14:paraId="44834672" w14:textId="77777777" w:rsidR="006C44A7" w:rsidRDefault="006C44A7" w:rsidP="000518D2">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31B694D" w14:textId="77777777" w:rsidR="006C44A7" w:rsidRDefault="006C44A7" w:rsidP="000518D2">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DA PUBLICAÇÃO</w:t>
      </w:r>
    </w:p>
    <w:p w14:paraId="41E1D1FB" w14:textId="77777777" w:rsidR="006C44A7" w:rsidRDefault="006C44A7" w:rsidP="000518D2">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5B8D0181" w14:textId="77777777" w:rsidR="006C44A7" w:rsidRDefault="006C44A7" w:rsidP="000518D2">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DOS CASOS OMISSOS E CONDIÇÕES GERAIS</w:t>
      </w:r>
    </w:p>
    <w:p w14:paraId="7963EFEF" w14:textId="77777777" w:rsidR="006C44A7" w:rsidRDefault="006C44A7" w:rsidP="000518D2">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462DF27" w14:textId="77777777" w:rsidR="006C44A7" w:rsidRDefault="006C44A7" w:rsidP="000518D2">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457AFA4" w14:textId="77777777" w:rsidR="006C44A7" w:rsidRDefault="006C44A7" w:rsidP="000518D2">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568286A5" w14:textId="77777777" w:rsidR="006C44A7" w:rsidRDefault="006C44A7" w:rsidP="000518D2">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 FORO</w:t>
      </w:r>
    </w:p>
    <w:p w14:paraId="4EA7CBDB" w14:textId="77777777" w:rsidR="006C44A7" w:rsidRDefault="006C44A7" w:rsidP="000518D2">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583FCD69" w14:textId="77777777" w:rsidR="006C44A7" w:rsidRDefault="006C44A7" w:rsidP="000518D2">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417C7156" w:rsidR="00261BED" w:rsidRDefault="00261BED" w:rsidP="000518D2">
      <w:pPr>
        <w:spacing w:line="276" w:lineRule="auto"/>
      </w:pPr>
    </w:p>
    <w:p w14:paraId="21DBD464" w14:textId="77777777" w:rsidR="000518D2" w:rsidRDefault="000518D2" w:rsidP="000518D2">
      <w:pPr>
        <w:spacing w:line="276" w:lineRule="auto"/>
        <w:jc w:val="center"/>
        <w:rPr>
          <w:rFonts w:ascii="Arial Narrow" w:hAnsi="Arial Narrow"/>
        </w:rPr>
      </w:pPr>
    </w:p>
    <w:p w14:paraId="5BDE42EE" w14:textId="0377B15C" w:rsidR="006C44A7" w:rsidRDefault="006C44A7" w:rsidP="000518D2">
      <w:pPr>
        <w:spacing w:line="276" w:lineRule="auto"/>
        <w:jc w:val="center"/>
        <w:rPr>
          <w:rFonts w:ascii="Arial Narrow" w:hAnsi="Arial Narrow"/>
        </w:rPr>
      </w:pPr>
      <w:r>
        <w:rPr>
          <w:rFonts w:ascii="Arial Narrow" w:hAnsi="Arial Narrow"/>
        </w:rPr>
        <w:t>Água Doce, SC, 19 de setembro de 2024.</w:t>
      </w:r>
    </w:p>
    <w:p w14:paraId="78BA8C88" w14:textId="77777777" w:rsidR="006C44A7" w:rsidRDefault="006C44A7" w:rsidP="000518D2">
      <w:pPr>
        <w:spacing w:line="276" w:lineRule="auto"/>
        <w:jc w:val="both"/>
        <w:rPr>
          <w:rFonts w:ascii="Arial Narrow" w:hAnsi="Arial Narrow"/>
        </w:rPr>
      </w:pPr>
    </w:p>
    <w:p w14:paraId="27AE4913" w14:textId="77777777" w:rsidR="006C44A7" w:rsidRDefault="006C44A7" w:rsidP="000518D2">
      <w:pPr>
        <w:spacing w:line="276" w:lineRule="auto"/>
        <w:jc w:val="both"/>
        <w:rPr>
          <w:rFonts w:ascii="Arial Narrow" w:hAnsi="Arial Narrow"/>
        </w:rPr>
      </w:pPr>
    </w:p>
    <w:p w14:paraId="6436278E" w14:textId="77777777" w:rsidR="006C44A7" w:rsidRDefault="006C44A7" w:rsidP="000518D2">
      <w:pPr>
        <w:spacing w:line="276" w:lineRule="auto"/>
        <w:jc w:val="both"/>
        <w:rPr>
          <w:rFonts w:ascii="Arial Narrow" w:hAnsi="Arial Narrow"/>
        </w:rPr>
      </w:pPr>
    </w:p>
    <w:p w14:paraId="0C9861A2" w14:textId="77777777" w:rsidR="006C44A7" w:rsidRDefault="006C44A7" w:rsidP="000518D2">
      <w:pPr>
        <w:spacing w:line="276" w:lineRule="auto"/>
        <w:jc w:val="both"/>
        <w:rPr>
          <w:rFonts w:ascii="Arial Narrow" w:hAnsi="Arial Narrow"/>
        </w:rPr>
      </w:pPr>
    </w:p>
    <w:p w14:paraId="4CE63EAB" w14:textId="77777777" w:rsidR="006C44A7" w:rsidRDefault="006C44A7" w:rsidP="000518D2">
      <w:pPr>
        <w:spacing w:line="276" w:lineRule="auto"/>
        <w:jc w:val="both"/>
        <w:rPr>
          <w:rFonts w:ascii="Arial Narrow" w:hAnsi="Arial Narrow"/>
        </w:rPr>
      </w:pPr>
    </w:p>
    <w:p w14:paraId="37FF1684" w14:textId="77777777" w:rsidR="006C44A7" w:rsidRDefault="006C44A7" w:rsidP="000518D2">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6C44A7" w14:paraId="069CB871" w14:textId="77777777" w:rsidTr="006C44A7">
        <w:tc>
          <w:tcPr>
            <w:tcW w:w="4605" w:type="dxa"/>
            <w:vAlign w:val="center"/>
            <w:hideMark/>
          </w:tcPr>
          <w:p w14:paraId="500F8B1C" w14:textId="77777777" w:rsidR="006C44A7" w:rsidRDefault="006C44A7" w:rsidP="000518D2">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7F58A41C" w14:textId="46E46E56" w:rsidR="006C44A7" w:rsidRDefault="000518D2" w:rsidP="000518D2">
            <w:pPr>
              <w:spacing w:line="276" w:lineRule="auto"/>
              <w:jc w:val="center"/>
              <w:rPr>
                <w:rFonts w:ascii="Arial Narrow" w:hAnsi="Arial Narrow"/>
                <w:b/>
                <w:bCs/>
              </w:rPr>
            </w:pPr>
            <w:r w:rsidRPr="000518D2">
              <w:rPr>
                <w:rFonts w:ascii="Arial Narrow" w:hAnsi="Arial Narrow"/>
                <w:b/>
                <w:bCs/>
              </w:rPr>
              <w:t>ALVADI MARINOSKI</w:t>
            </w:r>
          </w:p>
        </w:tc>
      </w:tr>
      <w:tr w:rsidR="006C44A7" w14:paraId="7C2C3FA6" w14:textId="77777777" w:rsidTr="006C44A7">
        <w:tc>
          <w:tcPr>
            <w:tcW w:w="4605" w:type="dxa"/>
            <w:vAlign w:val="center"/>
            <w:hideMark/>
          </w:tcPr>
          <w:p w14:paraId="455C7AAD" w14:textId="77777777" w:rsidR="006C44A7" w:rsidRDefault="006C44A7" w:rsidP="000518D2">
            <w:pPr>
              <w:spacing w:line="276" w:lineRule="auto"/>
              <w:jc w:val="center"/>
              <w:rPr>
                <w:rFonts w:ascii="Arial Narrow" w:hAnsi="Arial Narrow"/>
              </w:rPr>
            </w:pPr>
            <w:r>
              <w:rPr>
                <w:rFonts w:ascii="Arial Narrow" w:hAnsi="Arial Narrow" w:cs="Arial"/>
                <w:sz w:val="18"/>
              </w:rPr>
              <w:t>Prefeita Municipal</w:t>
            </w:r>
          </w:p>
        </w:tc>
        <w:tc>
          <w:tcPr>
            <w:tcW w:w="4606" w:type="dxa"/>
            <w:vAlign w:val="center"/>
          </w:tcPr>
          <w:p w14:paraId="07DB1E76" w14:textId="61E331A0" w:rsidR="006C44A7" w:rsidRDefault="000518D2" w:rsidP="000518D2">
            <w:pPr>
              <w:spacing w:line="276" w:lineRule="auto"/>
              <w:jc w:val="center"/>
              <w:rPr>
                <w:rFonts w:ascii="Arial Narrow" w:hAnsi="Arial Narrow"/>
              </w:rPr>
            </w:pPr>
            <w:proofErr w:type="spellStart"/>
            <w:r w:rsidRPr="00AE66AD">
              <w:rPr>
                <w:rFonts w:ascii="Arial Narrow" w:hAnsi="Arial Narrow"/>
              </w:rPr>
              <w:t>Mecanica</w:t>
            </w:r>
            <w:proofErr w:type="spellEnd"/>
            <w:r w:rsidRPr="00AE66AD">
              <w:rPr>
                <w:rFonts w:ascii="Arial Narrow" w:hAnsi="Arial Narrow"/>
              </w:rPr>
              <w:t xml:space="preserve"> </w:t>
            </w:r>
            <w:proofErr w:type="spellStart"/>
            <w:r w:rsidRPr="00AE66AD">
              <w:rPr>
                <w:rFonts w:ascii="Arial Narrow" w:hAnsi="Arial Narrow"/>
              </w:rPr>
              <w:t>Alvadir</w:t>
            </w:r>
            <w:proofErr w:type="spellEnd"/>
            <w:r w:rsidRPr="00AE66AD">
              <w:rPr>
                <w:rFonts w:ascii="Arial Narrow" w:hAnsi="Arial Narrow"/>
              </w:rPr>
              <w:t xml:space="preserve"> Ltda</w:t>
            </w:r>
          </w:p>
        </w:tc>
      </w:tr>
      <w:tr w:rsidR="006C44A7" w14:paraId="1D88CD8B" w14:textId="77777777" w:rsidTr="006C44A7">
        <w:tc>
          <w:tcPr>
            <w:tcW w:w="4605" w:type="dxa"/>
            <w:vAlign w:val="center"/>
            <w:hideMark/>
          </w:tcPr>
          <w:p w14:paraId="4892B8A4" w14:textId="77777777" w:rsidR="006C44A7" w:rsidRDefault="006C44A7" w:rsidP="000518D2">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3FC256CD" w14:textId="77777777" w:rsidR="006C44A7" w:rsidRDefault="006C44A7" w:rsidP="000518D2">
            <w:pPr>
              <w:spacing w:line="276" w:lineRule="auto"/>
              <w:jc w:val="center"/>
              <w:rPr>
                <w:rFonts w:ascii="Arial Narrow" w:hAnsi="Arial Narrow"/>
              </w:rPr>
            </w:pPr>
            <w:r>
              <w:rPr>
                <w:rFonts w:ascii="Arial Narrow" w:hAnsi="Arial Narrow"/>
                <w:bCs/>
                <w:sz w:val="18"/>
              </w:rPr>
              <w:t>Contratada</w:t>
            </w:r>
          </w:p>
        </w:tc>
      </w:tr>
    </w:tbl>
    <w:p w14:paraId="24420385" w14:textId="77777777" w:rsidR="006C44A7" w:rsidRDefault="006C44A7" w:rsidP="000518D2">
      <w:pPr>
        <w:spacing w:line="276" w:lineRule="auto"/>
        <w:jc w:val="both"/>
        <w:rPr>
          <w:rFonts w:ascii="Arial Narrow" w:hAnsi="Arial Narrow"/>
        </w:rPr>
      </w:pPr>
    </w:p>
    <w:p w14:paraId="138DDDBC" w14:textId="77777777" w:rsidR="006C44A7" w:rsidRDefault="006C44A7" w:rsidP="000518D2">
      <w:pPr>
        <w:spacing w:line="276" w:lineRule="auto"/>
        <w:jc w:val="both"/>
        <w:rPr>
          <w:rFonts w:ascii="Arial Narrow" w:hAnsi="Arial Narrow"/>
        </w:rPr>
      </w:pPr>
    </w:p>
    <w:p w14:paraId="448035A9" w14:textId="77777777" w:rsidR="006C44A7" w:rsidRDefault="006C44A7" w:rsidP="000518D2">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05976F5D" w14:textId="63F3A562" w:rsidR="006C44A7" w:rsidRDefault="006C44A7" w:rsidP="000518D2">
      <w:pPr>
        <w:spacing w:line="276" w:lineRule="auto"/>
        <w:rPr>
          <w:rFonts w:ascii="Arial Narrow" w:hAnsi="Arial Narrow"/>
          <w:color w:val="FF0000"/>
        </w:rPr>
      </w:pPr>
    </w:p>
    <w:p w14:paraId="151C8DC6" w14:textId="77777777" w:rsidR="000518D2" w:rsidRDefault="000518D2" w:rsidP="000518D2">
      <w:pPr>
        <w:spacing w:line="276" w:lineRule="auto"/>
        <w:rPr>
          <w:rFonts w:ascii="Arial Narrow" w:hAnsi="Arial Narrow"/>
          <w:color w:val="FF0000"/>
        </w:rPr>
      </w:pPr>
    </w:p>
    <w:p w14:paraId="1D97E388" w14:textId="77777777" w:rsidR="006C44A7" w:rsidRDefault="006C44A7" w:rsidP="000518D2">
      <w:pPr>
        <w:spacing w:line="276" w:lineRule="auto"/>
        <w:jc w:val="both"/>
        <w:rPr>
          <w:rFonts w:ascii="Arial Narrow" w:hAnsi="Arial Narrow"/>
          <w:color w:val="FF0000"/>
          <w:szCs w:val="16"/>
        </w:rPr>
      </w:pPr>
    </w:p>
    <w:p w14:paraId="67009A57" w14:textId="77777777" w:rsidR="006C44A7" w:rsidRDefault="006C44A7" w:rsidP="000518D2">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1D2DF5D1" w14:textId="77777777" w:rsidR="006C44A7" w:rsidRDefault="006C44A7" w:rsidP="000518D2">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5E14C150" w14:textId="5EDA5F5E" w:rsidR="006C44A7" w:rsidRPr="006C44A7" w:rsidRDefault="006C44A7" w:rsidP="000518D2">
      <w:pPr>
        <w:autoSpaceDE w:val="0"/>
        <w:autoSpaceDN w:val="0"/>
        <w:adjustRightInd w:val="0"/>
        <w:spacing w:line="276" w:lineRule="auto"/>
        <w:jc w:val="center"/>
      </w:pPr>
      <w:r>
        <w:rPr>
          <w:rFonts w:ascii="Arial Narrow" w:hAnsi="Arial Narrow" w:cs="Arial"/>
        </w:rPr>
        <w:t>OAB/SC 24.746</w:t>
      </w:r>
    </w:p>
    <w:sectPr w:rsidR="006C44A7" w:rsidRPr="006C44A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850823"/>
    <w:multiLevelType w:val="hybridMultilevel"/>
    <w:tmpl w:val="C93CA1DC"/>
    <w:lvl w:ilvl="0" w:tplc="04160017">
      <w:start w:val="1"/>
      <w:numFmt w:val="lowerLetter"/>
      <w:lvlText w:val="%1)"/>
      <w:lvlJc w:val="left"/>
      <w:pPr>
        <w:ind w:left="1222" w:hanging="360"/>
      </w:pPr>
    </w:lvl>
    <w:lvl w:ilvl="1" w:tplc="04160019">
      <w:start w:val="1"/>
      <w:numFmt w:val="lowerLetter"/>
      <w:lvlText w:val="%2."/>
      <w:lvlJc w:val="left"/>
      <w:pPr>
        <w:ind w:left="1942" w:hanging="360"/>
      </w:pPr>
    </w:lvl>
    <w:lvl w:ilvl="2" w:tplc="0416001B">
      <w:start w:val="1"/>
      <w:numFmt w:val="lowerRoman"/>
      <w:lvlText w:val="%3."/>
      <w:lvlJc w:val="right"/>
      <w:pPr>
        <w:ind w:left="2662" w:hanging="180"/>
      </w:pPr>
    </w:lvl>
    <w:lvl w:ilvl="3" w:tplc="0416000F">
      <w:start w:val="1"/>
      <w:numFmt w:val="decimal"/>
      <w:lvlText w:val="%4."/>
      <w:lvlJc w:val="left"/>
      <w:pPr>
        <w:ind w:left="3382" w:hanging="360"/>
      </w:pPr>
    </w:lvl>
    <w:lvl w:ilvl="4" w:tplc="04160019">
      <w:start w:val="1"/>
      <w:numFmt w:val="lowerLetter"/>
      <w:lvlText w:val="%5."/>
      <w:lvlJc w:val="left"/>
      <w:pPr>
        <w:ind w:left="4102" w:hanging="360"/>
      </w:pPr>
    </w:lvl>
    <w:lvl w:ilvl="5" w:tplc="0416001B">
      <w:start w:val="1"/>
      <w:numFmt w:val="lowerRoman"/>
      <w:lvlText w:val="%6."/>
      <w:lvlJc w:val="right"/>
      <w:pPr>
        <w:ind w:left="4822" w:hanging="180"/>
      </w:pPr>
    </w:lvl>
    <w:lvl w:ilvl="6" w:tplc="0416000F">
      <w:start w:val="1"/>
      <w:numFmt w:val="decimal"/>
      <w:lvlText w:val="%7."/>
      <w:lvlJc w:val="left"/>
      <w:pPr>
        <w:ind w:left="5542" w:hanging="360"/>
      </w:pPr>
    </w:lvl>
    <w:lvl w:ilvl="7" w:tplc="04160019">
      <w:start w:val="1"/>
      <w:numFmt w:val="lowerLetter"/>
      <w:lvlText w:val="%8."/>
      <w:lvlJc w:val="left"/>
      <w:pPr>
        <w:ind w:left="6262" w:hanging="360"/>
      </w:pPr>
    </w:lvl>
    <w:lvl w:ilvl="8" w:tplc="0416001B">
      <w:start w:val="1"/>
      <w:numFmt w:val="lowerRoman"/>
      <w:lvlText w:val="%9."/>
      <w:lvlJc w:val="right"/>
      <w:pPr>
        <w:ind w:left="6982" w:hanging="180"/>
      </w:pPr>
    </w:lvl>
  </w:abstractNum>
  <w:abstractNum w:abstractNumId="8" w15:restartNumberingAfterBreak="0">
    <w:nsid w:val="2D084B1E"/>
    <w:multiLevelType w:val="hybridMultilevel"/>
    <w:tmpl w:val="EA66C85C"/>
    <w:lvl w:ilvl="0" w:tplc="04160017">
      <w:start w:val="1"/>
      <w:numFmt w:val="lowerLetter"/>
      <w:lvlText w:val="%1)"/>
      <w:lvlJc w:val="left"/>
      <w:pPr>
        <w:ind w:left="1287" w:hanging="360"/>
      </w:p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9"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0"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1"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C41C96"/>
    <w:multiLevelType w:val="hybridMultilevel"/>
    <w:tmpl w:val="9E0A954C"/>
    <w:lvl w:ilvl="0" w:tplc="04160017">
      <w:start w:val="1"/>
      <w:numFmt w:val="lowerLetter"/>
      <w:lvlText w:val="%1)"/>
      <w:lvlJc w:val="left"/>
      <w:pPr>
        <w:ind w:left="2727" w:hanging="360"/>
      </w:pPr>
    </w:lvl>
    <w:lvl w:ilvl="1" w:tplc="04160019">
      <w:start w:val="1"/>
      <w:numFmt w:val="lowerLetter"/>
      <w:lvlText w:val="%2."/>
      <w:lvlJc w:val="left"/>
      <w:pPr>
        <w:ind w:left="3447" w:hanging="360"/>
      </w:pPr>
    </w:lvl>
    <w:lvl w:ilvl="2" w:tplc="0416001B">
      <w:start w:val="1"/>
      <w:numFmt w:val="lowerRoman"/>
      <w:lvlText w:val="%3."/>
      <w:lvlJc w:val="right"/>
      <w:pPr>
        <w:ind w:left="4167" w:hanging="180"/>
      </w:pPr>
    </w:lvl>
    <w:lvl w:ilvl="3" w:tplc="0416000F">
      <w:start w:val="1"/>
      <w:numFmt w:val="decimal"/>
      <w:lvlText w:val="%4."/>
      <w:lvlJc w:val="left"/>
      <w:pPr>
        <w:ind w:left="4887" w:hanging="360"/>
      </w:pPr>
    </w:lvl>
    <w:lvl w:ilvl="4" w:tplc="04160019">
      <w:start w:val="1"/>
      <w:numFmt w:val="lowerLetter"/>
      <w:lvlText w:val="%5."/>
      <w:lvlJc w:val="left"/>
      <w:pPr>
        <w:ind w:left="5607" w:hanging="360"/>
      </w:pPr>
    </w:lvl>
    <w:lvl w:ilvl="5" w:tplc="0416001B">
      <w:start w:val="1"/>
      <w:numFmt w:val="lowerRoman"/>
      <w:lvlText w:val="%6."/>
      <w:lvlJc w:val="right"/>
      <w:pPr>
        <w:ind w:left="6327" w:hanging="180"/>
      </w:pPr>
    </w:lvl>
    <w:lvl w:ilvl="6" w:tplc="0416000F">
      <w:start w:val="1"/>
      <w:numFmt w:val="decimal"/>
      <w:lvlText w:val="%7."/>
      <w:lvlJc w:val="left"/>
      <w:pPr>
        <w:ind w:left="7047" w:hanging="360"/>
      </w:pPr>
    </w:lvl>
    <w:lvl w:ilvl="7" w:tplc="04160019">
      <w:start w:val="1"/>
      <w:numFmt w:val="lowerLetter"/>
      <w:lvlText w:val="%8."/>
      <w:lvlJc w:val="left"/>
      <w:pPr>
        <w:ind w:left="7767" w:hanging="360"/>
      </w:pPr>
    </w:lvl>
    <w:lvl w:ilvl="8" w:tplc="0416001B">
      <w:start w:val="1"/>
      <w:numFmt w:val="lowerRoman"/>
      <w:lvlText w:val="%9."/>
      <w:lvlJc w:val="right"/>
      <w:pPr>
        <w:ind w:left="8487" w:hanging="180"/>
      </w:pPr>
    </w:lvl>
  </w:abstractNum>
  <w:abstractNum w:abstractNumId="14"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5"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8"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8255C5"/>
    <w:multiLevelType w:val="multilevel"/>
    <w:tmpl w:val="B13E1442"/>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50133132"/>
    <w:multiLevelType w:val="hybridMultilevel"/>
    <w:tmpl w:val="F4E0D81C"/>
    <w:lvl w:ilvl="0" w:tplc="04160019">
      <w:start w:val="1"/>
      <w:numFmt w:val="lowerLetter"/>
      <w:lvlText w:val="%1."/>
      <w:lvlJc w:val="left"/>
      <w:pPr>
        <w:ind w:left="1287" w:hanging="360"/>
      </w:pPr>
    </w:lvl>
    <w:lvl w:ilvl="1" w:tplc="3EA6EB0C">
      <w:start w:val="1"/>
      <w:numFmt w:val="lowerLetter"/>
      <w:lvlText w:val="%2)"/>
      <w:lvlJc w:val="left"/>
      <w:pPr>
        <w:ind w:left="2007" w:hanging="360"/>
      </w:p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22"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3"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6"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7"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5"/>
  </w:num>
  <w:num w:numId="5">
    <w:abstractNumId w:val="12"/>
  </w:num>
  <w:num w:numId="6">
    <w:abstractNumId w:val="16"/>
  </w:num>
  <w:num w:numId="7">
    <w:abstractNumId w:val="19"/>
  </w:num>
  <w:num w:numId="8">
    <w:abstractNumId w:val="11"/>
  </w:num>
  <w:num w:numId="9">
    <w:abstractNumId w:val="6"/>
  </w:num>
  <w:num w:numId="10">
    <w:abstractNumId w:val="18"/>
  </w:num>
  <w:num w:numId="11">
    <w:abstractNumId w:val="3"/>
  </w:num>
  <w:num w:numId="12">
    <w:abstractNumId w:val="24"/>
  </w:num>
  <w:num w:numId="13">
    <w:abstractNumId w:val="1"/>
  </w:num>
  <w:num w:numId="14">
    <w:abstractNumId w:val="27"/>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17"/>
    </w:lvlOverride>
    <w:lvlOverride w:ilvl="1">
      <w:startOverride w:val="2"/>
    </w:lvlOverride>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2">
    <w:abstractNumId w:val="2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3">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18D2"/>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95005"/>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C44A7"/>
    <w:rsid w:val="006F02FF"/>
    <w:rsid w:val="00726CD4"/>
    <w:rsid w:val="00733CDE"/>
    <w:rsid w:val="00746DF7"/>
    <w:rsid w:val="00752F5B"/>
    <w:rsid w:val="00756C53"/>
    <w:rsid w:val="00766844"/>
    <w:rsid w:val="00794F15"/>
    <w:rsid w:val="007F4A60"/>
    <w:rsid w:val="00831D82"/>
    <w:rsid w:val="00841FCF"/>
    <w:rsid w:val="00877023"/>
    <w:rsid w:val="008846ED"/>
    <w:rsid w:val="008A2C37"/>
    <w:rsid w:val="008F7DDB"/>
    <w:rsid w:val="00905384"/>
    <w:rsid w:val="0090602E"/>
    <w:rsid w:val="0090606A"/>
    <w:rsid w:val="0092675B"/>
    <w:rsid w:val="00960E34"/>
    <w:rsid w:val="009815AE"/>
    <w:rsid w:val="009A2995"/>
    <w:rsid w:val="009A63D9"/>
    <w:rsid w:val="009E70C3"/>
    <w:rsid w:val="00A0463B"/>
    <w:rsid w:val="00A30A81"/>
    <w:rsid w:val="00A3491D"/>
    <w:rsid w:val="00A363B7"/>
    <w:rsid w:val="00A462B1"/>
    <w:rsid w:val="00A650A2"/>
    <w:rsid w:val="00A843D3"/>
    <w:rsid w:val="00A952F4"/>
    <w:rsid w:val="00A96927"/>
    <w:rsid w:val="00AB5A0D"/>
    <w:rsid w:val="00AE66A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aliases w:val="List Char,Marcadores Char,List1 Char,List11 Char,titulo 5 Char,Fluvial1 Char,titulo 3 Char,Subtítulo tabela Char,List111 Char,llistat Char"/>
    <w:basedOn w:val="Fontepargpadro"/>
    <w:link w:val="PargrafodaLista"/>
    <w:uiPriority w:val="34"/>
    <w:locked/>
    <w:rsid w:val="006C44A7"/>
    <w:rPr>
      <w:rFonts w:ascii="Arial MT" w:eastAsia="Arial MT" w:hAnsi="Arial MT" w:cs="Arial MT"/>
      <w:lang w:val="pt-PT"/>
    </w:rPr>
  </w:style>
  <w:style w:type="paragraph" w:styleId="PargrafodaLista">
    <w:name w:val="List Paragraph"/>
    <w:aliases w:val="List,Marcadores,List1,List11,titulo 5,Fluvial1,titulo 3,Subtítulo tabela,List111,llistat"/>
    <w:basedOn w:val="Normal"/>
    <w:link w:val="PargrafodaListaChar"/>
    <w:uiPriority w:val="34"/>
    <w:qFormat/>
    <w:rsid w:val="006C44A7"/>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6C44A7"/>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6C44A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3924">
      <w:bodyDiv w:val="1"/>
      <w:marLeft w:val="0"/>
      <w:marRight w:val="0"/>
      <w:marTop w:val="0"/>
      <w:marBottom w:val="0"/>
      <w:divBdr>
        <w:top w:val="none" w:sz="0" w:space="0" w:color="auto"/>
        <w:left w:val="none" w:sz="0" w:space="0" w:color="auto"/>
        <w:bottom w:val="none" w:sz="0" w:space="0" w:color="auto"/>
        <w:right w:val="none" w:sz="0" w:space="0" w:color="auto"/>
      </w:divBdr>
    </w:div>
    <w:div w:id="870872866">
      <w:bodyDiv w:val="1"/>
      <w:marLeft w:val="0"/>
      <w:marRight w:val="0"/>
      <w:marTop w:val="0"/>
      <w:marBottom w:val="0"/>
      <w:divBdr>
        <w:top w:val="none" w:sz="0" w:space="0" w:color="auto"/>
        <w:left w:val="none" w:sz="0" w:space="0" w:color="auto"/>
        <w:bottom w:val="none" w:sz="0" w:space="0" w:color="auto"/>
        <w:right w:val="none" w:sz="0" w:space="0" w:color="auto"/>
      </w:divBdr>
    </w:div>
    <w:div w:id="947810788">
      <w:bodyDiv w:val="1"/>
      <w:marLeft w:val="0"/>
      <w:marRight w:val="0"/>
      <w:marTop w:val="0"/>
      <w:marBottom w:val="0"/>
      <w:divBdr>
        <w:top w:val="none" w:sz="0" w:space="0" w:color="auto"/>
        <w:left w:val="none" w:sz="0" w:space="0" w:color="auto"/>
        <w:bottom w:val="none" w:sz="0" w:space="0" w:color="auto"/>
        <w:right w:val="none" w:sz="0" w:space="0" w:color="auto"/>
      </w:divBdr>
    </w:div>
    <w:div w:id="1646003836">
      <w:bodyDiv w:val="1"/>
      <w:marLeft w:val="0"/>
      <w:marRight w:val="0"/>
      <w:marTop w:val="0"/>
      <w:marBottom w:val="0"/>
      <w:divBdr>
        <w:top w:val="none" w:sz="0" w:space="0" w:color="auto"/>
        <w:left w:val="none" w:sz="0" w:space="0" w:color="auto"/>
        <w:bottom w:val="none" w:sz="0" w:space="0" w:color="auto"/>
        <w:right w:val="none" w:sz="0" w:space="0" w:color="auto"/>
      </w:divBdr>
    </w:div>
    <w:div w:id="19715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5924</Words>
  <Characters>32925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2024-09-19T20:05:00Z</cp:lastPrinted>
  <dcterms:created xsi:type="dcterms:W3CDTF">2024-09-19T19:58:00Z</dcterms:created>
  <dcterms:modified xsi:type="dcterms:W3CDTF">2024-09-19T20:05:00Z</dcterms:modified>
</cp:coreProperties>
</file>