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1830" w14:textId="44BAB85C" w:rsidR="00093E6E" w:rsidRDefault="00093E6E" w:rsidP="00093E6E">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Nº. 1</w:t>
      </w:r>
      <w:r w:rsidR="00C37E24">
        <w:rPr>
          <w:rFonts w:ascii="Arial Narrow" w:hAnsi="Arial Narrow"/>
          <w:b/>
          <w:bCs/>
        </w:rPr>
        <w:t>0</w:t>
      </w:r>
      <w:r>
        <w:rPr>
          <w:rFonts w:ascii="Arial Narrow" w:hAnsi="Arial Narrow"/>
          <w:b/>
          <w:bCs/>
        </w:rPr>
        <w:t>/2025</w:t>
      </w:r>
    </w:p>
    <w:p w14:paraId="7B79CAB1" w14:textId="77777777" w:rsidR="00093E6E" w:rsidRDefault="00093E6E" w:rsidP="00093E6E">
      <w:pPr>
        <w:ind w:left="142" w:right="120"/>
        <w:jc w:val="center"/>
        <w:rPr>
          <w:rFonts w:ascii="Arial Narrow" w:hAnsi="Arial Narrow" w:cs="Arial MT"/>
          <w:b/>
          <w:bCs/>
        </w:rPr>
      </w:pPr>
    </w:p>
    <w:p w14:paraId="0A61DFAA" w14:textId="77777777" w:rsidR="00093E6E" w:rsidRDefault="00093E6E" w:rsidP="00093E6E">
      <w:pPr>
        <w:ind w:left="142" w:right="120"/>
        <w:jc w:val="center"/>
        <w:rPr>
          <w:rFonts w:ascii="Arial Narrow" w:hAnsi="Arial Narrow"/>
          <w:b/>
          <w:bCs/>
        </w:rPr>
      </w:pPr>
    </w:p>
    <w:p w14:paraId="67CE3DDE" w14:textId="77777777" w:rsidR="00093E6E" w:rsidRDefault="00093E6E" w:rsidP="00093E6E">
      <w:pPr>
        <w:ind w:left="142" w:right="120"/>
        <w:jc w:val="center"/>
        <w:rPr>
          <w:rFonts w:ascii="Arial Narrow" w:hAnsi="Arial Narrow"/>
          <w:b/>
          <w:bCs/>
        </w:rPr>
      </w:pPr>
    </w:p>
    <w:p w14:paraId="6E2867EE" w14:textId="77777777" w:rsidR="00093E6E" w:rsidRDefault="00093E6E" w:rsidP="00093E6E">
      <w:pPr>
        <w:ind w:left="142" w:right="120"/>
        <w:jc w:val="center"/>
        <w:rPr>
          <w:rFonts w:ascii="Arial Narrow" w:hAnsi="Arial Narrow"/>
          <w:b/>
          <w:bCs/>
        </w:rPr>
      </w:pPr>
    </w:p>
    <w:p w14:paraId="1F280016" w14:textId="56F3F468" w:rsidR="00093E6E" w:rsidRDefault="00093E6E" w:rsidP="00587A5A">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3/2025/PMAD – Processo Licitatório n. 3/2025/PMAD, RESOLVE registrar os preços da Empresa </w:t>
      </w:r>
      <w:r w:rsidR="00C4262C" w:rsidRPr="00C4262C">
        <w:rPr>
          <w:rFonts w:ascii="Arial Narrow" w:hAnsi="Arial Narrow"/>
          <w:b/>
          <w:bCs/>
        </w:rPr>
        <w:t>J PEREIRA LIMPEZA E CONSERVAÇÃO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C4262C" w:rsidRPr="00C4262C">
        <w:rPr>
          <w:rFonts w:ascii="Arial Narrow" w:hAnsi="Arial Narrow"/>
        </w:rPr>
        <w:t>13.878.114/0001-80</w:t>
      </w:r>
      <w:r>
        <w:rPr>
          <w:rFonts w:ascii="Arial Narrow" w:hAnsi="Arial Narrow"/>
        </w:rPr>
        <w:t xml:space="preserve"> estabelecida na </w:t>
      </w:r>
      <w:r w:rsidR="00C4262C" w:rsidRPr="00C4262C">
        <w:rPr>
          <w:rFonts w:ascii="Arial Narrow" w:hAnsi="Arial Narrow"/>
        </w:rPr>
        <w:t>R</w:t>
      </w:r>
      <w:r w:rsidR="00C4262C">
        <w:rPr>
          <w:rFonts w:ascii="Arial Narrow" w:hAnsi="Arial Narrow"/>
        </w:rPr>
        <w:t>ua</w:t>
      </w:r>
      <w:r w:rsidR="00C4262C" w:rsidRPr="00C4262C">
        <w:rPr>
          <w:rFonts w:ascii="Arial Narrow" w:hAnsi="Arial Narrow"/>
        </w:rPr>
        <w:t xml:space="preserve"> Eliezer </w:t>
      </w:r>
      <w:r w:rsidR="00C4262C">
        <w:rPr>
          <w:rFonts w:ascii="Arial Narrow" w:hAnsi="Arial Narrow"/>
        </w:rPr>
        <w:t>d</w:t>
      </w:r>
      <w:r w:rsidR="00C4262C" w:rsidRPr="00C4262C">
        <w:rPr>
          <w:rFonts w:ascii="Arial Narrow" w:hAnsi="Arial Narrow"/>
        </w:rPr>
        <w:t>e Carvalho</w:t>
      </w:r>
      <w:r>
        <w:rPr>
          <w:rFonts w:ascii="Arial Narrow" w:hAnsi="Arial Narrow"/>
        </w:rPr>
        <w:t xml:space="preserve">, Bairro </w:t>
      </w:r>
      <w:r w:rsidR="00C4262C" w:rsidRPr="00C4262C">
        <w:rPr>
          <w:rFonts w:ascii="Arial Narrow" w:hAnsi="Arial Narrow"/>
        </w:rPr>
        <w:t>Aponia</w:t>
      </w:r>
      <w:r>
        <w:rPr>
          <w:rFonts w:ascii="Arial Narrow" w:hAnsi="Arial Narrow"/>
        </w:rPr>
        <w:t xml:space="preserve">, no Município de </w:t>
      </w:r>
      <w:r w:rsidR="00C4262C">
        <w:rPr>
          <w:rFonts w:ascii="Arial Narrow" w:hAnsi="Arial Narrow"/>
        </w:rPr>
        <w:t>Porto Velho (RO)</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C4262C" w:rsidRPr="00C4262C">
        <w:rPr>
          <w:rFonts w:ascii="Arial Narrow" w:hAnsi="Arial Narrow"/>
        </w:rPr>
        <w:t>JOZIEL PEREIRA</w:t>
      </w:r>
      <w:r>
        <w:rPr>
          <w:rFonts w:ascii="Arial Narrow" w:hAnsi="Arial Narrow"/>
        </w:rPr>
        <w:t xml:space="preserve">, inscrito(a) no CPF sob o nº </w:t>
      </w:r>
      <w:r w:rsidR="00C4262C" w:rsidRPr="00C4262C">
        <w:rPr>
          <w:rFonts w:ascii="Arial Narrow" w:hAnsi="Arial Narrow"/>
        </w:rPr>
        <w:t>690.805.182-04</w:t>
      </w:r>
      <w:r>
        <w:rPr>
          <w:rFonts w:ascii="Arial Narrow" w:hAnsi="Arial Narrow"/>
        </w:rPr>
        <w:t xml:space="preserve">, de acordo com a classificação por ela alcançada e </w:t>
      </w:r>
      <w:r w:rsidR="00C4262C">
        <w:rPr>
          <w:rFonts w:ascii="Arial Narrow" w:hAnsi="Arial Narrow"/>
        </w:rPr>
        <w:t>n</w:t>
      </w:r>
      <w:r>
        <w:rPr>
          <w:rFonts w:ascii="Arial Narrow" w:hAnsi="Arial Narrow"/>
        </w:rPr>
        <w:t>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5C9811C0" w14:textId="77777777" w:rsidR="00093E6E" w:rsidRDefault="00093E6E" w:rsidP="00093E6E">
      <w:pPr>
        <w:ind w:left="142" w:right="120"/>
        <w:jc w:val="both"/>
        <w:rPr>
          <w:rFonts w:ascii="Arial Narrow" w:hAnsi="Arial Narrow"/>
        </w:rPr>
      </w:pPr>
    </w:p>
    <w:p w14:paraId="50EDD0B6"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4E6CA76A" w14:textId="77777777" w:rsidR="00093E6E" w:rsidRDefault="00093E6E" w:rsidP="00093E6E">
      <w:pPr>
        <w:ind w:left="142" w:right="120"/>
        <w:jc w:val="both"/>
        <w:rPr>
          <w:rFonts w:ascii="Arial Narrow" w:hAnsi="Arial Narrow"/>
        </w:rPr>
      </w:pPr>
    </w:p>
    <w:p w14:paraId="395F6A6B" w14:textId="77777777" w:rsidR="00093E6E" w:rsidRDefault="00093E6E" w:rsidP="00093E6E">
      <w:pPr>
        <w:pStyle w:val="PargrafodaLista"/>
        <w:numPr>
          <w:ilvl w:val="1"/>
          <w:numId w:val="16"/>
        </w:numPr>
        <w:ind w:right="120"/>
        <w:rPr>
          <w:rFonts w:ascii="Arial Narrow" w:hAnsi="Arial Narrow" w:cs="Arial"/>
          <w:bCs/>
        </w:rPr>
      </w:pPr>
      <w:r>
        <w:rPr>
          <w:rFonts w:ascii="Arial Narrow" w:hAnsi="Arial Narrow" w:cs="Arial"/>
          <w:bCs/>
        </w:rPr>
        <w:t>Registro de Preço para futura e eventual e futura Contratação de empresa especializada para serviços de desinsetização, desratização, descupinização, desalojamento de morcegos e pombos, além da limpeza e desinfecção de reservatórios de água, visando à manutenção das condições sanitárias e proteção do patrimônio público.</w:t>
      </w:r>
    </w:p>
    <w:p w14:paraId="1C826DB4" w14:textId="77777777" w:rsidR="00093E6E" w:rsidRDefault="00093E6E" w:rsidP="00093E6E">
      <w:pPr>
        <w:ind w:left="567" w:right="120"/>
        <w:jc w:val="both"/>
        <w:rPr>
          <w:rFonts w:ascii="Arial Narrow" w:hAnsi="Arial Narrow" w:cs="Arial"/>
          <w:bCs/>
        </w:rPr>
      </w:pPr>
    </w:p>
    <w:p w14:paraId="52B75C45" w14:textId="77777777" w:rsidR="00093E6E" w:rsidRDefault="00093E6E" w:rsidP="00093E6E">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F5BA0A6" w14:textId="77777777" w:rsidR="00093E6E" w:rsidRDefault="00093E6E" w:rsidP="00093E6E">
      <w:pPr>
        <w:ind w:left="567" w:right="120"/>
        <w:jc w:val="both"/>
        <w:rPr>
          <w:rFonts w:ascii="Arial Narrow" w:hAnsi="Arial Narrow"/>
          <w:b/>
          <w:bCs/>
        </w:rPr>
      </w:pPr>
    </w:p>
    <w:p w14:paraId="592EFB7C"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theme="majorHAnsi"/>
        </w:rPr>
        <w:t>Não há possibilidade de subcontratação de partes do serviço</w:t>
      </w:r>
    </w:p>
    <w:p w14:paraId="7A72B58F" w14:textId="77777777" w:rsidR="00093E6E" w:rsidRDefault="00093E6E" w:rsidP="00093E6E">
      <w:pPr>
        <w:ind w:left="502" w:right="120"/>
        <w:jc w:val="both"/>
        <w:rPr>
          <w:rFonts w:ascii="Arial Narrow" w:hAnsi="Arial Narrow"/>
          <w:b/>
          <w:bCs/>
        </w:rPr>
      </w:pPr>
    </w:p>
    <w:p w14:paraId="1DAC3646"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theme="majorHAnsi"/>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72AAD0B3" w14:textId="77777777" w:rsidR="00093E6E" w:rsidRDefault="00093E6E" w:rsidP="00093E6E">
      <w:pPr>
        <w:pStyle w:val="PargrafodaLista"/>
        <w:rPr>
          <w:rFonts w:ascii="Arial Narrow" w:hAnsi="Arial Narrow" w:cstheme="majorHAnsi"/>
        </w:rPr>
      </w:pPr>
    </w:p>
    <w:p w14:paraId="1E1568DA"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3664368F" w14:textId="77777777" w:rsidR="00093E6E" w:rsidRDefault="00093E6E" w:rsidP="00093E6E">
      <w:pPr>
        <w:pStyle w:val="PargrafodaLista"/>
        <w:rPr>
          <w:rFonts w:ascii="Arial Narrow" w:hAnsi="Arial Narrow" w:cstheme="majorHAnsi"/>
        </w:rPr>
      </w:pPr>
    </w:p>
    <w:p w14:paraId="3D8DCABD"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Os serviços deverão ser prestados com base na descrição de cada item, conforme necessidade e solicitação prévia da Secretaria responsável, informando data, local e horário da prestação do serviço.</w:t>
      </w:r>
    </w:p>
    <w:p w14:paraId="03A796BF" w14:textId="77777777" w:rsidR="00093E6E" w:rsidRDefault="00093E6E" w:rsidP="00093E6E">
      <w:pPr>
        <w:pStyle w:val="PargrafodaLista"/>
        <w:rPr>
          <w:rFonts w:ascii="Arial Narrow" w:hAnsi="Arial Narrow" w:cstheme="majorHAnsi"/>
        </w:rPr>
      </w:pPr>
    </w:p>
    <w:p w14:paraId="4F4EC7F2"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A prestação dos serviços compreende, além da mão de obra, o fornecimento de todos os insumos, materiais e utensílios necessários à sua execução.</w:t>
      </w:r>
    </w:p>
    <w:p w14:paraId="1C596F59" w14:textId="77777777" w:rsidR="00093E6E" w:rsidRDefault="00093E6E" w:rsidP="00093E6E">
      <w:pPr>
        <w:pStyle w:val="PargrafodaLista"/>
        <w:rPr>
          <w:rFonts w:ascii="Arial Narrow" w:hAnsi="Arial Narrow" w:cstheme="majorHAnsi"/>
        </w:rPr>
      </w:pPr>
    </w:p>
    <w:p w14:paraId="2E117A68"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É de responsabilidade da contratada o material, transporte, diárias e uniforme dos prestadores do serviço até os locais designados, inclusive sem custo para a contratante</w:t>
      </w:r>
    </w:p>
    <w:p w14:paraId="6F91AFC9" w14:textId="77777777" w:rsidR="00093E6E" w:rsidRDefault="00093E6E" w:rsidP="00093E6E">
      <w:pPr>
        <w:ind w:left="567" w:right="120"/>
        <w:jc w:val="both"/>
        <w:rPr>
          <w:rFonts w:ascii="Arial Narrow" w:hAnsi="Arial Narrow"/>
          <w:b/>
          <w:bCs/>
        </w:rPr>
      </w:pPr>
    </w:p>
    <w:p w14:paraId="4311A137"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166283BD" w14:textId="77777777" w:rsidR="00093E6E" w:rsidRDefault="00093E6E" w:rsidP="00093E6E">
      <w:pPr>
        <w:ind w:left="502" w:right="120"/>
        <w:jc w:val="both"/>
        <w:rPr>
          <w:rFonts w:ascii="Arial Narrow" w:hAnsi="Arial Narrow"/>
          <w:b/>
          <w:bCs/>
        </w:rPr>
      </w:pPr>
    </w:p>
    <w:p w14:paraId="5C64AB72"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1D1220B0" w14:textId="77777777" w:rsidR="00093E6E" w:rsidRDefault="00093E6E" w:rsidP="00093E6E">
      <w:pPr>
        <w:ind w:left="502" w:right="120"/>
        <w:jc w:val="both"/>
        <w:rPr>
          <w:rFonts w:ascii="Arial Narrow" w:hAnsi="Arial Narrow"/>
          <w:b/>
          <w:bCs/>
        </w:rPr>
      </w:pPr>
    </w:p>
    <w:p w14:paraId="5B7CC578"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CB07C03" w14:textId="77777777" w:rsidR="00093E6E" w:rsidRDefault="00093E6E" w:rsidP="00093E6E">
      <w:pPr>
        <w:pStyle w:val="Corpodetexto"/>
        <w:rPr>
          <w:rFonts w:ascii="Arial Narrow" w:hAnsi="Arial Narrow"/>
          <w:b/>
          <w:bCs/>
        </w:rPr>
      </w:pPr>
    </w:p>
    <w:p w14:paraId="79925CBF" w14:textId="54494B9B"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7EFD0D89" w14:textId="77777777" w:rsidR="00093E6E" w:rsidRDefault="00093E6E" w:rsidP="00093E6E">
      <w:pPr>
        <w:pStyle w:val="Corpodetexto"/>
        <w:rPr>
          <w:rFonts w:ascii="Arial Narrow" w:hAnsi="Arial Narrow"/>
          <w:b/>
          <w:bCs/>
        </w:rPr>
      </w:pPr>
    </w:p>
    <w:p w14:paraId="4CFD2E3D"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27E3C289" w14:textId="77777777" w:rsidR="00093E6E" w:rsidRDefault="00093E6E" w:rsidP="00093E6E">
      <w:pPr>
        <w:ind w:left="502" w:right="120"/>
        <w:jc w:val="both"/>
        <w:rPr>
          <w:rFonts w:ascii="Arial Narrow" w:hAnsi="Arial Narrow"/>
          <w:b/>
          <w:bCs/>
        </w:rPr>
      </w:pPr>
    </w:p>
    <w:p w14:paraId="67AADC95"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20DD1FAA" w14:textId="77777777" w:rsidR="00093E6E" w:rsidRDefault="00093E6E" w:rsidP="00093E6E">
      <w:pPr>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18"/>
        <w:gridCol w:w="709"/>
        <w:gridCol w:w="3688"/>
        <w:gridCol w:w="1561"/>
        <w:gridCol w:w="1702"/>
      </w:tblGrid>
      <w:tr w:rsidR="00093E6E" w:rsidRPr="0007038B" w14:paraId="43BE2CE8" w14:textId="77777777" w:rsidTr="0007038B">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E1486EF" w14:textId="77777777" w:rsidR="00093E6E" w:rsidRPr="0007038B" w:rsidRDefault="00093E6E">
            <w:pPr>
              <w:spacing w:line="256" w:lineRule="auto"/>
              <w:ind w:right="79"/>
              <w:jc w:val="center"/>
              <w:rPr>
                <w:rFonts w:ascii="Arial Narrow" w:hAnsi="Arial Narrow" w:cs="Arial"/>
                <w:b/>
                <w:sz w:val="18"/>
                <w:szCs w:val="18"/>
              </w:rPr>
            </w:pPr>
            <w:r w:rsidRPr="0007038B">
              <w:rPr>
                <w:rFonts w:ascii="Arial Narrow" w:hAnsi="Arial Narrow" w:cs="Arial"/>
                <w:b/>
                <w:sz w:val="18"/>
                <w:szCs w:val="18"/>
              </w:rPr>
              <w:t>ITEM</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54897848" w14:textId="77777777" w:rsidR="00093E6E" w:rsidRPr="0007038B" w:rsidRDefault="00093E6E">
            <w:pPr>
              <w:spacing w:line="256" w:lineRule="auto"/>
              <w:ind w:right="121"/>
              <w:jc w:val="center"/>
              <w:rPr>
                <w:rFonts w:ascii="Arial Narrow" w:hAnsi="Arial Narrow" w:cs="Arial"/>
                <w:b/>
                <w:sz w:val="18"/>
                <w:szCs w:val="18"/>
              </w:rPr>
            </w:pPr>
            <w:r w:rsidRPr="0007038B">
              <w:rPr>
                <w:rFonts w:ascii="Arial Narrow" w:hAnsi="Arial Narrow" w:cs="Arial"/>
                <w:b/>
                <w:sz w:val="18"/>
                <w:szCs w:val="18"/>
              </w:rPr>
              <w:t>QTDE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D84CDB" w14:textId="77777777" w:rsidR="00093E6E" w:rsidRPr="0007038B" w:rsidRDefault="00093E6E">
            <w:pPr>
              <w:spacing w:line="256" w:lineRule="auto"/>
              <w:ind w:left="122" w:right="111"/>
              <w:jc w:val="center"/>
              <w:rPr>
                <w:rFonts w:ascii="Arial Narrow" w:hAnsi="Arial Narrow" w:cs="Arial"/>
                <w:b/>
                <w:sz w:val="18"/>
                <w:szCs w:val="18"/>
              </w:rPr>
            </w:pPr>
            <w:r w:rsidRPr="0007038B">
              <w:rPr>
                <w:rFonts w:ascii="Arial Narrow" w:hAnsi="Arial Narrow" w:cs="Arial"/>
                <w:b/>
                <w:sz w:val="18"/>
                <w:szCs w:val="18"/>
              </w:rPr>
              <w:t>UN</w:t>
            </w:r>
          </w:p>
        </w:tc>
        <w:tc>
          <w:tcPr>
            <w:tcW w:w="3688" w:type="dxa"/>
            <w:tcBorders>
              <w:top w:val="single" w:sz="4" w:space="0" w:color="000000"/>
              <w:left w:val="single" w:sz="4" w:space="0" w:color="000000"/>
              <w:bottom w:val="single" w:sz="4" w:space="0" w:color="000000"/>
              <w:right w:val="single" w:sz="4" w:space="0" w:color="000000"/>
            </w:tcBorders>
            <w:vAlign w:val="center"/>
            <w:hideMark/>
          </w:tcPr>
          <w:p w14:paraId="5D093A35" w14:textId="77777777" w:rsidR="00093E6E" w:rsidRPr="0007038B" w:rsidRDefault="00093E6E">
            <w:pPr>
              <w:spacing w:line="256" w:lineRule="auto"/>
              <w:ind w:left="17"/>
              <w:jc w:val="center"/>
              <w:rPr>
                <w:rFonts w:ascii="Arial Narrow" w:hAnsi="Arial Narrow" w:cs="Arial"/>
                <w:b/>
                <w:sz w:val="18"/>
                <w:szCs w:val="18"/>
              </w:rPr>
            </w:pPr>
            <w:r w:rsidRPr="0007038B">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60AFC7D" w14:textId="77777777" w:rsidR="00093E6E" w:rsidRPr="0007038B" w:rsidRDefault="00093E6E">
            <w:pPr>
              <w:spacing w:line="256" w:lineRule="auto"/>
              <w:ind w:left="153" w:right="146" w:firstLine="5"/>
              <w:jc w:val="center"/>
              <w:rPr>
                <w:rFonts w:ascii="Arial Narrow" w:hAnsi="Arial Narrow" w:cs="Arial"/>
                <w:b/>
                <w:sz w:val="18"/>
                <w:szCs w:val="18"/>
              </w:rPr>
            </w:pPr>
            <w:r w:rsidRPr="0007038B">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851D34" w14:textId="77777777" w:rsidR="00093E6E" w:rsidRPr="0007038B" w:rsidRDefault="00093E6E">
            <w:pPr>
              <w:spacing w:line="256" w:lineRule="auto"/>
              <w:ind w:left="155" w:right="147" w:firstLine="5"/>
              <w:jc w:val="center"/>
              <w:rPr>
                <w:rFonts w:ascii="Arial Narrow" w:hAnsi="Arial Narrow" w:cs="Arial"/>
                <w:b/>
                <w:sz w:val="18"/>
                <w:szCs w:val="18"/>
              </w:rPr>
            </w:pPr>
            <w:r w:rsidRPr="0007038B">
              <w:rPr>
                <w:rFonts w:ascii="Arial Narrow" w:hAnsi="Arial Narrow" w:cs="Arial"/>
                <w:b/>
                <w:sz w:val="18"/>
                <w:szCs w:val="18"/>
              </w:rPr>
              <w:t>VALOR TOTAL (R$)</w:t>
            </w:r>
          </w:p>
        </w:tc>
      </w:tr>
      <w:tr w:rsidR="00093E6E" w:rsidRPr="0007038B" w14:paraId="40083388" w14:textId="77777777" w:rsidTr="0007038B">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1CD9206" w14:textId="05398BFD" w:rsidR="00093E6E" w:rsidRPr="0007038B" w:rsidRDefault="0007038B">
            <w:pPr>
              <w:spacing w:line="256" w:lineRule="auto"/>
              <w:ind w:left="14"/>
              <w:jc w:val="center"/>
              <w:rPr>
                <w:rFonts w:ascii="Arial Narrow" w:hAnsi="Arial Narrow" w:cs="Arial"/>
                <w:sz w:val="18"/>
                <w:szCs w:val="18"/>
              </w:rPr>
            </w:pPr>
            <w:r w:rsidRPr="0007038B">
              <w:rPr>
                <w:rFonts w:ascii="Arial Narrow" w:hAnsi="Arial Narrow" w:cs="Arial"/>
                <w:sz w:val="18"/>
                <w:szCs w:val="18"/>
              </w:rPr>
              <w:t>06</w:t>
            </w:r>
          </w:p>
        </w:tc>
        <w:tc>
          <w:tcPr>
            <w:tcW w:w="1018" w:type="dxa"/>
            <w:tcBorders>
              <w:top w:val="single" w:sz="4" w:space="0" w:color="000000"/>
              <w:left w:val="single" w:sz="4" w:space="0" w:color="000000"/>
              <w:bottom w:val="single" w:sz="4" w:space="0" w:color="000000"/>
              <w:right w:val="single" w:sz="4" w:space="0" w:color="000000"/>
            </w:tcBorders>
            <w:vAlign w:val="center"/>
          </w:tcPr>
          <w:p w14:paraId="7667F6E6" w14:textId="7A62362D" w:rsidR="00093E6E" w:rsidRPr="0007038B" w:rsidRDefault="0007038B">
            <w:pPr>
              <w:spacing w:line="256" w:lineRule="auto"/>
              <w:ind w:left="125" w:right="118"/>
              <w:jc w:val="center"/>
              <w:rPr>
                <w:rFonts w:ascii="Arial Narrow" w:hAnsi="Arial Narrow" w:cs="Arial"/>
                <w:sz w:val="18"/>
                <w:szCs w:val="18"/>
              </w:rPr>
            </w:pPr>
            <w:r w:rsidRPr="0007038B">
              <w:rPr>
                <w:rFonts w:ascii="Arial Narrow" w:hAnsi="Arial Narrow" w:cs="Arial"/>
                <w:sz w:val="18"/>
                <w:szCs w:val="18"/>
              </w:rPr>
              <w:t>30.000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0D77C62D" w14:textId="43EF2E36" w:rsidR="00093E6E" w:rsidRPr="0007038B" w:rsidRDefault="0007038B">
            <w:pPr>
              <w:spacing w:line="256" w:lineRule="auto"/>
              <w:ind w:left="123" w:right="111"/>
              <w:jc w:val="center"/>
              <w:rPr>
                <w:rFonts w:ascii="Arial Narrow" w:hAnsi="Arial Narrow" w:cs="Arial"/>
                <w:sz w:val="18"/>
                <w:szCs w:val="18"/>
              </w:rPr>
            </w:pPr>
            <w:r w:rsidRPr="0007038B">
              <w:rPr>
                <w:rFonts w:ascii="Arial Narrow" w:hAnsi="Arial Narrow" w:cs="Arial"/>
                <w:sz w:val="18"/>
                <w:szCs w:val="18"/>
              </w:rPr>
              <w:t>m²</w:t>
            </w:r>
          </w:p>
        </w:tc>
        <w:tc>
          <w:tcPr>
            <w:tcW w:w="3688" w:type="dxa"/>
            <w:tcBorders>
              <w:top w:val="single" w:sz="4" w:space="0" w:color="000000"/>
              <w:left w:val="single" w:sz="4" w:space="0" w:color="000000"/>
              <w:bottom w:val="single" w:sz="4" w:space="0" w:color="000000"/>
              <w:right w:val="single" w:sz="4" w:space="0" w:color="000000"/>
            </w:tcBorders>
            <w:vAlign w:val="center"/>
          </w:tcPr>
          <w:p w14:paraId="46FA601F" w14:textId="3A364092" w:rsidR="00093E6E" w:rsidRPr="0007038B" w:rsidRDefault="0007038B">
            <w:pPr>
              <w:spacing w:line="256" w:lineRule="auto"/>
              <w:ind w:left="107" w:right="99"/>
              <w:jc w:val="both"/>
              <w:rPr>
                <w:rFonts w:ascii="Arial Narrow" w:hAnsi="Arial Narrow" w:cs="Arial"/>
                <w:sz w:val="18"/>
                <w:szCs w:val="18"/>
              </w:rPr>
            </w:pPr>
            <w:r w:rsidRPr="0007038B">
              <w:rPr>
                <w:rFonts w:ascii="Arial Narrow" w:hAnsi="Arial Narrow" w:cstheme="minorHAnsi"/>
                <w:sz w:val="18"/>
                <w:szCs w:val="18"/>
              </w:rPr>
              <w:t>Desalojamento de pombos</w:t>
            </w:r>
          </w:p>
        </w:tc>
        <w:tc>
          <w:tcPr>
            <w:tcW w:w="1561" w:type="dxa"/>
            <w:tcBorders>
              <w:top w:val="single" w:sz="4" w:space="0" w:color="000000"/>
              <w:left w:val="single" w:sz="4" w:space="0" w:color="000000"/>
              <w:bottom w:val="single" w:sz="4" w:space="0" w:color="000000"/>
              <w:right w:val="single" w:sz="4" w:space="0" w:color="000000"/>
            </w:tcBorders>
            <w:vAlign w:val="center"/>
          </w:tcPr>
          <w:p w14:paraId="0E4672CF" w14:textId="79082BDF" w:rsidR="00093E6E" w:rsidRPr="0007038B" w:rsidRDefault="0007038B">
            <w:pPr>
              <w:spacing w:line="256" w:lineRule="auto"/>
              <w:jc w:val="center"/>
              <w:rPr>
                <w:rFonts w:ascii="Arial Narrow" w:hAnsi="Arial Narrow" w:cs="Arial"/>
                <w:sz w:val="18"/>
                <w:szCs w:val="18"/>
              </w:rPr>
            </w:pPr>
            <w:r w:rsidRPr="0007038B">
              <w:rPr>
                <w:rFonts w:ascii="Arial Narrow" w:hAnsi="Arial Narrow" w:cs="Arial"/>
                <w:sz w:val="18"/>
                <w:szCs w:val="18"/>
              </w:rPr>
              <w:t>3,33</w:t>
            </w:r>
          </w:p>
        </w:tc>
        <w:tc>
          <w:tcPr>
            <w:tcW w:w="1702" w:type="dxa"/>
            <w:tcBorders>
              <w:top w:val="single" w:sz="4" w:space="0" w:color="000000"/>
              <w:left w:val="single" w:sz="4" w:space="0" w:color="000000"/>
              <w:bottom w:val="single" w:sz="4" w:space="0" w:color="000000"/>
              <w:right w:val="single" w:sz="4" w:space="0" w:color="000000"/>
            </w:tcBorders>
            <w:vAlign w:val="center"/>
          </w:tcPr>
          <w:p w14:paraId="3FAF381B" w14:textId="7C0F91C0" w:rsidR="00093E6E" w:rsidRPr="0007038B" w:rsidRDefault="0007038B">
            <w:pPr>
              <w:spacing w:line="256" w:lineRule="auto"/>
              <w:jc w:val="center"/>
              <w:rPr>
                <w:rFonts w:ascii="Arial Narrow" w:hAnsi="Arial Narrow" w:cs="Arial"/>
                <w:sz w:val="18"/>
                <w:szCs w:val="18"/>
              </w:rPr>
            </w:pPr>
            <w:r w:rsidRPr="0007038B">
              <w:rPr>
                <w:rFonts w:ascii="Arial Narrow" w:hAnsi="Arial Narrow" w:cs="Arial"/>
                <w:sz w:val="18"/>
                <w:szCs w:val="18"/>
              </w:rPr>
              <w:t>99.900,00</w:t>
            </w:r>
          </w:p>
        </w:tc>
      </w:tr>
      <w:tr w:rsidR="00093E6E" w:rsidRPr="0007038B" w14:paraId="0B053619" w14:textId="77777777" w:rsidTr="0007038B">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6F66B1D" w14:textId="77777777" w:rsidR="00093E6E" w:rsidRPr="0007038B" w:rsidRDefault="00093E6E">
            <w:pPr>
              <w:spacing w:line="256" w:lineRule="auto"/>
              <w:ind w:right="230"/>
              <w:jc w:val="right"/>
              <w:rPr>
                <w:rFonts w:ascii="Arial Narrow" w:hAnsi="Arial Narrow" w:cs="Arial"/>
                <w:b/>
                <w:bCs/>
                <w:sz w:val="18"/>
                <w:szCs w:val="18"/>
              </w:rPr>
            </w:pPr>
            <w:r w:rsidRPr="0007038B">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46782A8D" w14:textId="3C439B93" w:rsidR="00093E6E" w:rsidRPr="0007038B" w:rsidRDefault="0007038B">
            <w:pPr>
              <w:spacing w:line="256" w:lineRule="auto"/>
              <w:jc w:val="center"/>
              <w:rPr>
                <w:rFonts w:ascii="Arial Narrow" w:hAnsi="Arial Narrow" w:cs="Arial"/>
                <w:b/>
                <w:bCs/>
                <w:sz w:val="18"/>
                <w:szCs w:val="18"/>
              </w:rPr>
            </w:pPr>
            <w:r w:rsidRPr="0007038B">
              <w:rPr>
                <w:rFonts w:ascii="Arial Narrow" w:hAnsi="Arial Narrow" w:cs="Arial"/>
                <w:b/>
                <w:bCs/>
                <w:sz w:val="18"/>
                <w:szCs w:val="18"/>
              </w:rPr>
              <w:t>R$ 99.900,00</w:t>
            </w:r>
          </w:p>
        </w:tc>
      </w:tr>
    </w:tbl>
    <w:p w14:paraId="61F90C83" w14:textId="77777777" w:rsidR="00093E6E" w:rsidRDefault="00093E6E" w:rsidP="00093E6E">
      <w:pPr>
        <w:ind w:left="502" w:right="120"/>
        <w:jc w:val="both"/>
        <w:rPr>
          <w:rFonts w:ascii="Arial Narrow" w:eastAsia="Arial MT" w:hAnsi="Arial Narrow" w:cs="Arial MT"/>
          <w:b/>
          <w:bCs/>
          <w:lang w:val="pt-PT" w:eastAsia="en-US"/>
        </w:rPr>
      </w:pPr>
    </w:p>
    <w:p w14:paraId="2A61D69B"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0672CA0F" w14:textId="77777777" w:rsidR="00093E6E" w:rsidRDefault="00093E6E" w:rsidP="00093E6E">
      <w:pPr>
        <w:ind w:left="360" w:right="120"/>
        <w:jc w:val="both"/>
        <w:rPr>
          <w:rFonts w:ascii="Arial Narrow" w:hAnsi="Arial Narrow"/>
          <w:b/>
          <w:bCs/>
        </w:rPr>
      </w:pPr>
    </w:p>
    <w:p w14:paraId="7CBE5B71"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DC6EE85" w14:textId="77777777" w:rsidR="00093E6E" w:rsidRDefault="00093E6E" w:rsidP="00093E6E">
      <w:pPr>
        <w:ind w:left="502" w:right="120"/>
        <w:jc w:val="both"/>
        <w:rPr>
          <w:rFonts w:ascii="Arial Narrow" w:hAnsi="Arial Narrow"/>
          <w:b/>
          <w:bCs/>
        </w:rPr>
      </w:pPr>
    </w:p>
    <w:p w14:paraId="43B93085" w14:textId="6A0D53A4"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32872DBE" w14:textId="77777777" w:rsidR="00093E6E" w:rsidRDefault="00093E6E" w:rsidP="00093E6E">
      <w:pPr>
        <w:ind w:left="567" w:right="120" w:hanging="425"/>
        <w:jc w:val="both"/>
        <w:rPr>
          <w:rFonts w:ascii="Arial Narrow" w:hAnsi="Arial Narrow"/>
          <w:b/>
          <w:bCs/>
        </w:rPr>
      </w:pPr>
    </w:p>
    <w:p w14:paraId="06F29A2F"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411AD7B" w14:textId="77777777" w:rsidR="00093E6E" w:rsidRDefault="00093E6E" w:rsidP="00093E6E">
      <w:pPr>
        <w:ind w:left="567" w:right="120" w:hanging="425"/>
        <w:jc w:val="both"/>
        <w:rPr>
          <w:rFonts w:ascii="Arial Narrow" w:hAnsi="Arial Narrow"/>
          <w:b/>
          <w:bCs/>
        </w:rPr>
      </w:pPr>
    </w:p>
    <w:p w14:paraId="55390832"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7FC4F11" w14:textId="77777777" w:rsidR="00093E6E" w:rsidRDefault="00093E6E" w:rsidP="00093E6E">
      <w:pPr>
        <w:pStyle w:val="Corpodetexto"/>
        <w:ind w:left="567" w:hanging="425"/>
        <w:rPr>
          <w:rFonts w:ascii="Arial Narrow" w:hAnsi="Arial Narrow" w:cs="Arial"/>
        </w:rPr>
      </w:pPr>
    </w:p>
    <w:p w14:paraId="7571FE0A" w14:textId="1229EA4C"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312BAEAF" w14:textId="77777777" w:rsidR="00093E6E" w:rsidRDefault="00093E6E" w:rsidP="00093E6E">
      <w:pPr>
        <w:pStyle w:val="Corpodetexto"/>
        <w:ind w:left="567" w:hanging="425"/>
        <w:rPr>
          <w:rFonts w:ascii="Arial Narrow" w:hAnsi="Arial Narrow" w:cs="Arial"/>
        </w:rPr>
      </w:pPr>
    </w:p>
    <w:p w14:paraId="73D93C86"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FF3CF6C" w14:textId="77777777" w:rsidR="00093E6E" w:rsidRDefault="00093E6E" w:rsidP="00093E6E">
      <w:pPr>
        <w:pStyle w:val="Corpodetexto"/>
        <w:ind w:left="567" w:hanging="425"/>
        <w:rPr>
          <w:rFonts w:ascii="Arial Narrow" w:hAnsi="Arial Narrow" w:cs="Arial"/>
        </w:rPr>
      </w:pPr>
    </w:p>
    <w:p w14:paraId="77694E0E"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r>
        <w:rPr>
          <w:rFonts w:ascii="Arial Narrow" w:hAnsi="Arial Narrow"/>
          <w:bCs/>
        </w:rPr>
        <w:t xml:space="preserve"> a entidade contratante:</w:t>
      </w:r>
    </w:p>
    <w:p w14:paraId="1DE4579D" w14:textId="77777777" w:rsidR="00093E6E" w:rsidRDefault="00093E6E" w:rsidP="00093E6E">
      <w:pPr>
        <w:ind w:left="567" w:right="110"/>
        <w:rPr>
          <w:rFonts w:ascii="Arial Narrow" w:hAnsi="Arial Narrow" w:cs="Arial"/>
        </w:rPr>
      </w:pPr>
    </w:p>
    <w:p w14:paraId="5C01E47F" w14:textId="77777777" w:rsidR="00093E6E" w:rsidRDefault="00093E6E" w:rsidP="00093E6E">
      <w:pPr>
        <w:pStyle w:val="PargrafodaLista"/>
        <w:numPr>
          <w:ilvl w:val="0"/>
          <w:numId w:val="17"/>
        </w:numPr>
        <w:ind w:left="851" w:right="110" w:hanging="284"/>
        <w:rPr>
          <w:rFonts w:ascii="Arial Narrow" w:hAnsi="Arial Narrow" w:cs="Arial"/>
        </w:rPr>
      </w:pPr>
      <w:r>
        <w:rPr>
          <w:rFonts w:ascii="Arial Narrow" w:hAnsi="Arial Narrow" w:cs="Arial"/>
        </w:rPr>
        <w:t>PREFEITURA MUNICIPAL DE ÁGUA DOCE, Praça João Macagnan, 322, centro, Água Doce (SC), 89.654-000, CNPJ nº 82.939.398/0001-90</w:t>
      </w:r>
    </w:p>
    <w:p w14:paraId="4FA7BA65" w14:textId="77777777" w:rsidR="00093E6E" w:rsidRDefault="00093E6E" w:rsidP="00093E6E">
      <w:pPr>
        <w:pStyle w:val="PargrafodaLista"/>
        <w:ind w:left="851" w:right="110" w:firstLine="0"/>
        <w:rPr>
          <w:rFonts w:ascii="Arial Narrow" w:hAnsi="Arial Narrow" w:cs="Arial"/>
        </w:rPr>
      </w:pPr>
    </w:p>
    <w:p w14:paraId="70A6A1DC" w14:textId="77777777" w:rsidR="00093E6E" w:rsidRDefault="00093E6E" w:rsidP="00093E6E">
      <w:pPr>
        <w:pStyle w:val="PargrafodaLista"/>
        <w:numPr>
          <w:ilvl w:val="0"/>
          <w:numId w:val="17"/>
        </w:numPr>
        <w:ind w:left="851" w:right="110" w:hanging="284"/>
        <w:rPr>
          <w:rFonts w:ascii="Arial Narrow" w:hAnsi="Arial Narrow" w:cs="Arial"/>
        </w:rPr>
      </w:pPr>
      <w:r>
        <w:rPr>
          <w:rFonts w:ascii="Arial Narrow" w:hAnsi="Arial Narrow" w:cs="Arial"/>
        </w:rPr>
        <w:t>FUNDO MUNICIPAL DE SAÚDE DE ÁGUA DOCE, Praça João Macagnan, 322, centro, Água Doce (SC), 89.654-000, CNPJ nº 11.430.533/0001-20</w:t>
      </w:r>
    </w:p>
    <w:p w14:paraId="439C67B6" w14:textId="77777777" w:rsidR="00093E6E" w:rsidRDefault="00093E6E" w:rsidP="00093E6E">
      <w:pPr>
        <w:tabs>
          <w:tab w:val="left" w:pos="966"/>
        </w:tabs>
        <w:ind w:right="110"/>
        <w:jc w:val="both"/>
        <w:rPr>
          <w:rFonts w:ascii="Arial Narrow" w:hAnsi="Arial Narrow" w:cs="Arial"/>
        </w:rPr>
      </w:pPr>
    </w:p>
    <w:p w14:paraId="62439572"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5C91892" w14:textId="77777777" w:rsidR="00093E6E" w:rsidRDefault="00093E6E" w:rsidP="00093E6E">
      <w:pPr>
        <w:ind w:left="567" w:right="120" w:hanging="425"/>
        <w:jc w:val="both"/>
        <w:rPr>
          <w:rFonts w:ascii="Arial Narrow" w:hAnsi="Arial Narrow"/>
          <w:b/>
          <w:bCs/>
        </w:rPr>
      </w:pPr>
    </w:p>
    <w:p w14:paraId="1EC070EF"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57B936C5" w14:textId="77777777" w:rsidR="00093E6E" w:rsidRDefault="00093E6E" w:rsidP="00093E6E">
      <w:pPr>
        <w:pStyle w:val="Corpodetexto"/>
        <w:ind w:left="567" w:hanging="425"/>
        <w:rPr>
          <w:rFonts w:ascii="Arial Narrow" w:hAnsi="Arial Narrow" w:cs="Arial"/>
        </w:rPr>
      </w:pPr>
    </w:p>
    <w:p w14:paraId="77771B60"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2F621CB9" w14:textId="77777777" w:rsidR="00093E6E" w:rsidRDefault="00093E6E" w:rsidP="00093E6E">
      <w:pPr>
        <w:pStyle w:val="Corpodetexto"/>
        <w:ind w:left="567" w:hanging="425"/>
        <w:rPr>
          <w:rFonts w:ascii="Arial Narrow" w:hAnsi="Arial Narrow" w:cs="Arial"/>
        </w:rPr>
      </w:pPr>
    </w:p>
    <w:p w14:paraId="61F4BFF2"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5747F7C" w14:textId="77777777" w:rsidR="00093E6E" w:rsidRDefault="00093E6E" w:rsidP="00093E6E">
      <w:pPr>
        <w:pStyle w:val="Corpodetexto"/>
        <w:ind w:left="567" w:hanging="425"/>
        <w:rPr>
          <w:rFonts w:ascii="Arial Narrow" w:hAnsi="Arial Narrow" w:cs="Arial"/>
        </w:rPr>
      </w:pPr>
    </w:p>
    <w:p w14:paraId="614B5FFB"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23AE1945" w14:textId="77777777" w:rsidR="00093E6E" w:rsidRDefault="00093E6E" w:rsidP="00093E6E">
      <w:pPr>
        <w:pStyle w:val="Corpodetexto"/>
        <w:ind w:left="567" w:hanging="425"/>
        <w:rPr>
          <w:rFonts w:ascii="Arial Narrow" w:hAnsi="Arial Narrow" w:cs="Arial"/>
        </w:rPr>
      </w:pPr>
    </w:p>
    <w:p w14:paraId="690C33EC"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430C5FF" w14:textId="77777777" w:rsidR="00093E6E" w:rsidRDefault="00093E6E" w:rsidP="00093E6E">
      <w:pPr>
        <w:pStyle w:val="Corpodetexto"/>
        <w:rPr>
          <w:rFonts w:ascii="Arial Narrow" w:hAnsi="Arial Narrow"/>
          <w:b/>
          <w:bCs/>
        </w:rPr>
      </w:pPr>
    </w:p>
    <w:p w14:paraId="2E287246"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0B4A877" w14:textId="77777777" w:rsidR="00093E6E" w:rsidRDefault="00093E6E" w:rsidP="00093E6E">
      <w:pPr>
        <w:ind w:right="120"/>
        <w:jc w:val="both"/>
        <w:rPr>
          <w:rFonts w:ascii="Arial Narrow" w:hAnsi="Arial Narrow"/>
          <w:b/>
          <w:bCs/>
        </w:rPr>
      </w:pPr>
    </w:p>
    <w:p w14:paraId="0DAFD08C"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2CE0533E" w14:textId="77777777" w:rsidR="00093E6E" w:rsidRDefault="00093E6E" w:rsidP="00093E6E">
      <w:pPr>
        <w:ind w:left="502" w:right="120"/>
        <w:jc w:val="both"/>
        <w:rPr>
          <w:rFonts w:ascii="Arial Narrow" w:hAnsi="Arial Narrow"/>
          <w:b/>
          <w:bCs/>
        </w:rPr>
      </w:pPr>
    </w:p>
    <w:p w14:paraId="34E636D5"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ED263E4" w14:textId="77777777" w:rsidR="00093E6E" w:rsidRDefault="00093E6E" w:rsidP="00093E6E">
      <w:pPr>
        <w:ind w:right="120"/>
        <w:jc w:val="both"/>
        <w:rPr>
          <w:rFonts w:ascii="Arial Narrow" w:hAnsi="Arial Narrow"/>
          <w:b/>
          <w:bCs/>
        </w:rPr>
      </w:pPr>
    </w:p>
    <w:p w14:paraId="684F0BD9"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3B8684EF" w14:textId="77777777" w:rsidR="00093E6E" w:rsidRDefault="00093E6E" w:rsidP="00093E6E">
      <w:pPr>
        <w:ind w:left="502" w:right="120"/>
        <w:jc w:val="both"/>
        <w:rPr>
          <w:rFonts w:ascii="Arial Narrow" w:hAnsi="Arial Narrow"/>
          <w:b/>
          <w:bCs/>
        </w:rPr>
      </w:pPr>
    </w:p>
    <w:p w14:paraId="32A69D64"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3CF0D3A1" w14:textId="77777777" w:rsidR="00093E6E" w:rsidRDefault="00093E6E" w:rsidP="00093E6E">
      <w:pPr>
        <w:pStyle w:val="Corpodetexto"/>
        <w:rPr>
          <w:rFonts w:ascii="Arial Narrow" w:hAnsi="Arial Narrow"/>
          <w:b/>
          <w:bCs/>
        </w:rPr>
      </w:pPr>
    </w:p>
    <w:p w14:paraId="7DF39A35"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056FD17A" w14:textId="77777777" w:rsidR="00093E6E" w:rsidRDefault="00093E6E" w:rsidP="00093E6E">
      <w:pPr>
        <w:ind w:right="120"/>
        <w:jc w:val="both"/>
        <w:rPr>
          <w:rFonts w:ascii="Arial Narrow" w:hAnsi="Arial Narrow"/>
          <w:b/>
          <w:bCs/>
        </w:rPr>
      </w:pPr>
    </w:p>
    <w:p w14:paraId="2DC3F04A"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0E61ED9" w14:textId="77777777" w:rsidR="00093E6E" w:rsidRDefault="00093E6E" w:rsidP="00093E6E">
      <w:pPr>
        <w:ind w:left="360" w:right="120"/>
        <w:jc w:val="both"/>
        <w:rPr>
          <w:rFonts w:ascii="Arial Narrow" w:hAnsi="Arial Narrow"/>
          <w:b/>
          <w:bCs/>
        </w:rPr>
      </w:pPr>
    </w:p>
    <w:p w14:paraId="273A4E1D"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02D37BDD" w14:textId="77777777" w:rsidR="00093E6E" w:rsidRDefault="00093E6E" w:rsidP="00093E6E">
      <w:pPr>
        <w:ind w:left="502" w:right="120"/>
        <w:jc w:val="both"/>
        <w:rPr>
          <w:rFonts w:ascii="Arial Narrow" w:hAnsi="Arial Narrow"/>
          <w:b/>
          <w:bCs/>
        </w:rPr>
      </w:pPr>
    </w:p>
    <w:p w14:paraId="1596A518" w14:textId="77777777" w:rsidR="00093E6E" w:rsidRPr="00093E6E" w:rsidRDefault="00093E6E" w:rsidP="00093E6E">
      <w:pPr>
        <w:pStyle w:val="Corpodetexto"/>
        <w:widowControl w:val="0"/>
        <w:numPr>
          <w:ilvl w:val="1"/>
          <w:numId w:val="16"/>
        </w:numPr>
        <w:autoSpaceDE w:val="0"/>
        <w:autoSpaceDN w:val="0"/>
        <w:ind w:right="113"/>
        <w:jc w:val="both"/>
        <w:rPr>
          <w:rFonts w:ascii="Arial Narrow" w:eastAsia="Calibri" w:hAnsi="Arial Narrow" w:cstheme="majorHAnsi"/>
        </w:rPr>
      </w:pPr>
      <w:r w:rsidRPr="00093E6E">
        <w:rPr>
          <w:rFonts w:ascii="Arial Narrow" w:eastAsia="Calibri" w:hAnsi="Arial Narrow" w:cstheme="majorHAnsi"/>
        </w:rPr>
        <w:t xml:space="preserve">A fiscalização do Contrato ou ata de registro de preço será designada aos responsáveis de cada Secretaria solicitante: </w:t>
      </w:r>
    </w:p>
    <w:p w14:paraId="21D373AA" w14:textId="77777777" w:rsidR="00093E6E" w:rsidRPr="00093E6E" w:rsidRDefault="00093E6E" w:rsidP="00093E6E">
      <w:pPr>
        <w:pStyle w:val="Corpodetexto"/>
        <w:widowControl w:val="0"/>
        <w:autoSpaceDE w:val="0"/>
        <w:autoSpaceDN w:val="0"/>
        <w:ind w:left="502" w:right="113"/>
        <w:jc w:val="both"/>
        <w:rPr>
          <w:rFonts w:ascii="Arial Narrow" w:eastAsia="Calibri" w:hAnsi="Arial Narrow" w:cstheme="majorHAnsi"/>
        </w:rPr>
      </w:pPr>
      <w:r w:rsidRPr="00093E6E">
        <w:rPr>
          <w:rFonts w:ascii="Arial Narrow" w:eastAsia="Calibri" w:hAnsi="Arial Narrow" w:cstheme="majorHAnsi"/>
        </w:rPr>
        <w:t>Secretaria de Educação, Cultura e Esporte: Tania Caron dos Santos - Mat. 815;</w:t>
      </w:r>
    </w:p>
    <w:p w14:paraId="48090EC2" w14:textId="77777777" w:rsidR="00093E6E" w:rsidRPr="00093E6E" w:rsidRDefault="00093E6E" w:rsidP="00093E6E">
      <w:pPr>
        <w:pStyle w:val="Corpodetexto"/>
        <w:widowControl w:val="0"/>
        <w:autoSpaceDE w:val="0"/>
        <w:autoSpaceDN w:val="0"/>
        <w:ind w:left="502" w:right="113"/>
        <w:jc w:val="both"/>
        <w:rPr>
          <w:rFonts w:ascii="Arial Narrow" w:eastAsia="Calibri" w:hAnsi="Arial Narrow" w:cstheme="majorHAnsi"/>
        </w:rPr>
      </w:pPr>
      <w:r w:rsidRPr="00093E6E">
        <w:rPr>
          <w:rFonts w:ascii="Arial Narrow" w:eastAsia="Calibri" w:hAnsi="Arial Narrow" w:cstheme="majorHAnsi"/>
        </w:rPr>
        <w:t xml:space="preserve">Secretaria de Administração: </w:t>
      </w:r>
      <w:proofErr w:type="spellStart"/>
      <w:r w:rsidRPr="00093E6E">
        <w:rPr>
          <w:rFonts w:ascii="Arial Narrow" w:eastAsia="Calibri" w:hAnsi="Arial Narrow" w:cstheme="majorHAnsi"/>
        </w:rPr>
        <w:t>Kárin</w:t>
      </w:r>
      <w:proofErr w:type="spellEnd"/>
      <w:r w:rsidRPr="00093E6E">
        <w:rPr>
          <w:rFonts w:ascii="Arial Narrow" w:eastAsia="Calibri" w:hAnsi="Arial Narrow" w:cstheme="majorHAnsi"/>
        </w:rPr>
        <w:t xml:space="preserve"> Ane </w:t>
      </w:r>
      <w:proofErr w:type="spellStart"/>
      <w:proofErr w:type="gramStart"/>
      <w:r w:rsidRPr="00093E6E">
        <w:rPr>
          <w:rFonts w:ascii="Arial Narrow" w:eastAsia="Calibri" w:hAnsi="Arial Narrow" w:cstheme="majorHAnsi"/>
        </w:rPr>
        <w:t>Côrso</w:t>
      </w:r>
      <w:proofErr w:type="spellEnd"/>
      <w:r w:rsidRPr="00093E6E">
        <w:rPr>
          <w:rFonts w:ascii="Arial Narrow" w:eastAsia="Calibri" w:hAnsi="Arial Narrow" w:cstheme="majorHAnsi"/>
        </w:rPr>
        <w:t xml:space="preserve">  Mat.</w:t>
      </w:r>
      <w:proofErr w:type="gramEnd"/>
      <w:r w:rsidRPr="00093E6E">
        <w:rPr>
          <w:rFonts w:ascii="Arial Narrow" w:eastAsia="Calibri" w:hAnsi="Arial Narrow" w:cstheme="majorHAnsi"/>
        </w:rPr>
        <w:t xml:space="preserve"> 1111;</w:t>
      </w:r>
    </w:p>
    <w:p w14:paraId="06439226" w14:textId="1E8805B1" w:rsidR="00093E6E" w:rsidRDefault="00093E6E" w:rsidP="00093E6E">
      <w:pPr>
        <w:pStyle w:val="Corpodetexto"/>
        <w:widowControl w:val="0"/>
        <w:autoSpaceDE w:val="0"/>
        <w:autoSpaceDN w:val="0"/>
        <w:spacing w:after="0"/>
        <w:ind w:left="502" w:right="113"/>
        <w:jc w:val="both"/>
        <w:rPr>
          <w:rFonts w:ascii="Arial Narrow" w:eastAsia="Calibri" w:hAnsi="Arial Narrow" w:cstheme="majorHAnsi"/>
        </w:rPr>
      </w:pPr>
      <w:r w:rsidRPr="00093E6E">
        <w:rPr>
          <w:rFonts w:ascii="Arial Narrow" w:eastAsia="Calibri" w:hAnsi="Arial Narrow" w:cstheme="majorHAnsi"/>
        </w:rPr>
        <w:t xml:space="preserve">Secretaria de Saúde:  Camila Raquel </w:t>
      </w:r>
      <w:proofErr w:type="spellStart"/>
      <w:r w:rsidRPr="00093E6E">
        <w:rPr>
          <w:rFonts w:ascii="Arial Narrow" w:eastAsia="Calibri" w:hAnsi="Arial Narrow" w:cstheme="majorHAnsi"/>
        </w:rPr>
        <w:t>Macagnan</w:t>
      </w:r>
      <w:proofErr w:type="spellEnd"/>
      <w:r w:rsidRPr="00093E6E">
        <w:rPr>
          <w:rFonts w:ascii="Arial Narrow" w:eastAsia="Calibri" w:hAnsi="Arial Narrow" w:cstheme="majorHAnsi"/>
        </w:rPr>
        <w:t xml:space="preserve"> </w:t>
      </w:r>
      <w:proofErr w:type="spellStart"/>
      <w:proofErr w:type="gramStart"/>
      <w:r w:rsidRPr="00093E6E">
        <w:rPr>
          <w:rFonts w:ascii="Arial Narrow" w:eastAsia="Calibri" w:hAnsi="Arial Narrow" w:cstheme="majorHAnsi"/>
        </w:rPr>
        <w:t>Dangui</w:t>
      </w:r>
      <w:proofErr w:type="spellEnd"/>
      <w:r w:rsidRPr="00093E6E">
        <w:rPr>
          <w:rFonts w:ascii="Arial Narrow" w:eastAsia="Calibri" w:hAnsi="Arial Narrow" w:cstheme="majorHAnsi"/>
        </w:rPr>
        <w:t xml:space="preserve">  Mat.</w:t>
      </w:r>
      <w:proofErr w:type="gramEnd"/>
      <w:r w:rsidRPr="00093E6E">
        <w:rPr>
          <w:rFonts w:ascii="Arial Narrow" w:eastAsia="Calibri" w:hAnsi="Arial Narrow" w:cstheme="majorHAnsi"/>
        </w:rPr>
        <w:t xml:space="preserve"> 1348</w:t>
      </w:r>
      <w:r>
        <w:rPr>
          <w:rFonts w:ascii="Arial Narrow" w:eastAsia="Calibri" w:hAnsi="Arial Narrow" w:cstheme="majorHAnsi"/>
        </w:rPr>
        <w:t>.</w:t>
      </w:r>
    </w:p>
    <w:p w14:paraId="694A6C82" w14:textId="77777777" w:rsidR="00093E6E" w:rsidRDefault="00093E6E" w:rsidP="00093E6E">
      <w:pPr>
        <w:ind w:left="502" w:right="120"/>
        <w:jc w:val="both"/>
        <w:rPr>
          <w:rFonts w:ascii="Arial Narrow" w:eastAsia="Arial MT" w:hAnsi="Arial Narrow" w:cs="Arial MT"/>
          <w:b/>
          <w:bCs/>
          <w:lang w:val="pt-PT"/>
        </w:rPr>
      </w:pPr>
    </w:p>
    <w:p w14:paraId="6731AA9B"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76AE2BC" w14:textId="77777777" w:rsidR="00093E6E" w:rsidRDefault="00093E6E" w:rsidP="00093E6E">
      <w:pPr>
        <w:pStyle w:val="Corpodetexto"/>
        <w:jc w:val="both"/>
        <w:rPr>
          <w:rFonts w:ascii="Arial Narrow" w:hAnsi="Arial Narrow"/>
          <w:b/>
          <w:bCs/>
        </w:rPr>
      </w:pPr>
    </w:p>
    <w:p w14:paraId="5A892BC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603C7D" w14:textId="77777777" w:rsidR="00093E6E" w:rsidRDefault="00093E6E" w:rsidP="00093E6E">
      <w:pPr>
        <w:pStyle w:val="Corpodetexto"/>
        <w:rPr>
          <w:rFonts w:ascii="Arial Narrow" w:hAnsi="Arial Narrow"/>
          <w:b/>
          <w:bCs/>
        </w:rPr>
      </w:pPr>
    </w:p>
    <w:p w14:paraId="15FD7C27"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3890977F" w14:textId="77777777" w:rsidR="00093E6E" w:rsidRDefault="00093E6E" w:rsidP="00093E6E">
      <w:pPr>
        <w:pStyle w:val="Corpodetexto"/>
        <w:rPr>
          <w:rFonts w:ascii="Arial Narrow" w:hAnsi="Arial Narrow"/>
          <w:b/>
          <w:bCs/>
        </w:rPr>
      </w:pPr>
    </w:p>
    <w:p w14:paraId="1E10A6E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FDE9AA4" w14:textId="77777777" w:rsidR="00093E6E" w:rsidRDefault="00093E6E" w:rsidP="00093E6E">
      <w:pPr>
        <w:ind w:right="120"/>
        <w:jc w:val="both"/>
        <w:rPr>
          <w:rFonts w:ascii="Arial Narrow" w:hAnsi="Arial Narrow"/>
          <w:b/>
          <w:bCs/>
        </w:rPr>
      </w:pPr>
    </w:p>
    <w:p w14:paraId="19DF796C"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D41D0D1" w14:textId="77777777" w:rsidR="00093E6E" w:rsidRDefault="00093E6E" w:rsidP="00093E6E">
      <w:pPr>
        <w:ind w:left="1004" w:right="120"/>
        <w:jc w:val="both"/>
        <w:rPr>
          <w:rFonts w:ascii="Arial Narrow" w:hAnsi="Arial Narrow"/>
          <w:b/>
          <w:bCs/>
        </w:rPr>
      </w:pPr>
    </w:p>
    <w:p w14:paraId="50F4BEB0" w14:textId="77777777" w:rsidR="00093E6E" w:rsidRDefault="00093E6E" w:rsidP="00093E6E">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8443AD5" w14:textId="77777777" w:rsidR="00093E6E" w:rsidRDefault="00093E6E" w:rsidP="00093E6E">
      <w:pPr>
        <w:ind w:left="1004" w:right="120"/>
        <w:jc w:val="both"/>
        <w:rPr>
          <w:rFonts w:ascii="Arial Narrow" w:hAnsi="Arial Narrow"/>
          <w:b/>
          <w:bCs/>
        </w:rPr>
      </w:pPr>
    </w:p>
    <w:p w14:paraId="4C91CF80"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10D23E57" w14:textId="77777777" w:rsidR="00093E6E" w:rsidRDefault="00093E6E" w:rsidP="00093E6E">
      <w:pPr>
        <w:ind w:left="502" w:right="120"/>
        <w:jc w:val="both"/>
        <w:rPr>
          <w:rFonts w:ascii="Arial Narrow" w:hAnsi="Arial Narrow"/>
          <w:b/>
          <w:bCs/>
        </w:rPr>
      </w:pPr>
    </w:p>
    <w:p w14:paraId="6CAE451A"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49DEACE" w14:textId="77777777" w:rsidR="00093E6E" w:rsidRDefault="00093E6E" w:rsidP="00093E6E">
      <w:pPr>
        <w:ind w:left="1004" w:right="120"/>
        <w:jc w:val="both"/>
        <w:rPr>
          <w:rFonts w:ascii="Arial Narrow" w:hAnsi="Arial Narrow"/>
          <w:b/>
          <w:bCs/>
        </w:rPr>
      </w:pPr>
    </w:p>
    <w:p w14:paraId="6945E47C"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95B486E" w14:textId="77777777" w:rsidR="00093E6E" w:rsidRDefault="00093E6E" w:rsidP="00093E6E">
      <w:pPr>
        <w:ind w:left="1004" w:right="120"/>
        <w:jc w:val="both"/>
        <w:rPr>
          <w:rFonts w:ascii="Arial Narrow" w:hAnsi="Arial Narrow"/>
          <w:b/>
          <w:bCs/>
        </w:rPr>
      </w:pPr>
    </w:p>
    <w:p w14:paraId="7DF68690"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5954403" w14:textId="77777777" w:rsidR="00093E6E" w:rsidRDefault="00093E6E" w:rsidP="00093E6E">
      <w:pPr>
        <w:ind w:right="120"/>
        <w:jc w:val="both"/>
        <w:rPr>
          <w:rFonts w:ascii="Arial Narrow" w:hAnsi="Arial Narrow"/>
          <w:b/>
          <w:bCs/>
        </w:rPr>
      </w:pPr>
    </w:p>
    <w:p w14:paraId="7A5F111C"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C206046" w14:textId="77777777" w:rsidR="00093E6E" w:rsidRDefault="00093E6E" w:rsidP="00093E6E">
      <w:pPr>
        <w:ind w:right="120"/>
        <w:jc w:val="both"/>
        <w:rPr>
          <w:rFonts w:ascii="Arial Narrow" w:hAnsi="Arial Narrow"/>
          <w:b/>
          <w:bCs/>
        </w:rPr>
      </w:pPr>
    </w:p>
    <w:p w14:paraId="711A361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159925CF" w14:textId="77777777" w:rsidR="00093E6E" w:rsidRDefault="00093E6E" w:rsidP="00093E6E">
      <w:pPr>
        <w:rPr>
          <w:rFonts w:ascii="Arial Narrow" w:hAnsi="Arial Narrow"/>
          <w:b/>
          <w:bCs/>
        </w:rPr>
      </w:pPr>
    </w:p>
    <w:p w14:paraId="2F4C44F3"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1BFDF473" w14:textId="77777777" w:rsidR="00093E6E" w:rsidRDefault="00093E6E" w:rsidP="00093E6E">
      <w:pPr>
        <w:pStyle w:val="Corpodetexto"/>
        <w:rPr>
          <w:rFonts w:ascii="Arial Narrow" w:hAnsi="Arial Narrow"/>
          <w:b/>
          <w:bCs/>
        </w:rPr>
      </w:pPr>
    </w:p>
    <w:p w14:paraId="78978EE7"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9523DC9" w14:textId="77777777" w:rsidR="00093E6E" w:rsidRDefault="00093E6E" w:rsidP="00093E6E">
      <w:pPr>
        <w:pStyle w:val="Corpodetexto"/>
        <w:rPr>
          <w:rFonts w:ascii="Arial Narrow" w:hAnsi="Arial Narrow"/>
          <w:b/>
          <w:bCs/>
        </w:rPr>
      </w:pPr>
    </w:p>
    <w:p w14:paraId="13192A4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776B81C" w14:textId="77777777" w:rsidR="00093E6E" w:rsidRDefault="00093E6E" w:rsidP="00093E6E">
      <w:pPr>
        <w:pStyle w:val="Corpodetexto"/>
        <w:rPr>
          <w:rFonts w:ascii="Arial Narrow" w:hAnsi="Arial Narrow"/>
          <w:b/>
          <w:bCs/>
        </w:rPr>
      </w:pPr>
    </w:p>
    <w:p w14:paraId="3081E25D" w14:textId="6786545F"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01D5DB9C" w14:textId="77777777" w:rsidR="00093E6E" w:rsidRDefault="00093E6E" w:rsidP="00093E6E">
      <w:pPr>
        <w:pStyle w:val="Corpodetexto"/>
        <w:rPr>
          <w:rFonts w:ascii="Arial Narrow" w:hAnsi="Arial Narrow" w:cs="Arial"/>
        </w:rPr>
      </w:pPr>
    </w:p>
    <w:p w14:paraId="0456B0A4"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CC32334" w14:textId="77777777" w:rsidR="00093E6E" w:rsidRDefault="00093E6E" w:rsidP="00093E6E">
      <w:pPr>
        <w:pStyle w:val="Corpodetexto"/>
        <w:rPr>
          <w:rFonts w:ascii="Arial Narrow" w:hAnsi="Arial Narrow" w:cs="Arial"/>
        </w:rPr>
      </w:pPr>
    </w:p>
    <w:p w14:paraId="352A3F06"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30C09C28" w14:textId="77777777" w:rsidR="00093E6E" w:rsidRDefault="00093E6E" w:rsidP="00093E6E">
      <w:pPr>
        <w:pStyle w:val="Corpodetexto"/>
        <w:rPr>
          <w:rFonts w:ascii="Arial Narrow" w:hAnsi="Arial Narrow" w:cs="Arial"/>
        </w:rPr>
      </w:pPr>
    </w:p>
    <w:p w14:paraId="68336858"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1736F28E" w14:textId="77777777" w:rsidR="00093E6E" w:rsidRDefault="00093E6E" w:rsidP="00093E6E">
      <w:pPr>
        <w:pStyle w:val="Corpodetexto"/>
        <w:tabs>
          <w:tab w:val="left" w:pos="834"/>
        </w:tabs>
        <w:ind w:left="833"/>
        <w:rPr>
          <w:rFonts w:ascii="Arial Narrow" w:hAnsi="Arial Narrow" w:cs="Arial"/>
        </w:rPr>
      </w:pPr>
    </w:p>
    <w:p w14:paraId="3203EB5B"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B68DD9F" w14:textId="77777777" w:rsidR="00093E6E" w:rsidRDefault="00093E6E" w:rsidP="00093E6E">
      <w:pPr>
        <w:pStyle w:val="Corpodetexto"/>
        <w:rPr>
          <w:rFonts w:ascii="Arial Narrow" w:hAnsi="Arial Narrow" w:cs="Arial"/>
        </w:rPr>
      </w:pPr>
    </w:p>
    <w:p w14:paraId="610AF540"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7C6F85F1" w14:textId="77777777" w:rsidR="00093E6E" w:rsidRDefault="00093E6E" w:rsidP="00093E6E">
      <w:pPr>
        <w:pStyle w:val="Corpodetexto"/>
        <w:rPr>
          <w:rFonts w:ascii="Arial Narrow" w:hAnsi="Arial Narrow" w:cs="Arial"/>
        </w:rPr>
      </w:pPr>
    </w:p>
    <w:p w14:paraId="5D726BC1"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099CB909" w14:textId="77777777" w:rsidR="00093E6E" w:rsidRDefault="00093E6E" w:rsidP="00093E6E">
      <w:pPr>
        <w:pStyle w:val="Corpodetexto"/>
        <w:rPr>
          <w:rFonts w:ascii="Arial Narrow" w:hAnsi="Arial Narrow" w:cs="Arial"/>
        </w:rPr>
      </w:pPr>
    </w:p>
    <w:p w14:paraId="5C7353A7"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4F5D0F26" w14:textId="77777777" w:rsidR="00093E6E" w:rsidRDefault="00093E6E" w:rsidP="00093E6E">
      <w:pPr>
        <w:pStyle w:val="Corpodetexto"/>
        <w:rPr>
          <w:rFonts w:ascii="Arial Narrow" w:hAnsi="Arial Narrow" w:cs="Arial"/>
        </w:rPr>
      </w:pPr>
    </w:p>
    <w:p w14:paraId="401B0AB5"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68769CCA" w14:textId="77777777" w:rsidR="00093E6E" w:rsidRDefault="00093E6E" w:rsidP="00093E6E">
      <w:pPr>
        <w:pStyle w:val="Corpodetexto"/>
        <w:tabs>
          <w:tab w:val="left" w:pos="834"/>
        </w:tabs>
        <w:ind w:left="833" w:right="122"/>
        <w:rPr>
          <w:rFonts w:ascii="Arial Narrow" w:hAnsi="Arial Narrow" w:cs="Arial"/>
        </w:rPr>
      </w:pPr>
    </w:p>
    <w:p w14:paraId="2969E5D3"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EA28D77" w14:textId="77777777" w:rsidR="00093E6E" w:rsidRDefault="00093E6E" w:rsidP="00093E6E">
      <w:pPr>
        <w:pStyle w:val="Corpodetexto"/>
        <w:rPr>
          <w:rFonts w:ascii="Arial Narrow" w:hAnsi="Arial Narrow"/>
          <w:b/>
          <w:bCs/>
        </w:rPr>
      </w:pPr>
    </w:p>
    <w:p w14:paraId="1D1A08D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AD0F3B3" w14:textId="26F13FF2"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0D21CF3B" w14:textId="77777777" w:rsidR="00093E6E" w:rsidRDefault="00093E6E" w:rsidP="00093E6E">
      <w:pPr>
        <w:pStyle w:val="Corpodetexto"/>
        <w:rPr>
          <w:rFonts w:ascii="Arial Narrow" w:hAnsi="Arial Narrow"/>
          <w:b/>
          <w:bCs/>
        </w:rPr>
      </w:pPr>
    </w:p>
    <w:p w14:paraId="6517BC8F" w14:textId="77777777" w:rsidR="00093E6E" w:rsidRDefault="00093E6E" w:rsidP="00093E6E">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AA9A7A5" w14:textId="77777777" w:rsidR="00093E6E" w:rsidRDefault="00093E6E" w:rsidP="00093E6E">
      <w:pPr>
        <w:ind w:left="502" w:right="120"/>
        <w:jc w:val="both"/>
        <w:rPr>
          <w:rFonts w:ascii="Arial Narrow" w:hAnsi="Arial Narrow"/>
          <w:b/>
          <w:bCs/>
        </w:rPr>
      </w:pPr>
    </w:p>
    <w:p w14:paraId="39913BC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13AF5581" w14:textId="77777777" w:rsidR="00093E6E" w:rsidRDefault="00093E6E" w:rsidP="00093E6E">
      <w:pPr>
        <w:ind w:left="502" w:right="120"/>
        <w:jc w:val="both"/>
        <w:rPr>
          <w:rFonts w:ascii="Arial Narrow" w:hAnsi="Arial Narrow"/>
        </w:rPr>
      </w:pPr>
    </w:p>
    <w:p w14:paraId="486FF447"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09FB2D66" w14:textId="77777777" w:rsidR="00093E6E" w:rsidRDefault="00093E6E" w:rsidP="00093E6E">
      <w:pPr>
        <w:ind w:left="502" w:right="120"/>
        <w:jc w:val="both"/>
        <w:rPr>
          <w:rFonts w:ascii="Arial Narrow" w:hAnsi="Arial Narrow"/>
        </w:rPr>
      </w:pPr>
    </w:p>
    <w:p w14:paraId="0409613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76E37FE6" w14:textId="77777777" w:rsidR="00093E6E" w:rsidRDefault="00093E6E" w:rsidP="00093E6E">
      <w:pPr>
        <w:ind w:left="502" w:right="120"/>
        <w:jc w:val="both"/>
        <w:rPr>
          <w:rFonts w:ascii="Arial Narrow" w:hAnsi="Arial Narrow"/>
        </w:rPr>
      </w:pPr>
    </w:p>
    <w:p w14:paraId="10AEA39A"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6C706F7" w14:textId="77777777" w:rsidR="00093E6E" w:rsidRDefault="00093E6E" w:rsidP="00093E6E">
      <w:pPr>
        <w:ind w:left="502" w:right="120"/>
        <w:jc w:val="both"/>
        <w:rPr>
          <w:rFonts w:ascii="Arial Narrow" w:hAnsi="Arial Narrow"/>
        </w:rPr>
      </w:pPr>
    </w:p>
    <w:p w14:paraId="6C62F82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BD73335" w14:textId="77777777" w:rsidR="00093E6E" w:rsidRDefault="00093E6E" w:rsidP="00093E6E">
      <w:pPr>
        <w:ind w:right="120"/>
        <w:jc w:val="both"/>
        <w:rPr>
          <w:rFonts w:ascii="Arial Narrow" w:hAnsi="Arial Narrow"/>
        </w:rPr>
      </w:pPr>
    </w:p>
    <w:p w14:paraId="79D44AE6" w14:textId="72DE6495"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604A40CE" w14:textId="77777777" w:rsidR="00093E6E" w:rsidRDefault="00093E6E" w:rsidP="00093E6E">
      <w:pPr>
        <w:ind w:left="502" w:right="120"/>
        <w:jc w:val="both"/>
        <w:rPr>
          <w:rFonts w:ascii="Arial Narrow" w:hAnsi="Arial Narrow"/>
        </w:rPr>
      </w:pPr>
    </w:p>
    <w:p w14:paraId="1BA5045E"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4A54259" w14:textId="77777777" w:rsidR="00093E6E" w:rsidRDefault="00093E6E" w:rsidP="00093E6E">
      <w:pPr>
        <w:pStyle w:val="Corpodetexto"/>
        <w:rPr>
          <w:rFonts w:ascii="Arial Narrow" w:hAnsi="Arial Narrow"/>
        </w:rPr>
      </w:pPr>
    </w:p>
    <w:p w14:paraId="72EF0CA6"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7C51E9C" w14:textId="77777777" w:rsidR="00093E6E" w:rsidRDefault="00093E6E" w:rsidP="00093E6E">
      <w:pPr>
        <w:pStyle w:val="Corpodetexto"/>
        <w:rPr>
          <w:rFonts w:ascii="Arial Narrow" w:hAnsi="Arial Narrow"/>
        </w:rPr>
      </w:pPr>
    </w:p>
    <w:p w14:paraId="40342C80"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2C9BFE92" w14:textId="474C7E29" w:rsidR="00093E6E" w:rsidRDefault="00093E6E" w:rsidP="00093E6E">
      <w:pPr>
        <w:pStyle w:val="Corpodetexto"/>
        <w:rPr>
          <w:rFonts w:ascii="Arial Narrow" w:hAnsi="Arial Narrow"/>
        </w:rPr>
      </w:pPr>
    </w:p>
    <w:p w14:paraId="5C90C8EE" w14:textId="77777777" w:rsidR="00C4262C" w:rsidRDefault="00C4262C" w:rsidP="00093E6E">
      <w:pPr>
        <w:pStyle w:val="Corpodetexto"/>
        <w:rPr>
          <w:rFonts w:ascii="Arial Narrow" w:hAnsi="Arial Narrow"/>
        </w:rPr>
      </w:pPr>
    </w:p>
    <w:p w14:paraId="7781F93B"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5043569A" w14:textId="77777777" w:rsidR="00093E6E" w:rsidRDefault="00093E6E" w:rsidP="00093E6E">
      <w:pPr>
        <w:ind w:left="360" w:right="120"/>
        <w:jc w:val="both"/>
        <w:rPr>
          <w:rFonts w:ascii="Arial Narrow" w:hAnsi="Arial Narrow"/>
          <w:b/>
          <w:bCs/>
        </w:rPr>
      </w:pPr>
    </w:p>
    <w:p w14:paraId="425E29B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1721350"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005BBDC2"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A8B58D9"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2EDC5E77"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720D717" w14:textId="77777777" w:rsidR="00093E6E" w:rsidRDefault="00093E6E" w:rsidP="00093E6E">
      <w:pPr>
        <w:ind w:left="502" w:right="120"/>
        <w:jc w:val="both"/>
        <w:rPr>
          <w:rFonts w:ascii="Arial Narrow" w:hAnsi="Arial Narrow"/>
          <w:b/>
          <w:bCs/>
        </w:rPr>
      </w:pPr>
    </w:p>
    <w:p w14:paraId="21E881B9"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6FC54D0D" w14:textId="77777777" w:rsidR="00093E6E" w:rsidRDefault="00093E6E" w:rsidP="00093E6E">
      <w:pPr>
        <w:ind w:left="709" w:right="120"/>
        <w:jc w:val="both"/>
        <w:rPr>
          <w:rFonts w:ascii="Arial Narrow" w:hAnsi="Arial Narrow"/>
          <w:b/>
          <w:bCs/>
        </w:rPr>
      </w:pPr>
    </w:p>
    <w:p w14:paraId="7F29EA6C"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0613376F" w14:textId="77777777" w:rsidR="00093E6E" w:rsidRDefault="00093E6E" w:rsidP="00093E6E">
      <w:pPr>
        <w:pStyle w:val="Corpodetexto"/>
        <w:widowControl w:val="0"/>
        <w:numPr>
          <w:ilvl w:val="4"/>
          <w:numId w:val="19"/>
        </w:numPr>
        <w:autoSpaceDE w:val="0"/>
        <w:autoSpaceDN w:val="0"/>
        <w:spacing w:after="0"/>
        <w:rPr>
          <w:rFonts w:ascii="Arial Narrow" w:hAnsi="Arial Narrow"/>
          <w:b/>
          <w:bCs/>
        </w:rPr>
      </w:pPr>
      <w:r>
        <w:rPr>
          <w:rFonts w:ascii="Arial Narrow" w:hAnsi="Arial Narrow"/>
        </w:rPr>
        <w:t>Por razão de interesse público; ou</w:t>
      </w:r>
    </w:p>
    <w:p w14:paraId="2A425D17" w14:textId="77777777" w:rsidR="00093E6E" w:rsidRDefault="00093E6E" w:rsidP="00093E6E">
      <w:pPr>
        <w:pStyle w:val="Corpodetexto"/>
        <w:widowControl w:val="0"/>
        <w:numPr>
          <w:ilvl w:val="4"/>
          <w:numId w:val="19"/>
        </w:numPr>
        <w:autoSpaceDE w:val="0"/>
        <w:autoSpaceDN w:val="0"/>
        <w:spacing w:after="0"/>
        <w:rPr>
          <w:rFonts w:ascii="Arial Narrow" w:hAnsi="Arial Narrow"/>
          <w:b/>
          <w:bCs/>
        </w:rPr>
      </w:pPr>
      <w:r>
        <w:rPr>
          <w:rFonts w:ascii="Arial Narrow" w:hAnsi="Arial Narrow"/>
        </w:rPr>
        <w:t>A pedido do fornecedor.</w:t>
      </w:r>
    </w:p>
    <w:p w14:paraId="4EFA04EF" w14:textId="77777777" w:rsidR="00093E6E" w:rsidRDefault="00093E6E" w:rsidP="00093E6E">
      <w:pPr>
        <w:pStyle w:val="Corpodetexto"/>
        <w:rPr>
          <w:rFonts w:ascii="Arial Narrow" w:hAnsi="Arial Narrow"/>
          <w:b/>
          <w:bCs/>
        </w:rPr>
      </w:pPr>
    </w:p>
    <w:p w14:paraId="689C2CE6"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4A7358DC" w14:textId="0E97EFF6" w:rsidR="00093E6E" w:rsidRDefault="00093E6E" w:rsidP="00093E6E">
      <w:pPr>
        <w:ind w:left="360" w:right="120"/>
        <w:jc w:val="both"/>
        <w:rPr>
          <w:rFonts w:ascii="Arial Narrow" w:hAnsi="Arial Narrow"/>
          <w:b/>
          <w:bCs/>
        </w:rPr>
      </w:pPr>
    </w:p>
    <w:p w14:paraId="75DD5681" w14:textId="77777777" w:rsidR="00C4262C" w:rsidRDefault="00C4262C" w:rsidP="00093E6E">
      <w:pPr>
        <w:ind w:left="360" w:right="120"/>
        <w:jc w:val="both"/>
        <w:rPr>
          <w:rFonts w:ascii="Arial Narrow" w:hAnsi="Arial Narrow"/>
          <w:b/>
          <w:bCs/>
        </w:rPr>
      </w:pPr>
    </w:p>
    <w:p w14:paraId="4624B994"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09F02B73" w14:textId="77777777" w:rsidR="00093E6E" w:rsidRDefault="00093E6E" w:rsidP="00093E6E">
      <w:pPr>
        <w:ind w:left="360" w:right="120"/>
        <w:jc w:val="both"/>
        <w:rPr>
          <w:rFonts w:ascii="Arial Narrow" w:hAnsi="Arial Narrow"/>
          <w:b/>
          <w:bCs/>
        </w:rPr>
      </w:pPr>
    </w:p>
    <w:p w14:paraId="5DBF9598"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9DAD89D" w14:textId="77777777" w:rsidR="00093E6E" w:rsidRDefault="00093E6E" w:rsidP="00093E6E">
      <w:pPr>
        <w:ind w:left="502" w:right="120"/>
        <w:jc w:val="both"/>
        <w:rPr>
          <w:rFonts w:ascii="Arial Narrow" w:hAnsi="Arial Narrow"/>
        </w:rPr>
      </w:pPr>
    </w:p>
    <w:p w14:paraId="7BB4C431"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60D77EBD" w14:textId="77777777" w:rsidR="00093E6E" w:rsidRDefault="00093E6E" w:rsidP="00093E6E">
      <w:pPr>
        <w:ind w:left="502" w:right="120"/>
        <w:jc w:val="both"/>
        <w:rPr>
          <w:rFonts w:ascii="Arial Narrow" w:hAnsi="Arial Narrow"/>
        </w:rPr>
      </w:pPr>
    </w:p>
    <w:p w14:paraId="46260B13"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C83BFC1" w14:textId="77777777" w:rsidR="00093E6E" w:rsidRDefault="00093E6E" w:rsidP="00093E6E">
      <w:pPr>
        <w:ind w:left="502" w:right="120"/>
        <w:jc w:val="both"/>
        <w:rPr>
          <w:rFonts w:ascii="Arial Narrow" w:hAnsi="Arial Narrow"/>
        </w:rPr>
      </w:pPr>
    </w:p>
    <w:p w14:paraId="25601F83"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3A5BA9B" w14:textId="77777777" w:rsidR="00093E6E" w:rsidRDefault="00093E6E" w:rsidP="00093E6E">
      <w:pPr>
        <w:ind w:left="502" w:right="120"/>
        <w:jc w:val="both"/>
        <w:rPr>
          <w:rFonts w:ascii="Arial Narrow" w:hAnsi="Arial Narrow"/>
        </w:rPr>
      </w:pPr>
    </w:p>
    <w:p w14:paraId="37F4BA3B"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2992EE4" w14:textId="77777777" w:rsidR="00093E6E" w:rsidRDefault="00093E6E" w:rsidP="00093E6E">
      <w:pPr>
        <w:ind w:left="502" w:right="120"/>
        <w:jc w:val="both"/>
        <w:rPr>
          <w:rFonts w:ascii="Arial Narrow" w:hAnsi="Arial Narrow"/>
        </w:rPr>
      </w:pPr>
    </w:p>
    <w:p w14:paraId="09A8C948"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w:t>
      </w:r>
      <w:r>
        <w:rPr>
          <w:rFonts w:ascii="Arial Narrow" w:hAnsi="Arial Narrow"/>
        </w:rPr>
        <w:lastRenderedPageBreak/>
        <w:t>Nacional de Proteção de Dados).</w:t>
      </w:r>
    </w:p>
    <w:p w14:paraId="2B3E8A93" w14:textId="77777777" w:rsidR="00093E6E" w:rsidRDefault="00093E6E" w:rsidP="00093E6E">
      <w:pPr>
        <w:ind w:left="502" w:right="120"/>
        <w:jc w:val="both"/>
        <w:rPr>
          <w:rFonts w:ascii="Arial Narrow" w:hAnsi="Arial Narrow"/>
        </w:rPr>
      </w:pPr>
    </w:p>
    <w:p w14:paraId="195704D1" w14:textId="2D540A9E"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A60907B" w14:textId="77777777" w:rsidR="00093E6E" w:rsidRDefault="00093E6E" w:rsidP="00093E6E">
      <w:pPr>
        <w:ind w:left="502" w:right="120"/>
        <w:jc w:val="both"/>
        <w:rPr>
          <w:rFonts w:ascii="Arial Narrow" w:hAnsi="Arial Narrow"/>
        </w:rPr>
      </w:pPr>
    </w:p>
    <w:p w14:paraId="25938E42"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28C55012" w14:textId="77777777" w:rsidR="00093E6E" w:rsidRDefault="00093E6E" w:rsidP="00093E6E">
      <w:pPr>
        <w:ind w:left="502" w:right="120"/>
        <w:jc w:val="both"/>
        <w:rPr>
          <w:rFonts w:ascii="Arial Narrow" w:hAnsi="Arial Narrow"/>
        </w:rPr>
      </w:pPr>
    </w:p>
    <w:p w14:paraId="349D9111"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1BD2FA71" w14:textId="77777777" w:rsidR="00093E6E" w:rsidRDefault="00093E6E" w:rsidP="00093E6E">
      <w:pPr>
        <w:ind w:left="502" w:right="120"/>
        <w:jc w:val="both"/>
        <w:rPr>
          <w:rFonts w:ascii="Arial Narrow" w:hAnsi="Arial Narrow"/>
        </w:rPr>
      </w:pPr>
    </w:p>
    <w:p w14:paraId="07DE7C8C"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D5CC2E0" w14:textId="77777777" w:rsidR="00093E6E" w:rsidRDefault="00093E6E" w:rsidP="00093E6E">
      <w:pPr>
        <w:ind w:left="502" w:right="120"/>
        <w:jc w:val="both"/>
        <w:rPr>
          <w:rFonts w:ascii="Arial Narrow" w:hAnsi="Arial Narrow"/>
        </w:rPr>
      </w:pPr>
    </w:p>
    <w:p w14:paraId="6AACF82B"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08B97FF0" w14:textId="77777777" w:rsidR="00093E6E" w:rsidRDefault="00093E6E" w:rsidP="00093E6E">
      <w:pPr>
        <w:ind w:left="502" w:right="120"/>
        <w:jc w:val="both"/>
        <w:rPr>
          <w:rFonts w:ascii="Arial Narrow" w:hAnsi="Arial Narrow"/>
        </w:rPr>
      </w:pPr>
    </w:p>
    <w:p w14:paraId="4F6DC665"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4160F0F9" w14:textId="77777777" w:rsidR="00093E6E" w:rsidRDefault="00093E6E" w:rsidP="00093E6E">
      <w:pPr>
        <w:ind w:left="502" w:right="120"/>
        <w:jc w:val="both"/>
        <w:rPr>
          <w:rFonts w:ascii="Arial Narrow" w:hAnsi="Arial Narrow"/>
        </w:rPr>
      </w:pPr>
    </w:p>
    <w:p w14:paraId="3F0969F5"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6732AC40" w14:textId="25E17B4E" w:rsidR="00093E6E" w:rsidRDefault="00093E6E" w:rsidP="00093E6E">
      <w:pPr>
        <w:pStyle w:val="Corpodetexto"/>
        <w:rPr>
          <w:rFonts w:ascii="Arial Narrow" w:hAnsi="Arial Narrow"/>
          <w:b/>
          <w:bCs/>
        </w:rPr>
      </w:pPr>
    </w:p>
    <w:p w14:paraId="5644204C" w14:textId="77777777" w:rsidR="00C4262C" w:rsidRDefault="00C4262C" w:rsidP="00093E6E">
      <w:pPr>
        <w:pStyle w:val="Corpodetexto"/>
        <w:rPr>
          <w:rFonts w:ascii="Arial Narrow" w:hAnsi="Arial Narrow"/>
          <w:b/>
          <w:bCs/>
        </w:rPr>
      </w:pPr>
    </w:p>
    <w:p w14:paraId="1E0701B2"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0DD8D977" w14:textId="77777777" w:rsidR="00093E6E" w:rsidRDefault="00093E6E" w:rsidP="00093E6E">
      <w:pPr>
        <w:ind w:left="360" w:right="120"/>
        <w:jc w:val="both"/>
        <w:rPr>
          <w:rFonts w:ascii="Arial Narrow" w:hAnsi="Arial Narrow"/>
          <w:b/>
          <w:bCs/>
        </w:rPr>
      </w:pPr>
    </w:p>
    <w:p w14:paraId="531B6EDD" w14:textId="780B65A3"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E78FCCF" w14:textId="08C8FED4"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628779F2" w14:textId="77777777" w:rsidR="00093E6E" w:rsidRDefault="00093E6E" w:rsidP="00093E6E">
      <w:pPr>
        <w:ind w:left="502" w:right="120"/>
        <w:jc w:val="both"/>
        <w:rPr>
          <w:rFonts w:ascii="Arial Narrow" w:hAnsi="Arial Narrow"/>
          <w:b/>
          <w:bCs/>
        </w:rPr>
      </w:pPr>
    </w:p>
    <w:p w14:paraId="025E3693"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736049F7"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50027B26"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A3B394C"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1D11DFF2"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1C8F764"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25C7A52D"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77186DC3"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F37B770"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17854F95" w14:textId="77777777" w:rsidR="00093E6E" w:rsidRDefault="00093E6E" w:rsidP="00093E6E">
      <w:pPr>
        <w:ind w:left="502" w:right="120"/>
        <w:jc w:val="both"/>
        <w:rPr>
          <w:rFonts w:ascii="Arial Narrow" w:hAnsi="Arial Narrow"/>
          <w:b/>
          <w:bCs/>
        </w:rPr>
      </w:pPr>
    </w:p>
    <w:p w14:paraId="704ABF66"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lastRenderedPageBreak/>
        <w:t>Serão aplicadas ao contratado que incorrer nas infrações acima descritas as seguintes sanções:</w:t>
      </w:r>
    </w:p>
    <w:p w14:paraId="7E9D95B3" w14:textId="77777777" w:rsidR="00093E6E" w:rsidRDefault="00093E6E" w:rsidP="00093E6E">
      <w:pPr>
        <w:ind w:left="142" w:right="120"/>
        <w:jc w:val="both"/>
        <w:rPr>
          <w:rFonts w:ascii="Arial Narrow" w:hAnsi="Arial Narrow"/>
          <w:b/>
          <w:bCs/>
        </w:rPr>
      </w:pPr>
    </w:p>
    <w:p w14:paraId="7E84F8B9"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E46C56C" w14:textId="77777777" w:rsidR="00093E6E" w:rsidRDefault="00093E6E" w:rsidP="00093E6E">
      <w:pPr>
        <w:ind w:right="120"/>
        <w:jc w:val="both"/>
        <w:rPr>
          <w:rFonts w:ascii="Arial Narrow" w:hAnsi="Arial Narrow"/>
          <w:b/>
          <w:bCs/>
        </w:rPr>
      </w:pPr>
    </w:p>
    <w:p w14:paraId="0C108F96"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72612EAD" w14:textId="77777777" w:rsidR="00093E6E" w:rsidRDefault="00093E6E" w:rsidP="00093E6E">
      <w:pPr>
        <w:pStyle w:val="Corpodetexto"/>
        <w:rPr>
          <w:rFonts w:ascii="Arial Narrow" w:hAnsi="Arial Narrow"/>
          <w:b/>
          <w:bCs/>
        </w:rPr>
      </w:pPr>
    </w:p>
    <w:p w14:paraId="1548A41A"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ECC39A9"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BCCD56C"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C245F96"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3A73BEAE" w14:textId="77777777" w:rsidR="00093E6E" w:rsidRDefault="00093E6E" w:rsidP="00093E6E">
      <w:pPr>
        <w:ind w:left="1276" w:right="120"/>
        <w:jc w:val="both"/>
        <w:rPr>
          <w:rFonts w:ascii="Arial Narrow" w:hAnsi="Arial Narrow"/>
          <w:b/>
          <w:bCs/>
        </w:rPr>
      </w:pPr>
    </w:p>
    <w:p w14:paraId="0566F41A"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59AF4995" w14:textId="77777777" w:rsidR="00093E6E" w:rsidRDefault="00093E6E" w:rsidP="00093E6E">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34A6C58D" w14:textId="77777777" w:rsidR="00093E6E" w:rsidRDefault="00093E6E" w:rsidP="00093E6E">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7CF585B0" w14:textId="77777777" w:rsidR="00093E6E" w:rsidRDefault="00093E6E" w:rsidP="00093E6E">
      <w:pPr>
        <w:ind w:left="1276" w:right="120"/>
        <w:jc w:val="both"/>
        <w:rPr>
          <w:rFonts w:ascii="Arial Narrow" w:hAnsi="Arial Narrow"/>
          <w:b/>
          <w:bCs/>
        </w:rPr>
      </w:pPr>
    </w:p>
    <w:p w14:paraId="7216BE79"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D962CCD" w14:textId="77777777" w:rsidR="00093E6E" w:rsidRDefault="00093E6E" w:rsidP="00093E6E">
      <w:pPr>
        <w:widowControl w:val="0"/>
        <w:numPr>
          <w:ilvl w:val="0"/>
          <w:numId w:val="23"/>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541B6A0" w14:textId="77777777" w:rsidR="00093E6E" w:rsidRDefault="00093E6E" w:rsidP="00093E6E">
      <w:pPr>
        <w:widowControl w:val="0"/>
        <w:numPr>
          <w:ilvl w:val="0"/>
          <w:numId w:val="23"/>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507DF3C" w14:textId="77777777" w:rsidR="00093E6E" w:rsidRDefault="00093E6E" w:rsidP="00093E6E">
      <w:pPr>
        <w:ind w:left="1276" w:right="120"/>
        <w:jc w:val="both"/>
        <w:rPr>
          <w:rFonts w:ascii="Arial Narrow" w:hAnsi="Arial Narrow"/>
          <w:b/>
          <w:bCs/>
        </w:rPr>
      </w:pPr>
    </w:p>
    <w:p w14:paraId="0A0BC2BD"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003A7A25" w14:textId="77777777" w:rsidR="00093E6E" w:rsidRDefault="00093E6E" w:rsidP="00093E6E">
      <w:pPr>
        <w:ind w:left="709" w:right="120" w:hanging="567"/>
        <w:jc w:val="both"/>
        <w:rPr>
          <w:rFonts w:ascii="Arial Narrow" w:hAnsi="Arial Narrow"/>
          <w:b/>
          <w:bCs/>
        </w:rPr>
      </w:pPr>
    </w:p>
    <w:p w14:paraId="5E6C9ABB"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0778E81B" w14:textId="77777777" w:rsidR="00093E6E" w:rsidRDefault="00093E6E" w:rsidP="00093E6E">
      <w:pPr>
        <w:pStyle w:val="Corpodetexto"/>
        <w:ind w:left="709"/>
        <w:rPr>
          <w:rFonts w:ascii="Arial Narrow" w:hAnsi="Arial Narrow"/>
          <w:b/>
          <w:bCs/>
        </w:rPr>
      </w:pPr>
    </w:p>
    <w:p w14:paraId="446D1273"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76999EC" w14:textId="77777777" w:rsidR="00093E6E" w:rsidRDefault="00093E6E" w:rsidP="00093E6E">
      <w:pPr>
        <w:ind w:left="709" w:right="120" w:hanging="426"/>
        <w:jc w:val="both"/>
        <w:rPr>
          <w:rFonts w:ascii="Arial Narrow" w:hAnsi="Arial Narrow"/>
          <w:b/>
          <w:bCs/>
        </w:rPr>
      </w:pPr>
    </w:p>
    <w:p w14:paraId="1942CBE7"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295163D" w14:textId="77777777" w:rsidR="00093E6E" w:rsidRDefault="00093E6E" w:rsidP="00093E6E">
      <w:pPr>
        <w:pStyle w:val="Corpodetexto"/>
        <w:ind w:left="709" w:hanging="426"/>
        <w:rPr>
          <w:rFonts w:ascii="Arial Narrow" w:hAnsi="Arial Narrow"/>
          <w:b/>
          <w:bCs/>
        </w:rPr>
      </w:pPr>
    </w:p>
    <w:p w14:paraId="1C82FA47"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67C840A5" w14:textId="77777777" w:rsidR="00093E6E" w:rsidRDefault="00093E6E" w:rsidP="00093E6E">
      <w:pPr>
        <w:ind w:left="709" w:right="120" w:hanging="567"/>
        <w:jc w:val="both"/>
        <w:rPr>
          <w:rFonts w:ascii="Arial Narrow" w:hAnsi="Arial Narrow"/>
          <w:b/>
          <w:bCs/>
        </w:rPr>
      </w:pPr>
    </w:p>
    <w:p w14:paraId="0864E564"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1C0F2F0" w14:textId="77777777" w:rsidR="00093E6E" w:rsidRDefault="00093E6E" w:rsidP="00093E6E">
      <w:pPr>
        <w:pStyle w:val="Corpodetexto"/>
        <w:ind w:left="709"/>
        <w:rPr>
          <w:rFonts w:ascii="Arial Narrow" w:hAnsi="Arial Narrow"/>
          <w:b/>
          <w:bCs/>
        </w:rPr>
      </w:pPr>
    </w:p>
    <w:p w14:paraId="0234B137"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proofErr w:type="spellStart"/>
      <w:r>
        <w:rPr>
          <w:rFonts w:ascii="Arial Narrow" w:hAnsi="Arial Narrow"/>
        </w:rPr>
        <w:t>tritna</w:t>
      </w:r>
      <w:proofErr w:type="spellEnd"/>
      <w:r>
        <w:rPr>
          <w:rFonts w:ascii="Arial Narrow" w:hAnsi="Arial Narrow"/>
        </w:rPr>
        <w:t>) dias, a contar da data do recebimento da comunicação enviada pela autoridade competente.</w:t>
      </w:r>
    </w:p>
    <w:p w14:paraId="3A7F3E28" w14:textId="77777777" w:rsidR="00093E6E" w:rsidRDefault="00093E6E" w:rsidP="00093E6E">
      <w:pPr>
        <w:pStyle w:val="Corpodetexto"/>
        <w:ind w:left="709" w:hanging="426"/>
        <w:rPr>
          <w:rFonts w:ascii="Arial Narrow" w:hAnsi="Arial Narrow"/>
          <w:b/>
          <w:bCs/>
        </w:rPr>
      </w:pPr>
    </w:p>
    <w:p w14:paraId="3E8060B2"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E0A672D" w14:textId="77777777" w:rsidR="00093E6E" w:rsidRDefault="00093E6E" w:rsidP="00093E6E">
      <w:pPr>
        <w:ind w:left="709" w:right="120" w:hanging="426"/>
        <w:jc w:val="both"/>
        <w:rPr>
          <w:rFonts w:ascii="Arial Narrow" w:hAnsi="Arial Narrow"/>
          <w:b/>
          <w:bCs/>
        </w:rPr>
      </w:pPr>
    </w:p>
    <w:p w14:paraId="5025135F"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3964FE2D"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7277D5F1"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A577755"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0889F098"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2EDF9C4F"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37C592A" w14:textId="77777777" w:rsidR="00093E6E" w:rsidRDefault="00093E6E" w:rsidP="00093E6E">
      <w:pPr>
        <w:ind w:left="709" w:right="120"/>
        <w:jc w:val="both"/>
        <w:rPr>
          <w:rFonts w:ascii="Arial Narrow" w:hAnsi="Arial Narrow"/>
          <w:b/>
          <w:bCs/>
        </w:rPr>
      </w:pPr>
    </w:p>
    <w:p w14:paraId="6475919F"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D607A26" w14:textId="77777777" w:rsidR="00093E6E" w:rsidRDefault="00093E6E" w:rsidP="00093E6E">
      <w:pPr>
        <w:ind w:left="709" w:right="120" w:hanging="426"/>
        <w:jc w:val="both"/>
        <w:rPr>
          <w:rFonts w:ascii="Arial Narrow" w:hAnsi="Arial Narrow"/>
          <w:b/>
          <w:bCs/>
        </w:rPr>
      </w:pPr>
    </w:p>
    <w:p w14:paraId="493AC12C"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6E1185C1" w14:textId="77777777" w:rsidR="00093E6E" w:rsidRDefault="00093E6E" w:rsidP="00093E6E">
      <w:pPr>
        <w:pStyle w:val="Corpodetexto"/>
        <w:ind w:left="709"/>
        <w:rPr>
          <w:rFonts w:ascii="Arial Narrow" w:hAnsi="Arial Narrow"/>
          <w:b/>
          <w:bCs/>
        </w:rPr>
      </w:pPr>
    </w:p>
    <w:p w14:paraId="314535F9"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47346AD9" w14:textId="77777777" w:rsidR="00093E6E" w:rsidRDefault="00093E6E" w:rsidP="00093E6E">
      <w:pPr>
        <w:pStyle w:val="Corpodetexto"/>
        <w:ind w:left="709"/>
        <w:rPr>
          <w:rFonts w:ascii="Arial Narrow" w:hAnsi="Arial Narrow"/>
          <w:b/>
          <w:bCs/>
        </w:rPr>
      </w:pPr>
    </w:p>
    <w:p w14:paraId="40F3D50F"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5416C33" w14:textId="77777777" w:rsidR="00093E6E" w:rsidRDefault="00093E6E" w:rsidP="00093E6E">
      <w:pPr>
        <w:pStyle w:val="Corpodetexto"/>
        <w:ind w:left="709"/>
        <w:rPr>
          <w:rFonts w:ascii="Arial Narrow" w:hAnsi="Arial Narrow"/>
          <w:b/>
          <w:bCs/>
        </w:rPr>
      </w:pPr>
    </w:p>
    <w:p w14:paraId="19E0D2DF"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1066F87" w14:textId="1E414B3F" w:rsidR="00093E6E" w:rsidRDefault="00093E6E" w:rsidP="00093E6E">
      <w:pPr>
        <w:pStyle w:val="Corpodetexto"/>
        <w:ind w:left="709"/>
        <w:rPr>
          <w:rFonts w:ascii="Arial Narrow" w:hAnsi="Arial Narrow"/>
          <w:b/>
          <w:bCs/>
        </w:rPr>
      </w:pPr>
    </w:p>
    <w:p w14:paraId="4EF188ED"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231EC1BE" w14:textId="77777777" w:rsidR="00093E6E" w:rsidRDefault="00093E6E" w:rsidP="00093E6E">
      <w:pPr>
        <w:ind w:left="567" w:right="120" w:hanging="425"/>
        <w:jc w:val="both"/>
        <w:rPr>
          <w:rFonts w:ascii="Arial Narrow" w:hAnsi="Arial Narrow"/>
          <w:b/>
          <w:bCs/>
        </w:rPr>
      </w:pPr>
    </w:p>
    <w:p w14:paraId="6DFB6119"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5FC8FC6F" w14:textId="0E2920DC" w:rsidR="00093E6E" w:rsidRDefault="00093E6E" w:rsidP="00093E6E">
      <w:pPr>
        <w:ind w:left="567" w:right="120" w:hanging="425"/>
        <w:jc w:val="both"/>
        <w:rPr>
          <w:rFonts w:ascii="Arial Narrow" w:hAnsi="Arial Narrow"/>
          <w:b/>
          <w:bCs/>
        </w:rPr>
      </w:pPr>
    </w:p>
    <w:p w14:paraId="5ADE53CA" w14:textId="77777777" w:rsidR="00C4262C" w:rsidRDefault="00C4262C" w:rsidP="00093E6E">
      <w:pPr>
        <w:ind w:left="567" w:right="120" w:hanging="425"/>
        <w:jc w:val="both"/>
        <w:rPr>
          <w:rFonts w:ascii="Arial Narrow" w:hAnsi="Arial Narrow"/>
          <w:b/>
          <w:bCs/>
        </w:rPr>
      </w:pPr>
    </w:p>
    <w:p w14:paraId="3C890E02"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70EB3AD7" w14:textId="77777777" w:rsidR="00093E6E" w:rsidRDefault="00093E6E" w:rsidP="00093E6E">
      <w:pPr>
        <w:ind w:left="567" w:right="120" w:hanging="425"/>
        <w:jc w:val="both"/>
        <w:rPr>
          <w:rFonts w:ascii="Arial Narrow" w:hAnsi="Arial Narrow"/>
          <w:b/>
          <w:bCs/>
        </w:rPr>
      </w:pPr>
    </w:p>
    <w:p w14:paraId="0B3D3B53"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719A450" w14:textId="77777777" w:rsidR="00093E6E" w:rsidRDefault="00093E6E" w:rsidP="00093E6E">
      <w:pPr>
        <w:ind w:left="567" w:right="120" w:hanging="425"/>
        <w:jc w:val="both"/>
        <w:rPr>
          <w:rFonts w:ascii="Arial Narrow" w:hAnsi="Arial Narrow"/>
          <w:b/>
          <w:bCs/>
        </w:rPr>
      </w:pPr>
    </w:p>
    <w:p w14:paraId="3DC15DA4"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 xml:space="preserve">A existência de preços registrados não obriga o órgão gerenciador a adquirir os produtos objeto desta Ata, sendo facultada a realização de licitação específica para a contratação total ou parcial do objeto, hipóteses em que, em </w:t>
      </w:r>
      <w:r>
        <w:rPr>
          <w:rFonts w:ascii="Arial Narrow" w:hAnsi="Arial Narrow"/>
        </w:rPr>
        <w:lastRenderedPageBreak/>
        <w:t>igualdade de condições, a DETENTORA do registro terá sempre preferência.</w:t>
      </w:r>
    </w:p>
    <w:p w14:paraId="3E32287B"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547D099" w14:textId="77777777" w:rsidR="00093E6E" w:rsidRDefault="00093E6E" w:rsidP="00093E6E">
      <w:pPr>
        <w:pStyle w:val="Corpodetexto"/>
        <w:ind w:left="567" w:hanging="425"/>
        <w:rPr>
          <w:rFonts w:ascii="Arial Narrow" w:hAnsi="Arial Narrow"/>
          <w:b/>
          <w:bCs/>
        </w:rPr>
      </w:pPr>
    </w:p>
    <w:p w14:paraId="4F1A5639"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406A9DFA" w14:textId="77777777" w:rsidR="00093E6E" w:rsidRDefault="00093E6E" w:rsidP="00093E6E">
      <w:pPr>
        <w:ind w:left="567" w:right="120" w:hanging="425"/>
        <w:jc w:val="both"/>
        <w:rPr>
          <w:rFonts w:ascii="Arial Narrow" w:hAnsi="Arial Narrow"/>
          <w:b/>
          <w:bCs/>
        </w:rPr>
      </w:pPr>
    </w:p>
    <w:p w14:paraId="553B4E6B"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F3C4D77" w14:textId="77777777" w:rsidR="00093E6E" w:rsidRDefault="00093E6E" w:rsidP="00093E6E">
      <w:pPr>
        <w:ind w:left="567" w:right="120"/>
        <w:jc w:val="both"/>
        <w:rPr>
          <w:rFonts w:ascii="Arial Narrow" w:hAnsi="Arial Narrow"/>
          <w:b/>
          <w:bCs/>
        </w:rPr>
      </w:pPr>
    </w:p>
    <w:p w14:paraId="2774ABF8"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763460AB" w:rsidR="00261BED" w:rsidRDefault="00261BED" w:rsidP="00A96927"/>
    <w:p w14:paraId="651873E6" w14:textId="77777777" w:rsidR="00093E6E" w:rsidRDefault="00093E6E" w:rsidP="00093E6E">
      <w:pPr>
        <w:jc w:val="center"/>
        <w:rPr>
          <w:rFonts w:ascii="Arial Narrow" w:hAnsi="Arial Narrow"/>
        </w:rPr>
      </w:pPr>
    </w:p>
    <w:p w14:paraId="7845079C" w14:textId="261740AA" w:rsidR="00093E6E" w:rsidRDefault="00093E6E" w:rsidP="00093E6E">
      <w:pPr>
        <w:jc w:val="center"/>
        <w:rPr>
          <w:rFonts w:ascii="Arial Narrow" w:hAnsi="Arial Narrow"/>
        </w:rPr>
      </w:pPr>
      <w:r>
        <w:rPr>
          <w:rFonts w:ascii="Arial Narrow" w:hAnsi="Arial Narrow"/>
        </w:rPr>
        <w:t>Água Doce, SC, 17 de fevereiro de 2025</w:t>
      </w:r>
    </w:p>
    <w:p w14:paraId="0B41DACB" w14:textId="77777777" w:rsidR="00093E6E" w:rsidRDefault="00093E6E" w:rsidP="00093E6E">
      <w:pPr>
        <w:jc w:val="both"/>
        <w:rPr>
          <w:rFonts w:ascii="Arial Narrow" w:hAnsi="Arial Narrow"/>
        </w:rPr>
      </w:pPr>
    </w:p>
    <w:p w14:paraId="78735F9B" w14:textId="77777777" w:rsidR="00093E6E" w:rsidRDefault="00093E6E" w:rsidP="00093E6E">
      <w:pPr>
        <w:jc w:val="both"/>
        <w:rPr>
          <w:rFonts w:ascii="Arial Narrow" w:hAnsi="Arial Narrow"/>
        </w:rPr>
      </w:pPr>
    </w:p>
    <w:p w14:paraId="7D27B08B" w14:textId="77777777" w:rsidR="00093E6E" w:rsidRDefault="00093E6E" w:rsidP="00093E6E">
      <w:pPr>
        <w:jc w:val="both"/>
        <w:rPr>
          <w:rFonts w:ascii="Arial Narrow" w:hAnsi="Arial Narrow"/>
        </w:rPr>
      </w:pPr>
    </w:p>
    <w:p w14:paraId="76ACD2C8" w14:textId="77777777" w:rsidR="00093E6E" w:rsidRDefault="00093E6E" w:rsidP="00093E6E">
      <w:pPr>
        <w:jc w:val="both"/>
        <w:rPr>
          <w:rFonts w:ascii="Arial Narrow" w:hAnsi="Arial Narrow"/>
        </w:rPr>
      </w:pPr>
    </w:p>
    <w:p w14:paraId="5F1F4076" w14:textId="77777777" w:rsidR="00093E6E" w:rsidRDefault="00093E6E" w:rsidP="00093E6E">
      <w:pPr>
        <w:jc w:val="both"/>
        <w:rPr>
          <w:rFonts w:ascii="Arial Narrow" w:hAnsi="Arial Narrow"/>
        </w:rPr>
      </w:pPr>
    </w:p>
    <w:p w14:paraId="4CF8C7CE" w14:textId="77777777" w:rsidR="00093E6E" w:rsidRDefault="00093E6E" w:rsidP="00093E6E">
      <w:pPr>
        <w:jc w:val="both"/>
        <w:rPr>
          <w:rFonts w:ascii="Arial Narrow" w:hAnsi="Arial Narrow"/>
        </w:rPr>
      </w:pPr>
    </w:p>
    <w:tbl>
      <w:tblPr>
        <w:tblW w:w="0" w:type="auto"/>
        <w:tblLook w:val="04A0" w:firstRow="1" w:lastRow="0" w:firstColumn="1" w:lastColumn="0" w:noHBand="0" w:noVBand="1"/>
      </w:tblPr>
      <w:tblGrid>
        <w:gridCol w:w="4537"/>
        <w:gridCol w:w="4534"/>
      </w:tblGrid>
      <w:tr w:rsidR="00093E6E" w14:paraId="7571CCC6" w14:textId="77777777" w:rsidTr="00093E6E">
        <w:tc>
          <w:tcPr>
            <w:tcW w:w="4605" w:type="dxa"/>
            <w:vAlign w:val="center"/>
            <w:hideMark/>
          </w:tcPr>
          <w:p w14:paraId="7F161AF9" w14:textId="77777777" w:rsidR="00093E6E" w:rsidRDefault="00093E6E">
            <w:pPr>
              <w:jc w:val="center"/>
              <w:rPr>
                <w:rFonts w:ascii="Arial Narrow" w:hAnsi="Arial Narrow"/>
              </w:rPr>
            </w:pPr>
            <w:r>
              <w:rPr>
                <w:rFonts w:ascii="Arial Narrow" w:hAnsi="Arial Narrow" w:cs="Arial"/>
                <w:b/>
              </w:rPr>
              <w:t>GIOVANI LUIZ BRANDALISE</w:t>
            </w:r>
          </w:p>
        </w:tc>
        <w:tc>
          <w:tcPr>
            <w:tcW w:w="4606" w:type="dxa"/>
            <w:vAlign w:val="center"/>
            <w:hideMark/>
          </w:tcPr>
          <w:p w14:paraId="0E15CD4D" w14:textId="0406BAD2" w:rsidR="00093E6E" w:rsidRDefault="00C4262C">
            <w:pPr>
              <w:jc w:val="center"/>
              <w:rPr>
                <w:rFonts w:ascii="Arial Narrow" w:hAnsi="Arial Narrow"/>
                <w:b/>
                <w:bCs/>
              </w:rPr>
            </w:pPr>
            <w:r w:rsidRPr="00C4262C">
              <w:rPr>
                <w:rFonts w:ascii="Arial Narrow" w:hAnsi="Arial Narrow"/>
                <w:b/>
                <w:bCs/>
              </w:rPr>
              <w:t>JOZIEL PEREIRA</w:t>
            </w:r>
          </w:p>
        </w:tc>
      </w:tr>
      <w:tr w:rsidR="00093E6E" w14:paraId="138E0046" w14:textId="77777777" w:rsidTr="00093E6E">
        <w:tc>
          <w:tcPr>
            <w:tcW w:w="4605" w:type="dxa"/>
            <w:vAlign w:val="center"/>
            <w:hideMark/>
          </w:tcPr>
          <w:p w14:paraId="29C9C4E9" w14:textId="77777777" w:rsidR="00093E6E" w:rsidRDefault="00093E6E">
            <w:pPr>
              <w:jc w:val="center"/>
              <w:rPr>
                <w:rFonts w:ascii="Arial Narrow" w:hAnsi="Arial Narrow"/>
              </w:rPr>
            </w:pPr>
            <w:r>
              <w:rPr>
                <w:rFonts w:ascii="Arial Narrow" w:hAnsi="Arial Narrow" w:cs="Arial"/>
                <w:sz w:val="18"/>
              </w:rPr>
              <w:t>Prefeito Municipal</w:t>
            </w:r>
          </w:p>
        </w:tc>
        <w:tc>
          <w:tcPr>
            <w:tcW w:w="4606" w:type="dxa"/>
            <w:vAlign w:val="center"/>
            <w:hideMark/>
          </w:tcPr>
          <w:p w14:paraId="3C93F796" w14:textId="7DDC795F" w:rsidR="00093E6E" w:rsidRDefault="00C4262C">
            <w:pPr>
              <w:jc w:val="center"/>
              <w:rPr>
                <w:rFonts w:ascii="Arial Narrow" w:hAnsi="Arial Narrow"/>
                <w:sz w:val="18"/>
                <w:szCs w:val="18"/>
              </w:rPr>
            </w:pPr>
            <w:r w:rsidRPr="00C4262C">
              <w:rPr>
                <w:rFonts w:ascii="Arial Narrow" w:hAnsi="Arial Narrow"/>
                <w:sz w:val="18"/>
                <w:szCs w:val="18"/>
              </w:rPr>
              <w:t xml:space="preserve">J Pereira Limpeza </w:t>
            </w:r>
            <w:r>
              <w:rPr>
                <w:rFonts w:ascii="Arial Narrow" w:hAnsi="Arial Narrow"/>
                <w:sz w:val="18"/>
                <w:szCs w:val="18"/>
              </w:rPr>
              <w:t>e</w:t>
            </w:r>
            <w:r w:rsidRPr="00C4262C">
              <w:rPr>
                <w:rFonts w:ascii="Arial Narrow" w:hAnsi="Arial Narrow"/>
                <w:sz w:val="18"/>
                <w:szCs w:val="18"/>
              </w:rPr>
              <w:t xml:space="preserve"> Conservação Ltda</w:t>
            </w:r>
          </w:p>
        </w:tc>
      </w:tr>
      <w:tr w:rsidR="00093E6E" w14:paraId="3C11F781" w14:textId="77777777" w:rsidTr="00093E6E">
        <w:tc>
          <w:tcPr>
            <w:tcW w:w="4605" w:type="dxa"/>
            <w:vAlign w:val="center"/>
            <w:hideMark/>
          </w:tcPr>
          <w:p w14:paraId="49AD3B8C" w14:textId="77777777" w:rsidR="00093E6E" w:rsidRDefault="00093E6E">
            <w:pPr>
              <w:jc w:val="center"/>
              <w:rPr>
                <w:rFonts w:ascii="Arial Narrow" w:hAnsi="Arial Narrow"/>
              </w:rPr>
            </w:pPr>
            <w:r>
              <w:rPr>
                <w:rFonts w:ascii="Arial Narrow" w:hAnsi="Arial Narrow"/>
                <w:bCs/>
                <w:sz w:val="18"/>
              </w:rPr>
              <w:t>Contratante</w:t>
            </w:r>
          </w:p>
        </w:tc>
        <w:tc>
          <w:tcPr>
            <w:tcW w:w="4606" w:type="dxa"/>
            <w:vAlign w:val="center"/>
            <w:hideMark/>
          </w:tcPr>
          <w:p w14:paraId="15D23397" w14:textId="77777777" w:rsidR="00093E6E" w:rsidRDefault="00093E6E">
            <w:pPr>
              <w:jc w:val="center"/>
              <w:rPr>
                <w:rFonts w:ascii="Arial Narrow" w:hAnsi="Arial Narrow"/>
                <w:sz w:val="18"/>
                <w:szCs w:val="18"/>
              </w:rPr>
            </w:pPr>
            <w:r>
              <w:rPr>
                <w:rFonts w:ascii="Arial Narrow" w:hAnsi="Arial Narrow"/>
                <w:bCs/>
                <w:sz w:val="18"/>
                <w:szCs w:val="18"/>
              </w:rPr>
              <w:t>Contratada</w:t>
            </w:r>
          </w:p>
        </w:tc>
      </w:tr>
    </w:tbl>
    <w:p w14:paraId="1850ECED" w14:textId="77777777" w:rsidR="00093E6E" w:rsidRDefault="00093E6E" w:rsidP="00093E6E">
      <w:pPr>
        <w:jc w:val="both"/>
        <w:rPr>
          <w:rFonts w:ascii="Arial Narrow" w:hAnsi="Arial Narrow"/>
        </w:rPr>
      </w:pPr>
    </w:p>
    <w:p w14:paraId="739E0A80" w14:textId="77777777" w:rsidR="00093E6E" w:rsidRDefault="00093E6E" w:rsidP="00093E6E">
      <w:pPr>
        <w:jc w:val="both"/>
        <w:rPr>
          <w:rFonts w:ascii="Arial Narrow" w:hAnsi="Arial Narrow"/>
        </w:rPr>
      </w:pPr>
    </w:p>
    <w:p w14:paraId="1105B881" w14:textId="77777777" w:rsidR="00093E6E" w:rsidRDefault="00093E6E" w:rsidP="00093E6E">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383E4D6" w14:textId="77777777" w:rsidR="00093E6E" w:rsidRDefault="00093E6E" w:rsidP="00093E6E">
      <w:pPr>
        <w:rPr>
          <w:rFonts w:ascii="Arial Narrow" w:hAnsi="Arial Narrow"/>
          <w:color w:val="FF0000"/>
        </w:rPr>
      </w:pPr>
    </w:p>
    <w:p w14:paraId="15EEB385" w14:textId="77777777" w:rsidR="00093E6E" w:rsidRDefault="00093E6E" w:rsidP="00093E6E">
      <w:pPr>
        <w:jc w:val="both"/>
        <w:rPr>
          <w:rFonts w:ascii="Arial Narrow" w:hAnsi="Arial Narrow"/>
          <w:color w:val="FF0000"/>
          <w:szCs w:val="16"/>
        </w:rPr>
      </w:pPr>
    </w:p>
    <w:p w14:paraId="0169BDA0" w14:textId="77777777" w:rsidR="00093E6E" w:rsidRDefault="00093E6E" w:rsidP="00093E6E">
      <w:pPr>
        <w:jc w:val="both"/>
        <w:rPr>
          <w:rFonts w:ascii="Arial Narrow" w:hAnsi="Arial Narrow"/>
          <w:color w:val="FF0000"/>
          <w:szCs w:val="16"/>
        </w:rPr>
      </w:pPr>
    </w:p>
    <w:p w14:paraId="509C6177" w14:textId="77777777" w:rsidR="00093E6E" w:rsidRDefault="00093E6E" w:rsidP="00093E6E">
      <w:pPr>
        <w:jc w:val="both"/>
        <w:rPr>
          <w:rFonts w:ascii="Arial Narrow" w:hAnsi="Arial Narrow"/>
          <w:color w:val="FF0000"/>
          <w:szCs w:val="16"/>
        </w:rPr>
      </w:pPr>
    </w:p>
    <w:p w14:paraId="1A53F0DE" w14:textId="77777777" w:rsidR="00093E6E" w:rsidRDefault="00093E6E" w:rsidP="00093E6E">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214C4366" w14:textId="77777777" w:rsidR="00093E6E" w:rsidRDefault="00093E6E" w:rsidP="00093E6E">
      <w:pPr>
        <w:autoSpaceDE w:val="0"/>
        <w:autoSpaceDN w:val="0"/>
        <w:adjustRightInd w:val="0"/>
        <w:jc w:val="center"/>
        <w:rPr>
          <w:rFonts w:ascii="Arial Narrow" w:hAnsi="Arial Narrow" w:cs="Arial"/>
          <w:b/>
        </w:rPr>
      </w:pPr>
      <w:r>
        <w:rPr>
          <w:rFonts w:ascii="Arial Narrow" w:hAnsi="Arial Narrow" w:cs="Arial"/>
          <w:b/>
        </w:rPr>
        <w:t>JULIANE PEROTONI</w:t>
      </w:r>
    </w:p>
    <w:p w14:paraId="05C2763A" w14:textId="77777777" w:rsidR="00093E6E" w:rsidRDefault="00093E6E" w:rsidP="00093E6E">
      <w:pPr>
        <w:autoSpaceDE w:val="0"/>
        <w:autoSpaceDN w:val="0"/>
        <w:adjustRightInd w:val="0"/>
        <w:jc w:val="center"/>
      </w:pPr>
      <w:r>
        <w:rPr>
          <w:rFonts w:ascii="Arial Narrow" w:hAnsi="Arial Narrow" w:cs="Arial"/>
        </w:rPr>
        <w:t>OAB/SC 33.765</w:t>
      </w:r>
    </w:p>
    <w:p w14:paraId="526D67BF" w14:textId="77777777" w:rsidR="00093E6E" w:rsidRPr="00A96927" w:rsidRDefault="00093E6E" w:rsidP="00A96927"/>
    <w:sectPr w:rsidR="00093E6E"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AF04E2E"/>
    <w:multiLevelType w:val="hybridMultilevel"/>
    <w:tmpl w:val="0D501E2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3"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num>
  <w:num w:numId="4">
    <w:abstractNumId w:val="5"/>
  </w:num>
  <w:num w:numId="5">
    <w:abstractNumId w:val="10"/>
  </w:num>
  <w:num w:numId="6">
    <w:abstractNumId w:val="14"/>
  </w:num>
  <w:num w:numId="7">
    <w:abstractNumId w:val="17"/>
  </w:num>
  <w:num w:numId="8">
    <w:abstractNumId w:val="9"/>
  </w:num>
  <w:num w:numId="9">
    <w:abstractNumId w:val="6"/>
  </w:num>
  <w:num w:numId="10">
    <w:abstractNumId w:val="16"/>
  </w:num>
  <w:num w:numId="11">
    <w:abstractNumId w:val="3"/>
  </w:num>
  <w:num w:numId="12">
    <w:abstractNumId w:val="21"/>
  </w:num>
  <w:num w:numId="13">
    <w:abstractNumId w:val="1"/>
  </w:num>
  <w:num w:numId="14">
    <w:abstractNumId w:val="23"/>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9">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0">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038B"/>
    <w:rsid w:val="00093E6E"/>
    <w:rsid w:val="000A22C1"/>
    <w:rsid w:val="000B54A7"/>
    <w:rsid w:val="000C6A47"/>
    <w:rsid w:val="000D2001"/>
    <w:rsid w:val="000E1C9C"/>
    <w:rsid w:val="000F5AAF"/>
    <w:rsid w:val="00101D88"/>
    <w:rsid w:val="001171FA"/>
    <w:rsid w:val="001244F1"/>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87A5A"/>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54A7"/>
    <w:rsid w:val="00B37A24"/>
    <w:rsid w:val="00B64976"/>
    <w:rsid w:val="00BA74F8"/>
    <w:rsid w:val="00BD0E33"/>
    <w:rsid w:val="00BD4B4D"/>
    <w:rsid w:val="00BD67A9"/>
    <w:rsid w:val="00C066C7"/>
    <w:rsid w:val="00C37E24"/>
    <w:rsid w:val="00C4262C"/>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093E6E"/>
    <w:rPr>
      <w:rFonts w:ascii="Arial MT" w:eastAsia="Arial MT" w:hAnsi="Arial MT" w:cs="Arial MT"/>
      <w:lang w:val="pt-PT"/>
    </w:rPr>
  </w:style>
  <w:style w:type="paragraph" w:styleId="PargrafodaLista">
    <w:name w:val="List Paragraph"/>
    <w:basedOn w:val="Normal"/>
    <w:link w:val="PargrafodaListaChar"/>
    <w:uiPriority w:val="34"/>
    <w:qFormat/>
    <w:rsid w:val="00093E6E"/>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113">
      <w:bodyDiv w:val="1"/>
      <w:marLeft w:val="0"/>
      <w:marRight w:val="0"/>
      <w:marTop w:val="0"/>
      <w:marBottom w:val="0"/>
      <w:divBdr>
        <w:top w:val="none" w:sz="0" w:space="0" w:color="auto"/>
        <w:left w:val="none" w:sz="0" w:space="0" w:color="auto"/>
        <w:bottom w:val="none" w:sz="0" w:space="0" w:color="auto"/>
        <w:right w:val="none" w:sz="0" w:space="0" w:color="auto"/>
      </w:divBdr>
    </w:div>
    <w:div w:id="439883072">
      <w:bodyDiv w:val="1"/>
      <w:marLeft w:val="0"/>
      <w:marRight w:val="0"/>
      <w:marTop w:val="0"/>
      <w:marBottom w:val="0"/>
      <w:divBdr>
        <w:top w:val="none" w:sz="0" w:space="0" w:color="auto"/>
        <w:left w:val="none" w:sz="0" w:space="0" w:color="auto"/>
        <w:bottom w:val="none" w:sz="0" w:space="0" w:color="auto"/>
        <w:right w:val="none" w:sz="0" w:space="0" w:color="auto"/>
      </w:divBdr>
    </w:div>
    <w:div w:id="7506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4434</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2025-02-17T18:40:00Z</cp:lastPrinted>
  <dcterms:created xsi:type="dcterms:W3CDTF">2025-02-17T18:26:00Z</dcterms:created>
  <dcterms:modified xsi:type="dcterms:W3CDTF">2025-02-17T18:41:00Z</dcterms:modified>
</cp:coreProperties>
</file>